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BCAB" w14:textId="7C455C7C" w:rsidR="00184865" w:rsidRPr="002062D2" w:rsidRDefault="00DD2114" w:rsidP="002062D2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C74D0A">
        <w:rPr>
          <w:rFonts w:ascii="Calibri" w:eastAsia="Calibri" w:hAnsi="Calibri" w:cs="Arial"/>
          <w:b/>
          <w:bCs/>
          <w:color w:val="FFFFFF"/>
        </w:rPr>
        <w:t xml:space="preserve"> </w:t>
      </w:r>
      <w:r w:rsidR="00184865">
        <w:rPr>
          <w:rFonts w:ascii="Calibri" w:eastAsia="Calibri" w:hAnsi="Calibri" w:cs="Arial"/>
          <w:b/>
          <w:bCs/>
          <w:color w:val="FFFFFF"/>
        </w:rPr>
        <w:t>Lokalne kryteria wyboru</w:t>
      </w:r>
    </w:p>
    <w:p w14:paraId="19CDDBD8" w14:textId="5D1130F4" w:rsidR="00184865" w:rsidRPr="00184865" w:rsidRDefault="00484463" w:rsidP="008F5B21">
      <w:pPr>
        <w:tabs>
          <w:tab w:val="center" w:pos="-4962"/>
        </w:tabs>
        <w:spacing w:after="0" w:line="240" w:lineRule="auto"/>
        <w:ind w:left="-567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="00184865" w:rsidRPr="00184865">
        <w:rPr>
          <w:rFonts w:ascii="Calibri" w:eastAsia="Calibri" w:hAnsi="Calibri" w:cs="Calibri"/>
          <w:b/>
          <w:bCs/>
          <w:iCs/>
        </w:rPr>
        <w:t xml:space="preserve">Przedsięwzięcie </w:t>
      </w:r>
      <w:r>
        <w:rPr>
          <w:rFonts w:ascii="Calibri" w:eastAsia="Calibri" w:hAnsi="Calibri" w:cs="Calibri"/>
          <w:b/>
          <w:bCs/>
          <w:iCs/>
        </w:rPr>
        <w:t>1.4.:</w:t>
      </w:r>
      <w:r w:rsidR="00184865" w:rsidRPr="00184865">
        <w:rPr>
          <w:rFonts w:ascii="Calibri" w:eastAsia="Calibri" w:hAnsi="Calibri" w:cs="Calibri"/>
          <w:b/>
          <w:bCs/>
          <w:iCs/>
        </w:rPr>
        <w:t xml:space="preserve"> </w:t>
      </w:r>
      <w:r w:rsidRPr="00E34961">
        <w:rPr>
          <w:rFonts w:ascii="Calibri" w:hAnsi="Calibri" w:cs="Calibri"/>
        </w:rPr>
        <w:t>Budowa i rozbudowa infrastruktury kąpielisk</w:t>
      </w:r>
    </w:p>
    <w:p w14:paraId="48212652" w14:textId="1E009DCD" w:rsidR="00513628" w:rsidRDefault="00DD593B" w:rsidP="008F5B21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</w:t>
      </w:r>
      <w:r w:rsidR="00513628">
        <w:rPr>
          <w:rFonts w:ascii="Calibri" w:hAnsi="Calibri" w:cs="Calibri"/>
          <w:b/>
          <w:bCs/>
        </w:rPr>
        <w:t xml:space="preserve">posób wyboru projektów: </w:t>
      </w:r>
      <w:r w:rsidR="00513628" w:rsidRPr="00E34961">
        <w:rPr>
          <w:rFonts w:ascii="Calibri" w:hAnsi="Calibri" w:cs="Calibri"/>
        </w:rPr>
        <w:t>Konkurencyjny</w:t>
      </w:r>
      <w:r w:rsidR="00513628">
        <w:rPr>
          <w:rFonts w:ascii="Calibri" w:hAnsi="Calibri" w:cs="Calibri"/>
          <w:b/>
          <w:bCs/>
        </w:rPr>
        <w:t xml:space="preserve"> </w:t>
      </w:r>
    </w:p>
    <w:p w14:paraId="10F2B076" w14:textId="25A0627A" w:rsidR="008F5B21" w:rsidRDefault="00513628" w:rsidP="008F5B21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Typy beneficjentów: </w:t>
      </w:r>
      <w:r w:rsidR="00E34961" w:rsidRPr="00E34961">
        <w:rPr>
          <w:rFonts w:ascii="Calibri" w:hAnsi="Calibri" w:cs="Calibri"/>
        </w:rPr>
        <w:t>jednostki samorządu terytorialnego oraz jednostki organizacyjne działające w imieniu jednostek samorządu terytorialnego</w:t>
      </w:r>
    </w:p>
    <w:p w14:paraId="0B5B53B7" w14:textId="5B3A3E80" w:rsidR="00222D0A" w:rsidRDefault="00023450" w:rsidP="008F5B21">
      <w:pPr>
        <w:spacing w:after="0"/>
        <w:jc w:val="both"/>
        <w:rPr>
          <w:rFonts w:ascii="Calibri" w:hAnsi="Calibri" w:cs="Calibri"/>
        </w:rPr>
      </w:pPr>
      <w:r w:rsidRPr="00484463">
        <w:rPr>
          <w:rFonts w:ascii="Calibri" w:hAnsi="Calibri" w:cs="Calibri"/>
          <w:b/>
          <w:bCs/>
        </w:rPr>
        <w:t>Opis:</w:t>
      </w:r>
      <w:r w:rsidRPr="00484463">
        <w:rPr>
          <w:rFonts w:ascii="Calibri" w:hAnsi="Calibri" w:cs="Calibri"/>
        </w:rPr>
        <w:t xml:space="preserve"> </w:t>
      </w:r>
      <w:r w:rsidR="00222D0A" w:rsidRPr="00484463">
        <w:rPr>
          <w:rFonts w:ascii="Calibri" w:hAnsi="Calibri" w:cs="Calibri"/>
        </w:rPr>
        <w:t xml:space="preserve">Przedsięwzięcie </w:t>
      </w:r>
      <w:r w:rsidR="00AC081D" w:rsidRPr="00484463">
        <w:rPr>
          <w:rFonts w:ascii="Calibri" w:hAnsi="Calibri" w:cs="Calibri"/>
        </w:rPr>
        <w:t>zakłada realizację działań o charakterze inwestycyjnym</w:t>
      </w:r>
      <w:r w:rsidR="00E02231">
        <w:rPr>
          <w:rFonts w:ascii="Calibri" w:hAnsi="Calibri" w:cs="Calibri"/>
        </w:rPr>
        <w:t xml:space="preserve"> w obszarze infrastruktury </w:t>
      </w:r>
      <w:r w:rsidR="001131BF">
        <w:rPr>
          <w:rFonts w:ascii="Calibri" w:hAnsi="Calibri" w:cs="Calibri"/>
        </w:rPr>
        <w:t xml:space="preserve">kąpielisk. </w:t>
      </w:r>
    </w:p>
    <w:p w14:paraId="5AAEA964" w14:textId="77777777" w:rsidR="00A016C7" w:rsidRPr="008F5B21" w:rsidRDefault="00A016C7" w:rsidP="008F5B21">
      <w:pPr>
        <w:spacing w:after="0"/>
        <w:jc w:val="both"/>
        <w:rPr>
          <w:rFonts w:ascii="Calibri" w:hAnsi="Calibri" w:cs="Calibri"/>
          <w:b/>
          <w:bCs/>
        </w:rPr>
      </w:pPr>
    </w:p>
    <w:p w14:paraId="3B73B78A" w14:textId="63D3026B" w:rsidR="00963B20" w:rsidRPr="00484463" w:rsidRDefault="0043058B" w:rsidP="0043058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268" w:type="dxa"/>
        <w:tblInd w:w="-856" w:type="dxa"/>
        <w:tblLayout w:type="fixed"/>
        <w:tblLook w:val="04A0" w:firstRow="1" w:lastRow="0" w:firstColumn="1" w:lastColumn="0" w:noHBand="0" w:noVBand="1"/>
        <w:tblDescription w:val="Tabela przedstawia zbiór lokalnych kryteriów wyboru projektów, które są podzielone na dwie główne kategorie: kryteria dostępu oraz kryteria rankingujące. Każde kryterium ma określoną definicję, znaczenie oraz uwagi dotyczące jego oceny.&#10;&#10;Kryteria dostępu:&#10;&#10;Grupa docelowa - Oceniane jest, czy projekt jest kierowany do właściwej grupy docelowej zgodnie z Lokalną Strategią Rozwoju (LSR). Warunek spełniony oznacza, że projekt odpowiada zapotrzebowaniu mieszkańców powiatu człuchowskiego oraz turystów, w tym osób z niepełnosprawnościami. Jest to kryterium obligatoryjne.&#10;Miejsce realizacji operacji - Oceniane jest, czy projekt będzie realizowany na określonych kąpieliskach strzeżonych. Warunek spełniony oznacza zgodność z analizą potrzeb i potencjału obszaru LSR.&#10;Kryteria rankingujące:&#10;&#10;Powiązanie projektu z analizą potrzeb w zakresie bezpieczeństwa kąpielisk - Oceniane jest, czy projekt odpowiada na potrzeby związane z bezpieczeństwem na kąpieliskach poprzez zakup sprzętu ratowniczego lub instalację monitoringu. Punkty przyznawane są w skali od 0 do 5.&#10;Udział w szkoleniu - Oceniane jest, czy wnioskodawca osobiście uczestniczył w szkoleniu organizowanym przez LGD. Punkty przyznawane są w skali od 0 do 2.&#10;Usprawnienia dla osób ze specjalnymi potrzebami - Oceniane jest, czy projekt przewiduje usprawnienia architektoniczne, które zapewniają dostępność dla osób ze specjalnymi potrzebami, w tym seniorów i osób z niepełnosprawnościami. Punkty przyznawane są w skali od 0 do 3.&#10;Promocja regionu oraz LGD Ziemi Człuchowskiej - Oceniane jest, czy projekt zawiera elementy promujące region i LGD, przy czym koszt tych działań może stanowić wkład własny wnioskodawcy. Punkty przyznawane są w skali od 0 do 3.&#10;Realizacja projektu z założeniami Nowego Europejskiego Bauhausu - Oceniane jest, czy projekt realizuje założenia inicjatywy Nowy Europejski Bauhaus, tj. zasady zrównoważonego rozwoju, estetyki i włączenia. Punkty przyznawane są w skali od 0 do 1.&#10;Punkty sumują się, a maksymalna liczba możliwa do uzyskania to 14 punktów. Kryteria są rozstrzygające w przypadku uzyskania maksymalnej liczby punktów przez więcej niż jeden projekt"/>
      </w:tblPr>
      <w:tblGrid>
        <w:gridCol w:w="567"/>
        <w:gridCol w:w="2552"/>
        <w:gridCol w:w="5620"/>
        <w:gridCol w:w="9"/>
        <w:gridCol w:w="3960"/>
        <w:gridCol w:w="9"/>
        <w:gridCol w:w="2542"/>
        <w:gridCol w:w="9"/>
      </w:tblGrid>
      <w:tr w:rsidR="00C63174" w:rsidRPr="00CF7054" w14:paraId="160BD026" w14:textId="77777777" w:rsidTr="00015452">
        <w:trPr>
          <w:gridAfter w:val="1"/>
          <w:wAfter w:w="9" w:type="dxa"/>
          <w:tblHeader/>
        </w:trPr>
        <w:tc>
          <w:tcPr>
            <w:tcW w:w="567" w:type="dxa"/>
            <w:vAlign w:val="center"/>
          </w:tcPr>
          <w:p w14:paraId="383179E4" w14:textId="0672CCE2" w:rsidR="00C63174" w:rsidRPr="00CF7054" w:rsidRDefault="009D3AB3" w:rsidP="00E349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552" w:type="dxa"/>
            <w:vAlign w:val="center"/>
          </w:tcPr>
          <w:p w14:paraId="5D1E0056" w14:textId="455939AD" w:rsidR="00C63174" w:rsidRPr="00CF7054" w:rsidRDefault="00A5609D" w:rsidP="00E349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  <w:vAlign w:val="center"/>
          </w:tcPr>
          <w:p w14:paraId="62FFBB48" w14:textId="1D646D21" w:rsidR="00C63174" w:rsidRPr="00CF7054" w:rsidRDefault="00EB1464" w:rsidP="00E349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Definicja</w:t>
            </w:r>
          </w:p>
        </w:tc>
        <w:tc>
          <w:tcPr>
            <w:tcW w:w="3969" w:type="dxa"/>
            <w:gridSpan w:val="2"/>
            <w:vAlign w:val="center"/>
          </w:tcPr>
          <w:p w14:paraId="07C0A369" w14:textId="6A2867B9" w:rsidR="00C63174" w:rsidRPr="00CF7054" w:rsidRDefault="009D199C" w:rsidP="00E349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Znaczenie kryterium</w:t>
            </w:r>
          </w:p>
        </w:tc>
        <w:tc>
          <w:tcPr>
            <w:tcW w:w="2551" w:type="dxa"/>
            <w:gridSpan w:val="2"/>
            <w:vAlign w:val="center"/>
          </w:tcPr>
          <w:p w14:paraId="044995FD" w14:textId="6CF863C1" w:rsidR="00C63174" w:rsidRPr="00CF7054" w:rsidRDefault="00D929C9" w:rsidP="00E349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551326" w:rsidRPr="00CF7054" w14:paraId="3FF5F47E" w14:textId="77777777" w:rsidTr="00015452">
        <w:tc>
          <w:tcPr>
            <w:tcW w:w="15268" w:type="dxa"/>
            <w:gridSpan w:val="8"/>
            <w:shd w:val="clear" w:color="auto" w:fill="D9D9D9" w:themeFill="background1" w:themeFillShade="D9"/>
          </w:tcPr>
          <w:p w14:paraId="37909020" w14:textId="56EA1C88" w:rsidR="00551326" w:rsidRPr="00CF7054" w:rsidRDefault="00551326" w:rsidP="0055132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Kryteria dostępu, wynikające z zapisów LSR</w:t>
            </w:r>
          </w:p>
        </w:tc>
      </w:tr>
      <w:tr w:rsidR="00551326" w:rsidRPr="00CF7054" w14:paraId="2F5B086D" w14:textId="77777777" w:rsidTr="00015452">
        <w:trPr>
          <w:gridAfter w:val="1"/>
          <w:wAfter w:w="9" w:type="dxa"/>
        </w:trPr>
        <w:tc>
          <w:tcPr>
            <w:tcW w:w="567" w:type="dxa"/>
          </w:tcPr>
          <w:p w14:paraId="3865D684" w14:textId="5812E251" w:rsidR="00551326" w:rsidRPr="00CA34AB" w:rsidRDefault="006B04B6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52" w:type="dxa"/>
          </w:tcPr>
          <w:p w14:paraId="35E35BF9" w14:textId="1F7820EE" w:rsidR="00551326" w:rsidRPr="0038290A" w:rsidRDefault="00EF6537" w:rsidP="00222D0A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Grupa docelowa </w:t>
            </w:r>
          </w:p>
        </w:tc>
        <w:tc>
          <w:tcPr>
            <w:tcW w:w="5620" w:type="dxa"/>
          </w:tcPr>
          <w:p w14:paraId="56A79AF8" w14:textId="5D50F4FB" w:rsidR="00551326" w:rsidRDefault="00EF6537" w:rsidP="00842A1F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 </w:t>
            </w:r>
            <w:r w:rsidR="00BA6506" w:rsidRPr="009A4542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czy projekt kierowany jest do odpowiedniej grupy docelowej </w:t>
            </w:r>
            <w:r w:rsidR="007F34EC" w:rsidRPr="009A4542">
              <w:rPr>
                <w:rFonts w:ascii="Calibri" w:eastAsia="Calibri" w:hAnsi="Calibri" w:cs="Calibri"/>
                <w:bCs/>
                <w:kern w:val="0"/>
                <w14:ligatures w14:val="none"/>
              </w:rPr>
              <w:t>określonej dla tego przedsięwzięcia</w:t>
            </w:r>
            <w:r w:rsidR="00690E8B" w:rsidRPr="00690E8B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, tj. </w:t>
            </w:r>
          </w:p>
          <w:p w14:paraId="65BFE402" w14:textId="3B52D13B" w:rsidR="007F34EC" w:rsidRDefault="007F34EC" w:rsidP="00842A1F">
            <w:pPr>
              <w:pStyle w:val="Default"/>
              <w:numPr>
                <w:ilvl w:val="0"/>
                <w:numId w:val="3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7F34EC">
              <w:rPr>
                <w:sz w:val="22"/>
                <w:szCs w:val="22"/>
              </w:rPr>
              <w:t xml:space="preserve">zy grupa docelowa projektu jest zgodna </w:t>
            </w:r>
            <w:r w:rsidR="00842A1F">
              <w:rPr>
                <w:sz w:val="22"/>
                <w:szCs w:val="22"/>
              </w:rPr>
              <w:br/>
            </w:r>
            <w:r w:rsidRPr="007F34EC">
              <w:rPr>
                <w:sz w:val="22"/>
                <w:szCs w:val="22"/>
              </w:rPr>
              <w:t>z grupą docelową określoną w LSR dla przedsięwzięcia 1.4?</w:t>
            </w:r>
          </w:p>
          <w:p w14:paraId="0D07E1ED" w14:textId="759F0B31" w:rsidR="002F0861" w:rsidRPr="007F34EC" w:rsidRDefault="002F0861" w:rsidP="00842A1F">
            <w:pPr>
              <w:pStyle w:val="Default"/>
              <w:jc w:val="both"/>
              <w:rPr>
                <w:sz w:val="22"/>
                <w:szCs w:val="22"/>
              </w:rPr>
            </w:pPr>
            <w:r w:rsidRPr="00D260F4">
              <w:rPr>
                <w:sz w:val="22"/>
                <w:szCs w:val="22"/>
              </w:rPr>
              <w:t xml:space="preserve">Grupami docelowymi prowadzonych działań </w:t>
            </w:r>
            <w:r w:rsidR="009A2B31" w:rsidRPr="00D260F4">
              <w:rPr>
                <w:sz w:val="22"/>
                <w:szCs w:val="22"/>
              </w:rPr>
              <w:t xml:space="preserve">są </w:t>
            </w:r>
            <w:r w:rsidRPr="00D260F4">
              <w:rPr>
                <w:sz w:val="22"/>
                <w:szCs w:val="22"/>
              </w:rPr>
              <w:t xml:space="preserve">mieszkańcy powiatu człuchowskiego i turyści, w tym </w:t>
            </w:r>
            <w:r w:rsidR="00D35589" w:rsidRPr="00D260F4">
              <w:rPr>
                <w:sz w:val="22"/>
                <w:szCs w:val="22"/>
              </w:rPr>
              <w:t>osoby ze specjalnymi potrzebami</w:t>
            </w:r>
            <w:r w:rsidR="00D260F4" w:rsidRPr="00D260F4">
              <w:rPr>
                <w:sz w:val="22"/>
                <w:szCs w:val="22"/>
              </w:rPr>
              <w:t xml:space="preserve"> (osoby z niepełnosprawnościami).</w:t>
            </w:r>
            <w:r w:rsidR="00D260F4">
              <w:rPr>
                <w:sz w:val="22"/>
                <w:szCs w:val="22"/>
              </w:rPr>
              <w:t xml:space="preserve"> </w:t>
            </w:r>
          </w:p>
          <w:p w14:paraId="3F152AD1" w14:textId="77777777" w:rsidR="00E66231" w:rsidRDefault="00E66231" w:rsidP="00842A1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D9B2008" w14:textId="46FB5C55" w:rsidR="007F34EC" w:rsidRPr="00CF7054" w:rsidRDefault="007F34EC" w:rsidP="00842A1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 w:rsidR="001E56DE">
              <w:rPr>
                <w:b/>
                <w:bCs/>
                <w:sz w:val="22"/>
                <w:szCs w:val="22"/>
              </w:rPr>
              <w:t>ą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 w:rsidR="001E56DE">
              <w:rPr>
                <w:b/>
                <w:bCs/>
                <w:sz w:val="22"/>
                <w:szCs w:val="22"/>
              </w:rPr>
              <w:t>kę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035ACADB" w14:textId="77777777" w:rsidR="00E66231" w:rsidRDefault="00E66231" w:rsidP="00842A1F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E4C2703" w14:textId="79AFFC4D" w:rsidR="007F34EC" w:rsidRPr="009A4542" w:rsidRDefault="007F34EC" w:rsidP="00842A1F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 w:rsidR="004519C0"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Pr="00BB0459">
              <w:rPr>
                <w:rFonts w:ascii="Calibri" w:hAnsi="Calibri" w:cs="Calibri"/>
                <w:b/>
                <w:bCs/>
              </w:rPr>
              <w:t xml:space="preserve">wniosku </w:t>
            </w:r>
            <w:r w:rsidR="004519C0" w:rsidRPr="00BB0459">
              <w:rPr>
                <w:rFonts w:ascii="Calibri" w:hAnsi="Calibri" w:cs="Calibri"/>
                <w:b/>
                <w:bCs/>
              </w:rPr>
              <w:t xml:space="preserve">pn. </w:t>
            </w:r>
            <w:r w:rsidR="00757514" w:rsidRPr="00BB0459">
              <w:rPr>
                <w:rFonts w:ascii="Calibri" w:hAnsi="Calibri" w:cs="Calibri"/>
                <w:b/>
                <w:bCs/>
              </w:rPr>
              <w:t>Opis zgodności projektu ze strategią rozwoju lokalnego kierowanego przez społeczność oraz z lokalnymi kryteriami wyboru</w:t>
            </w:r>
            <w:r w:rsidR="00B80AD5" w:rsidRPr="00BB0459">
              <w:rPr>
                <w:rFonts w:ascii="Calibri" w:hAnsi="Calibri" w:cs="Calibri"/>
                <w:b/>
                <w:bCs/>
              </w:rPr>
              <w:t>.</w:t>
            </w:r>
            <w:r w:rsidR="00B80AD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578570A0" w14:textId="77777777" w:rsidR="00C670DE" w:rsidRPr="00CF7054" w:rsidRDefault="00C670DE" w:rsidP="00C670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7A8189D5" w14:textId="353E8636" w:rsidR="00551326" w:rsidRPr="00CF7054" w:rsidRDefault="00C670DE" w:rsidP="00C670D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  <w:gridSpan w:val="2"/>
          </w:tcPr>
          <w:p w14:paraId="018E1C09" w14:textId="77777777" w:rsidR="008E1C4C" w:rsidRPr="00CF7054" w:rsidRDefault="008E1C4C" w:rsidP="008E1C4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  <w:p w14:paraId="5691B85F" w14:textId="77777777" w:rsidR="00551326" w:rsidRPr="00CF7054" w:rsidRDefault="00551326" w:rsidP="00FB19B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D363A" w:rsidRPr="00CF7054" w14:paraId="733513D7" w14:textId="77777777" w:rsidTr="00015452">
        <w:trPr>
          <w:gridAfter w:val="1"/>
          <w:wAfter w:w="9" w:type="dxa"/>
        </w:trPr>
        <w:tc>
          <w:tcPr>
            <w:tcW w:w="567" w:type="dxa"/>
          </w:tcPr>
          <w:p w14:paraId="5E333A3C" w14:textId="4A13080B" w:rsidR="006D363A" w:rsidRDefault="006D363A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 </w:t>
            </w:r>
          </w:p>
        </w:tc>
        <w:tc>
          <w:tcPr>
            <w:tcW w:w="2552" w:type="dxa"/>
          </w:tcPr>
          <w:p w14:paraId="6E4DE609" w14:textId="24B05503" w:rsidR="006D363A" w:rsidRDefault="00537CF7" w:rsidP="00222D0A">
            <w:pPr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Miejsce realizacji operacji</w:t>
            </w:r>
          </w:p>
        </w:tc>
        <w:tc>
          <w:tcPr>
            <w:tcW w:w="5620" w:type="dxa"/>
          </w:tcPr>
          <w:p w14:paraId="1448C9A1" w14:textId="4309054A" w:rsidR="00382E2D" w:rsidRDefault="00700681" w:rsidP="00382E2D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Ocenie podlega </w:t>
            </w:r>
            <w:r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>czy planowana inwestycja będzie realizowana na</w:t>
            </w:r>
            <w:r w:rsidR="00726785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3961EC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kąpieliskach strzeżonych </w:t>
            </w:r>
            <w:r w:rsidR="00726785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wskazanych w </w:t>
            </w:r>
            <w:r w:rsidR="00317962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rozdziale IV. </w:t>
            </w:r>
            <w:r w:rsidR="00726785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>Analiz</w:t>
            </w:r>
            <w:r w:rsidR="009A7C40">
              <w:rPr>
                <w:rFonts w:ascii="Calibri" w:eastAsia="Calibri" w:hAnsi="Calibri" w:cs="Calibri"/>
                <w:bCs/>
                <w:kern w:val="0"/>
                <w14:ligatures w14:val="none"/>
              </w:rPr>
              <w:t>a</w:t>
            </w:r>
            <w:r w:rsidR="00726785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</w:t>
            </w:r>
            <w:r w:rsidR="00317962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potrzeb </w:t>
            </w:r>
            <w:r w:rsidR="007F4912">
              <w:rPr>
                <w:rFonts w:ascii="Calibri" w:eastAsia="Calibri" w:hAnsi="Calibri" w:cs="Calibri"/>
                <w:bCs/>
                <w:kern w:val="0"/>
                <w14:ligatures w14:val="none"/>
              </w:rPr>
              <w:br/>
            </w:r>
            <w:r w:rsidR="00317962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i </w:t>
            </w:r>
            <w:r w:rsidR="00915E70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>potencjału obszaru</w:t>
            </w:r>
            <w:r w:rsidR="00317962" w:rsidRPr="007442B1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LSR </w:t>
            </w:r>
          </w:p>
          <w:p w14:paraId="176B15EB" w14:textId="61122038" w:rsidR="005A3BD5" w:rsidRPr="00382E2D" w:rsidRDefault="005A3BD5" w:rsidP="00382E2D">
            <w:pPr>
              <w:pStyle w:val="Akapitzlist"/>
              <w:numPr>
                <w:ilvl w:val="0"/>
                <w:numId w:val="43"/>
              </w:num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382E2D">
              <w:rPr>
                <w:rFonts w:ascii="Calibri" w:eastAsia="Calibri" w:hAnsi="Calibri" w:cs="Calibri"/>
                <w:bCs/>
                <w:kern w:val="0"/>
                <w14:ligatures w14:val="none"/>
              </w:rPr>
              <w:lastRenderedPageBreak/>
              <w:t xml:space="preserve">czy planowana inwestycja będzie realizowana na kąpieliskach strzeżonych przy jeziorach, tj. Rychnowskim, Żuczek, Staw Miejski, Szczytno Wielkie, Końskie i </w:t>
            </w:r>
            <w:proofErr w:type="spellStart"/>
            <w:r w:rsidRPr="00382E2D">
              <w:rPr>
                <w:rFonts w:ascii="Calibri" w:eastAsia="Calibri" w:hAnsi="Calibri" w:cs="Calibri"/>
                <w:bCs/>
                <w:kern w:val="0"/>
                <w14:ligatures w14:val="none"/>
              </w:rPr>
              <w:t>Dymno</w:t>
            </w:r>
            <w:proofErr w:type="spellEnd"/>
            <w:r w:rsidRPr="00382E2D">
              <w:rPr>
                <w:rFonts w:ascii="Calibri" w:eastAsia="Calibri" w:hAnsi="Calibri" w:cs="Calibri"/>
                <w:bCs/>
                <w:kern w:val="0"/>
                <w14:ligatures w14:val="none"/>
              </w:rPr>
              <w:t>.</w:t>
            </w:r>
          </w:p>
          <w:p w14:paraId="1DF09CBA" w14:textId="77777777" w:rsidR="00E66231" w:rsidRDefault="00E66231" w:rsidP="005A3B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B48D7E3" w14:textId="77777777" w:rsidR="005A3BD5" w:rsidRPr="00CF7054" w:rsidRDefault="005A3BD5" w:rsidP="005A3BD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uważa się za spełnione, jeśli projekt spełnił 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CF7054">
              <w:rPr>
                <w:b/>
                <w:bCs/>
                <w:sz w:val="22"/>
                <w:szCs w:val="22"/>
              </w:rPr>
              <w:t>owyższ</w:t>
            </w:r>
            <w:r>
              <w:rPr>
                <w:b/>
                <w:bCs/>
                <w:sz w:val="22"/>
                <w:szCs w:val="22"/>
              </w:rPr>
              <w:t>ą</w:t>
            </w:r>
            <w:r w:rsidRPr="00CF7054">
              <w:rPr>
                <w:b/>
                <w:bCs/>
                <w:sz w:val="22"/>
                <w:szCs w:val="22"/>
              </w:rPr>
              <w:t xml:space="preserve"> przesłan</w:t>
            </w:r>
            <w:r>
              <w:rPr>
                <w:b/>
                <w:bCs/>
                <w:sz w:val="22"/>
                <w:szCs w:val="22"/>
              </w:rPr>
              <w:t>kę</w:t>
            </w:r>
            <w:r w:rsidRPr="00CF7054">
              <w:rPr>
                <w:b/>
                <w:bCs/>
                <w:sz w:val="22"/>
                <w:szCs w:val="22"/>
              </w:rPr>
              <w:t>.</w:t>
            </w:r>
          </w:p>
          <w:p w14:paraId="07F0DE52" w14:textId="77777777" w:rsidR="00E66231" w:rsidRDefault="00E66231" w:rsidP="005A3BD5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7EEA18" w14:textId="1D2ED606" w:rsidR="005A3BD5" w:rsidRPr="005A3BD5" w:rsidRDefault="005A3BD5" w:rsidP="005A3BD5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</w:t>
            </w:r>
            <w:r>
              <w:rPr>
                <w:rFonts w:ascii="Calibri" w:hAnsi="Calibri" w:cs="Calibri"/>
                <w:b/>
                <w:bCs/>
              </w:rPr>
              <w:t xml:space="preserve">wniosku o przyznanie pomocy oraz </w:t>
            </w:r>
            <w:r w:rsidRPr="009A4542">
              <w:rPr>
                <w:rFonts w:ascii="Calibri" w:hAnsi="Calibri" w:cs="Calibri"/>
                <w:b/>
                <w:bCs/>
              </w:rPr>
              <w:t xml:space="preserve">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="00B80AD5" w:rsidRPr="008366CA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757514" w:rsidRPr="008366CA">
              <w:rPr>
                <w:rFonts w:ascii="Calibri" w:hAnsi="Calibri" w:cs="Calibri"/>
                <w:b/>
                <w:bCs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969" w:type="dxa"/>
            <w:gridSpan w:val="2"/>
          </w:tcPr>
          <w:p w14:paraId="2FDAB728" w14:textId="77777777" w:rsidR="005A3BD5" w:rsidRPr="00CF7054" w:rsidRDefault="005A3BD5" w:rsidP="005A3B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48E77A41" w14:textId="74B14CEC" w:rsidR="006D363A" w:rsidRPr="00CF7054" w:rsidRDefault="005A3BD5" w:rsidP="005A3B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  <w:gridSpan w:val="2"/>
          </w:tcPr>
          <w:p w14:paraId="15F76E01" w14:textId="77777777" w:rsidR="005A3BD5" w:rsidRPr="00CF7054" w:rsidRDefault="005A3BD5" w:rsidP="005A3B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obligatoryjne nie podlega uzupełnieniom</w:t>
            </w:r>
          </w:p>
          <w:p w14:paraId="7349D9CA" w14:textId="77777777" w:rsidR="006D363A" w:rsidRPr="00CF7054" w:rsidRDefault="006D363A" w:rsidP="008E1C4C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72FA4" w:rsidRPr="00CF7054" w14:paraId="2826FE4D" w14:textId="77777777" w:rsidTr="00015452">
        <w:trPr>
          <w:trHeight w:val="459"/>
        </w:trPr>
        <w:tc>
          <w:tcPr>
            <w:tcW w:w="15268" w:type="dxa"/>
            <w:gridSpan w:val="8"/>
            <w:shd w:val="clear" w:color="auto" w:fill="D9D9D9" w:themeFill="background1" w:themeFillShade="D9"/>
          </w:tcPr>
          <w:p w14:paraId="2CBB4A88" w14:textId="3CB75514" w:rsidR="00372FA4" w:rsidRPr="00E53921" w:rsidRDefault="00372FA4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53921">
              <w:rPr>
                <w:rFonts w:ascii="Calibri" w:hAnsi="Calibri" w:cs="Calibri"/>
                <w:b/>
                <w:bCs/>
              </w:rPr>
              <w:t xml:space="preserve">Kryteria </w:t>
            </w:r>
            <w:r w:rsidR="00B21ADA" w:rsidRPr="00E53921">
              <w:rPr>
                <w:rFonts w:ascii="Calibri" w:hAnsi="Calibri" w:cs="Calibri"/>
                <w:b/>
                <w:bCs/>
              </w:rPr>
              <w:t>rankingujące (punktowe)</w:t>
            </w:r>
          </w:p>
        </w:tc>
      </w:tr>
      <w:tr w:rsidR="009D3A11" w:rsidRPr="00CF7054" w14:paraId="7545F488" w14:textId="77777777" w:rsidTr="00015452">
        <w:trPr>
          <w:gridAfter w:val="1"/>
          <w:wAfter w:w="9" w:type="dxa"/>
        </w:trPr>
        <w:tc>
          <w:tcPr>
            <w:tcW w:w="567" w:type="dxa"/>
          </w:tcPr>
          <w:p w14:paraId="2D914EEE" w14:textId="11B4885F" w:rsidR="009D3A11" w:rsidRPr="0038290A" w:rsidRDefault="009D3A11" w:rsidP="009D3A1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552" w:type="dxa"/>
          </w:tcPr>
          <w:p w14:paraId="3A8DCF96" w14:textId="40A3290A" w:rsidR="009D3A11" w:rsidRPr="00944004" w:rsidRDefault="009D3A11" w:rsidP="009D3A1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Powiązanie projektu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  <w:t xml:space="preserve">z analizą potrzeb </w:t>
            </w:r>
            <w: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br/>
            </w:r>
            <w:r w:rsidR="00944004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w zakresie bezpieczeństwa</w:t>
            </w:r>
            <w:r w:rsidR="0088035B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 kąpielisk</w:t>
            </w:r>
          </w:p>
        </w:tc>
        <w:tc>
          <w:tcPr>
            <w:tcW w:w="5620" w:type="dxa"/>
          </w:tcPr>
          <w:p w14:paraId="674FA63D" w14:textId="070D7CFB" w:rsidR="009D3A11" w:rsidRPr="00B72E29" w:rsidRDefault="009D3A11" w:rsidP="005518BC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B72E29">
              <w:rPr>
                <w:rFonts w:ascii="Calibri" w:eastAsia="Calibri" w:hAnsi="Calibri" w:cs="Calibri"/>
                <w:b/>
                <w:kern w:val="0"/>
                <w14:ligatures w14:val="none"/>
              </w:rPr>
              <w:t>Ocenie podlega</w:t>
            </w:r>
            <w:r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czy planowana inwestycja </w:t>
            </w:r>
            <w:r w:rsidR="00BD634C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>odpowiada na potrzeby i potencjał</w:t>
            </w:r>
            <w:r w:rsidR="00745BA8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obszaru opisany </w:t>
            </w:r>
            <w:r w:rsidR="004D3205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 LSR </w:t>
            </w:r>
            <w:r w:rsidR="00192855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 zakresie wzrostu poziomu bezpieczeństwa </w:t>
            </w:r>
            <w:r w:rsidR="008411A4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kąpielisk </w:t>
            </w:r>
            <w:r w:rsidR="00EF35B6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poprzez </w:t>
            </w:r>
            <w:r w:rsidR="00965D2A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zakup niezbędnego sprzętu ratowniczego </w:t>
            </w:r>
            <w:r w:rsidR="0013557C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>i</w:t>
            </w:r>
            <w:r w:rsidR="00391250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>/lub</w:t>
            </w:r>
            <w:r w:rsidR="0013557C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 wyposażenie </w:t>
            </w:r>
            <w:r w:rsidR="005518BC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kąpieliska </w:t>
            </w:r>
            <w:r w:rsidR="0013557C" w:rsidRPr="00B72E29">
              <w:rPr>
                <w:rFonts w:ascii="Calibri" w:eastAsia="Calibri" w:hAnsi="Calibri" w:cs="Calibri"/>
                <w:bCs/>
                <w:kern w:val="0"/>
                <w14:ligatures w14:val="none"/>
              </w:rPr>
              <w:t xml:space="preserve">w monitoring </w:t>
            </w:r>
          </w:p>
          <w:p w14:paraId="75A95AAF" w14:textId="06B3FC13" w:rsidR="009D3A11" w:rsidRPr="00B72E29" w:rsidRDefault="005518BC" w:rsidP="009D3A11">
            <w:pPr>
              <w:pStyle w:val="Default"/>
              <w:numPr>
                <w:ilvl w:val="0"/>
                <w:numId w:val="35"/>
              </w:numPr>
              <w:jc w:val="both"/>
              <w:rPr>
                <w:sz w:val="22"/>
                <w:szCs w:val="22"/>
              </w:rPr>
            </w:pPr>
            <w:r w:rsidRPr="00B72E29">
              <w:rPr>
                <w:b/>
                <w:bCs/>
                <w:sz w:val="22"/>
                <w:szCs w:val="22"/>
              </w:rPr>
              <w:t xml:space="preserve">5 pkt </w:t>
            </w:r>
            <w:r w:rsidR="00CC1838" w:rsidRPr="00B72E29">
              <w:rPr>
                <w:b/>
                <w:bCs/>
                <w:sz w:val="22"/>
                <w:szCs w:val="22"/>
              </w:rPr>
              <w:t xml:space="preserve">– </w:t>
            </w:r>
            <w:r w:rsidR="00E16340" w:rsidRPr="00B72E29">
              <w:rPr>
                <w:sz w:val="22"/>
                <w:szCs w:val="22"/>
              </w:rPr>
              <w:t xml:space="preserve">planowana inwestycja odpowiada na potrzeby i potencjał obszaru opisany w LSR </w:t>
            </w:r>
            <w:r w:rsidR="007F4912">
              <w:rPr>
                <w:sz w:val="22"/>
                <w:szCs w:val="22"/>
              </w:rPr>
              <w:br/>
            </w:r>
            <w:r w:rsidR="00FA20E5">
              <w:rPr>
                <w:sz w:val="22"/>
                <w:szCs w:val="22"/>
              </w:rPr>
              <w:t xml:space="preserve">w zakresie </w:t>
            </w:r>
            <w:r w:rsidR="00DC2BA7">
              <w:rPr>
                <w:sz w:val="22"/>
                <w:szCs w:val="22"/>
              </w:rPr>
              <w:t xml:space="preserve">wzrostu poziomu bezpieczeństwa </w:t>
            </w:r>
            <w:r w:rsidR="00E16340" w:rsidRPr="00B72E29">
              <w:rPr>
                <w:sz w:val="22"/>
                <w:szCs w:val="22"/>
              </w:rPr>
              <w:t>poprzez zakup niezbędnego sprzętu ratownicz</w:t>
            </w:r>
            <w:r w:rsidR="0006166A" w:rsidRPr="00B72E29">
              <w:rPr>
                <w:sz w:val="22"/>
                <w:szCs w:val="22"/>
              </w:rPr>
              <w:t>ego i</w:t>
            </w:r>
            <w:r w:rsidR="00FC0567" w:rsidRPr="00B72E29">
              <w:rPr>
                <w:sz w:val="22"/>
                <w:szCs w:val="22"/>
              </w:rPr>
              <w:t>/lub</w:t>
            </w:r>
            <w:r w:rsidR="0006166A" w:rsidRPr="00B72E29">
              <w:rPr>
                <w:sz w:val="22"/>
                <w:szCs w:val="22"/>
              </w:rPr>
              <w:t xml:space="preserve"> wyposażenie kąpieliska w monitoring</w:t>
            </w:r>
            <w:r w:rsidR="00FC0567" w:rsidRPr="00B72E29">
              <w:rPr>
                <w:sz w:val="22"/>
                <w:szCs w:val="22"/>
              </w:rPr>
              <w:t>;</w:t>
            </w:r>
          </w:p>
          <w:p w14:paraId="07983BA1" w14:textId="41DA1BD3" w:rsidR="00CC1838" w:rsidRPr="00B72E29" w:rsidRDefault="00CC1838" w:rsidP="009D3A11">
            <w:pPr>
              <w:pStyle w:val="Default"/>
              <w:numPr>
                <w:ilvl w:val="0"/>
                <w:numId w:val="35"/>
              </w:numPr>
              <w:jc w:val="both"/>
              <w:rPr>
                <w:sz w:val="22"/>
                <w:szCs w:val="22"/>
              </w:rPr>
            </w:pPr>
            <w:r w:rsidRPr="00B72E29">
              <w:rPr>
                <w:b/>
                <w:bCs/>
                <w:sz w:val="22"/>
                <w:szCs w:val="22"/>
              </w:rPr>
              <w:t>0 pkt</w:t>
            </w:r>
            <w:r w:rsidRPr="00B72E29">
              <w:rPr>
                <w:sz w:val="22"/>
                <w:szCs w:val="22"/>
              </w:rPr>
              <w:t xml:space="preserve"> – </w:t>
            </w:r>
            <w:r w:rsidR="0006166A" w:rsidRPr="00B72E29">
              <w:rPr>
                <w:sz w:val="22"/>
                <w:szCs w:val="22"/>
              </w:rPr>
              <w:t xml:space="preserve">planowana inwestycja </w:t>
            </w:r>
            <w:r w:rsidR="00915E70" w:rsidRPr="00B72E29">
              <w:rPr>
                <w:sz w:val="22"/>
                <w:szCs w:val="22"/>
              </w:rPr>
              <w:t xml:space="preserve">nie </w:t>
            </w:r>
            <w:r w:rsidR="0006166A" w:rsidRPr="00B72E29">
              <w:rPr>
                <w:sz w:val="22"/>
                <w:szCs w:val="22"/>
              </w:rPr>
              <w:t>odp</w:t>
            </w:r>
            <w:r w:rsidR="00EA1D92" w:rsidRPr="00B72E29">
              <w:rPr>
                <w:sz w:val="22"/>
                <w:szCs w:val="22"/>
              </w:rPr>
              <w:t xml:space="preserve">owiada na potrzeby i potencjał obszaru wpisany w LSR </w:t>
            </w:r>
            <w:r w:rsidR="007F4912">
              <w:rPr>
                <w:sz w:val="22"/>
                <w:szCs w:val="22"/>
              </w:rPr>
              <w:br/>
            </w:r>
            <w:r w:rsidR="00DC2BA7">
              <w:rPr>
                <w:sz w:val="22"/>
                <w:szCs w:val="22"/>
              </w:rPr>
              <w:t xml:space="preserve">w zakresie wzrostu bezpieczeństwa </w:t>
            </w:r>
            <w:r w:rsidR="00915E70" w:rsidRPr="00B72E29">
              <w:rPr>
                <w:sz w:val="22"/>
                <w:szCs w:val="22"/>
              </w:rPr>
              <w:t xml:space="preserve">i nie zakłada </w:t>
            </w:r>
            <w:r w:rsidR="00EA1D92" w:rsidRPr="00B72E29">
              <w:rPr>
                <w:sz w:val="22"/>
                <w:szCs w:val="22"/>
              </w:rPr>
              <w:t>zakup</w:t>
            </w:r>
            <w:r w:rsidR="00915E70" w:rsidRPr="00B72E29">
              <w:rPr>
                <w:sz w:val="22"/>
                <w:szCs w:val="22"/>
              </w:rPr>
              <w:t>u</w:t>
            </w:r>
            <w:r w:rsidR="00EA1D92" w:rsidRPr="00B72E29">
              <w:rPr>
                <w:sz w:val="22"/>
                <w:szCs w:val="22"/>
              </w:rPr>
              <w:t xml:space="preserve"> niezbędnego sprzętu ratowniczego i</w:t>
            </w:r>
            <w:r w:rsidR="0013514E" w:rsidRPr="00B72E29">
              <w:rPr>
                <w:sz w:val="22"/>
                <w:szCs w:val="22"/>
              </w:rPr>
              <w:t>/lub</w:t>
            </w:r>
            <w:r w:rsidR="00EA1D92" w:rsidRPr="00B72E29">
              <w:rPr>
                <w:sz w:val="22"/>
                <w:szCs w:val="22"/>
              </w:rPr>
              <w:t xml:space="preserve"> wyposażeni</w:t>
            </w:r>
            <w:r w:rsidR="00680706" w:rsidRPr="00B72E29">
              <w:rPr>
                <w:sz w:val="22"/>
                <w:szCs w:val="22"/>
              </w:rPr>
              <w:t>a</w:t>
            </w:r>
            <w:r w:rsidR="00EA1D92" w:rsidRPr="00B72E29">
              <w:rPr>
                <w:sz w:val="22"/>
                <w:szCs w:val="22"/>
              </w:rPr>
              <w:t xml:space="preserve"> kąpieliska w </w:t>
            </w:r>
            <w:r w:rsidR="00116111" w:rsidRPr="00B72E29">
              <w:rPr>
                <w:sz w:val="22"/>
                <w:szCs w:val="22"/>
              </w:rPr>
              <w:t>monitoring</w:t>
            </w:r>
          </w:p>
          <w:p w14:paraId="6D618023" w14:textId="1B629BC6" w:rsidR="009D3A11" w:rsidRPr="00B72E29" w:rsidRDefault="009D3A11" w:rsidP="009D3A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B72E29">
              <w:rPr>
                <w:rFonts w:ascii="Calibri" w:hAnsi="Calibri" w:cs="Calibri"/>
                <w:b/>
                <w:bCs/>
              </w:rPr>
              <w:lastRenderedPageBreak/>
              <w:t xml:space="preserve">Ocena dokonywana jest na podstawie zapisów znajdujących się w załączniku do </w:t>
            </w:r>
            <w:r w:rsidR="00B80AD5" w:rsidRPr="00BF400F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757514" w:rsidRPr="00BF400F">
              <w:rPr>
                <w:rFonts w:ascii="Calibri" w:hAnsi="Calibri" w:cs="Calibri"/>
                <w:b/>
                <w:bCs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969" w:type="dxa"/>
            <w:gridSpan w:val="2"/>
          </w:tcPr>
          <w:p w14:paraId="507DA5F7" w14:textId="0A600D53" w:rsidR="009D3A11" w:rsidRPr="008366CA" w:rsidRDefault="00A42CD0" w:rsidP="009D3A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66CA">
              <w:rPr>
                <w:rFonts w:ascii="Calibri" w:hAnsi="Calibri" w:cs="Calibri"/>
                <w:b/>
                <w:bCs/>
              </w:rPr>
              <w:lastRenderedPageBreak/>
              <w:t>0-5 pkt</w:t>
            </w:r>
          </w:p>
        </w:tc>
        <w:tc>
          <w:tcPr>
            <w:tcW w:w="2551" w:type="dxa"/>
            <w:gridSpan w:val="2"/>
          </w:tcPr>
          <w:p w14:paraId="4C71981D" w14:textId="77777777" w:rsidR="00A42CD0" w:rsidRPr="00CF7054" w:rsidRDefault="00A42CD0" w:rsidP="00A42CD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7F54DA41" w14:textId="77777777" w:rsidR="009D3A11" w:rsidRPr="00CF7054" w:rsidRDefault="009D3A11" w:rsidP="009D3A1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D3A11" w:rsidRPr="00CF7054" w14:paraId="2D0FD27D" w14:textId="77777777" w:rsidTr="00015452">
        <w:trPr>
          <w:gridAfter w:val="1"/>
          <w:wAfter w:w="9" w:type="dxa"/>
        </w:trPr>
        <w:tc>
          <w:tcPr>
            <w:tcW w:w="567" w:type="dxa"/>
          </w:tcPr>
          <w:p w14:paraId="66DBFC58" w14:textId="5A414761" w:rsidR="009D3A11" w:rsidRDefault="009D3A11" w:rsidP="009D3A1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552" w:type="dxa"/>
          </w:tcPr>
          <w:p w14:paraId="206CAB17" w14:textId="73757650" w:rsidR="009D3A11" w:rsidRPr="0038290A" w:rsidRDefault="009D3A11" w:rsidP="009D3A11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8290A">
              <w:rPr>
                <w:rFonts w:ascii="Calibri" w:hAnsi="Calibri" w:cs="Calibri"/>
                <w:b/>
                <w:bCs/>
              </w:rPr>
              <w:t>Udział w szkoleniu</w:t>
            </w:r>
          </w:p>
        </w:tc>
        <w:tc>
          <w:tcPr>
            <w:tcW w:w="5620" w:type="dxa"/>
          </w:tcPr>
          <w:p w14:paraId="7C48DD22" w14:textId="77777777" w:rsidR="009D3A11" w:rsidRPr="00CF7054" w:rsidRDefault="009D3A11" w:rsidP="009D3A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CF7054">
              <w:rPr>
                <w:rFonts w:ascii="Calibri" w:hAnsi="Calibri" w:cs="Calibri"/>
              </w:rPr>
              <w:t xml:space="preserve">podlega czy wnioskodawca osobiście uczestniczył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 w:rsidRPr="00CF7054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2586E25" w14:textId="77777777" w:rsidR="009D3A11" w:rsidRPr="00CC5A05" w:rsidRDefault="009D3A11" w:rsidP="009D3A1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Pr="00CC5A05">
              <w:rPr>
                <w:rFonts w:ascii="Calibri" w:hAnsi="Calibri" w:cs="Calibri"/>
                <w:b/>
                <w:bCs/>
              </w:rPr>
              <w:t xml:space="preserve"> pkt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  <w:r w:rsidRPr="00CC5A0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wnioskodawca </w:t>
            </w:r>
            <w:r w:rsidRPr="00CC5A05">
              <w:rPr>
                <w:rFonts w:ascii="Calibri" w:hAnsi="Calibri" w:cs="Calibri"/>
              </w:rPr>
              <w:t>osobiście uczestniczył w szkoleniu, przez co rozumie się złożenie własnoręcznego podpisu lub w przypadku osób z niepełnosprawnością podpisu pełnomocnika na liście obecności; lub</w:t>
            </w:r>
          </w:p>
          <w:p w14:paraId="6586409B" w14:textId="77777777" w:rsidR="009D3A11" w:rsidRPr="00CC5A05" w:rsidRDefault="009D3A11" w:rsidP="009D3A1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C5A05">
              <w:rPr>
                <w:rFonts w:ascii="Calibri" w:hAnsi="Calibri" w:cs="Calibri"/>
                <w:b/>
                <w:bCs/>
              </w:rPr>
              <w:t>0 pkt</w:t>
            </w:r>
            <w:r w:rsidRPr="00CC5A05"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>wnioskodawca</w:t>
            </w:r>
            <w:r w:rsidRPr="00CC5A05">
              <w:rPr>
                <w:rFonts w:ascii="Calibri" w:hAnsi="Calibri" w:cs="Calibri"/>
              </w:rPr>
              <w:t xml:space="preserve"> nie uczestniczył osobiście </w:t>
            </w:r>
            <w:r>
              <w:rPr>
                <w:rFonts w:ascii="Calibri" w:hAnsi="Calibri" w:cs="Calibri"/>
              </w:rPr>
              <w:br/>
            </w:r>
            <w:r w:rsidRPr="00CC5A05">
              <w:rPr>
                <w:rFonts w:ascii="Calibri" w:hAnsi="Calibri" w:cs="Calibri"/>
              </w:rPr>
              <w:t>w szkoleniu.</w:t>
            </w:r>
          </w:p>
          <w:p w14:paraId="59336B17" w14:textId="77777777" w:rsidR="00E66231" w:rsidRDefault="00E66231" w:rsidP="009D3A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03EC5326" w14:textId="6A6958DE" w:rsidR="009D3A11" w:rsidRPr="00CF7054" w:rsidRDefault="009D3A11" w:rsidP="009D3A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CF7054">
              <w:rPr>
                <w:rFonts w:ascii="Calibri" w:hAnsi="Calibri" w:cs="Calibri"/>
              </w:rPr>
              <w:t>jest na podstawie listy obecności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gridSpan w:val="2"/>
          </w:tcPr>
          <w:p w14:paraId="1C3E785A" w14:textId="66831F54" w:rsidR="009D3A11" w:rsidRPr="00FD780F" w:rsidRDefault="009D3A11" w:rsidP="009D3A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780F">
              <w:rPr>
                <w:rFonts w:ascii="Calibri" w:hAnsi="Calibri" w:cs="Calibri"/>
                <w:b/>
                <w:bCs/>
              </w:rPr>
              <w:t>0-2 pkt</w:t>
            </w:r>
          </w:p>
        </w:tc>
        <w:tc>
          <w:tcPr>
            <w:tcW w:w="2551" w:type="dxa"/>
            <w:gridSpan w:val="2"/>
          </w:tcPr>
          <w:p w14:paraId="4F55BBD2" w14:textId="77777777" w:rsidR="009D3A11" w:rsidRPr="00CF7054" w:rsidRDefault="009D3A11" w:rsidP="009D3A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Kryterium nie podlega uzupełnieniom. </w:t>
            </w:r>
          </w:p>
          <w:p w14:paraId="239BDA3B" w14:textId="77777777" w:rsidR="009D3A11" w:rsidRPr="00CF7054" w:rsidRDefault="009D3A11" w:rsidP="009D3A11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431B6" w:rsidRPr="00CF7054" w14:paraId="49526C58" w14:textId="77777777" w:rsidTr="0001545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3C683A64" w14:textId="47B89BC9" w:rsidR="00F431B6" w:rsidRPr="002062D2" w:rsidRDefault="004F094C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0594F103" w14:textId="080E89B8" w:rsidR="00F431B6" w:rsidRPr="00446CAD" w:rsidRDefault="00F63800" w:rsidP="00446CA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446CAD">
              <w:rPr>
                <w:rFonts w:ascii="Calibri" w:hAnsi="Calibri" w:cs="Calibri"/>
                <w:b/>
                <w:bCs/>
                <w:kern w:val="0"/>
              </w:rPr>
              <w:t xml:space="preserve">Usprawnienia dla osób </w:t>
            </w:r>
            <w:r w:rsidR="00343C56" w:rsidRPr="00446CAD">
              <w:rPr>
                <w:rFonts w:ascii="Calibri" w:hAnsi="Calibri" w:cs="Calibri"/>
                <w:b/>
                <w:bCs/>
                <w:kern w:val="0"/>
              </w:rPr>
              <w:t xml:space="preserve">ze specjalnymi potrzebami </w:t>
            </w:r>
            <w:r w:rsidR="006768B9" w:rsidRPr="00446CAD">
              <w:rPr>
                <w:rFonts w:ascii="Calibri" w:hAnsi="Calibri" w:cs="Calibri"/>
                <w:b/>
                <w:bCs/>
                <w:kern w:val="0"/>
              </w:rPr>
              <w:t xml:space="preserve">(osoby </w:t>
            </w:r>
            <w:r w:rsidR="00B34A1D">
              <w:rPr>
                <w:rFonts w:ascii="Calibri" w:hAnsi="Calibri" w:cs="Calibri"/>
                <w:b/>
                <w:bCs/>
                <w:kern w:val="0"/>
              </w:rPr>
              <w:br/>
            </w:r>
            <w:r w:rsidR="006768B9" w:rsidRPr="00446CAD">
              <w:rPr>
                <w:rFonts w:ascii="Calibri" w:hAnsi="Calibri" w:cs="Calibri"/>
                <w:b/>
                <w:bCs/>
                <w:kern w:val="0"/>
              </w:rPr>
              <w:t>z niepełnosprawnościami</w:t>
            </w:r>
            <w:r w:rsidR="00015452">
              <w:rPr>
                <w:rFonts w:ascii="Calibri" w:hAnsi="Calibri" w:cs="Calibri"/>
                <w:b/>
                <w:bCs/>
                <w:kern w:val="0"/>
              </w:rPr>
              <w:t>,</w:t>
            </w:r>
            <w:r w:rsidR="006768B9" w:rsidRPr="00446CAD">
              <w:rPr>
                <w:rFonts w:ascii="Calibri" w:hAnsi="Calibri" w:cs="Calibri"/>
                <w:b/>
                <w:bCs/>
                <w:kern w:val="0"/>
              </w:rPr>
              <w:t xml:space="preserve"> seniorzy)</w:t>
            </w:r>
          </w:p>
        </w:tc>
        <w:tc>
          <w:tcPr>
            <w:tcW w:w="5620" w:type="dxa"/>
            <w:shd w:val="clear" w:color="auto" w:fill="auto"/>
          </w:tcPr>
          <w:p w14:paraId="3956C00D" w14:textId="676A4CF6" w:rsidR="00441310" w:rsidRPr="00441310" w:rsidRDefault="00441310" w:rsidP="0044131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441310">
              <w:rPr>
                <w:rFonts w:ascii="Calibri" w:hAnsi="Calibri" w:cs="Calibri"/>
                <w:b/>
                <w:bCs/>
                <w:kern w:val="0"/>
              </w:rPr>
              <w:t xml:space="preserve">Ocenie podlega, </w:t>
            </w:r>
            <w:r w:rsidRPr="00441310">
              <w:rPr>
                <w:rFonts w:ascii="Calibri" w:hAnsi="Calibri" w:cs="Calibri"/>
                <w:kern w:val="0"/>
              </w:rPr>
              <w:t xml:space="preserve">czy projekt przewiduje usprawnienia architektoniczne, które zapewniają pełną dostępność dla osób ze specjalnymi potrzebami (w tym osób </w:t>
            </w:r>
            <w:r w:rsidR="007F4912">
              <w:rPr>
                <w:rFonts w:ascii="Calibri" w:hAnsi="Calibri" w:cs="Calibri"/>
                <w:kern w:val="0"/>
              </w:rPr>
              <w:br/>
            </w:r>
            <w:r w:rsidRPr="00441310">
              <w:rPr>
                <w:rFonts w:ascii="Calibri" w:hAnsi="Calibri" w:cs="Calibri"/>
                <w:kern w:val="0"/>
              </w:rPr>
              <w:t xml:space="preserve">z niepełnosprawnościami i seniorów). Projekt powinien obejmować działania, które wykraczają poza minimalne wymagania określone w dokumentach „Pomorskie kąpieliska. Standardy infrastruktury kąpieliskowej” oraz Wytycznych </w:t>
            </w:r>
            <w:proofErr w:type="spellStart"/>
            <w:r w:rsidRPr="00441310">
              <w:rPr>
                <w:rFonts w:ascii="Calibri" w:hAnsi="Calibri" w:cs="Calibri"/>
                <w:kern w:val="0"/>
              </w:rPr>
              <w:t>MFiPR</w:t>
            </w:r>
            <w:proofErr w:type="spellEnd"/>
            <w:r w:rsidRPr="00441310">
              <w:rPr>
                <w:rFonts w:ascii="Calibri" w:hAnsi="Calibri" w:cs="Calibri"/>
                <w:kern w:val="0"/>
              </w:rPr>
              <w:t xml:space="preserve"> dotyczących realizacji zasad równościowych i niedyskryminacji w ramach funduszy unijnych 2021-2027. W szczególności premiowane będą usprawnienia oparte na projektowaniu uniwersalnym oraz zastosowanie racjonalnych usprawnień, które zwiększają komfort i bezpieczeństwo osób z różnymi rodzajami niepełnosprawności i seniorów.</w:t>
            </w:r>
          </w:p>
          <w:p w14:paraId="741F7517" w14:textId="434A7FAE" w:rsidR="002630C1" w:rsidRPr="00CF7054" w:rsidRDefault="002630C1" w:rsidP="000B0A72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3 pkt</w:t>
            </w:r>
            <w:r w:rsidRPr="00CF7054">
              <w:rPr>
                <w:rFonts w:ascii="Calibri" w:hAnsi="Calibri" w:cs="Calibri"/>
                <w:kern w:val="0"/>
              </w:rPr>
              <w:t xml:space="preserve"> - </w:t>
            </w:r>
            <w:r w:rsidR="00441310" w:rsidRPr="00441310">
              <w:rPr>
                <w:rFonts w:ascii="Calibri" w:hAnsi="Calibri" w:cs="Calibri"/>
                <w:kern w:val="0"/>
              </w:rPr>
              <w:t xml:space="preserve">projekt przewiduje usprawnienia architektoniczne, które wykraczają poza standard minimum określony w dokumentach „Pomorskie </w:t>
            </w:r>
            <w:r w:rsidR="00441310" w:rsidRPr="00441310">
              <w:rPr>
                <w:rFonts w:ascii="Calibri" w:hAnsi="Calibri" w:cs="Calibri"/>
                <w:kern w:val="0"/>
              </w:rPr>
              <w:lastRenderedPageBreak/>
              <w:t xml:space="preserve">kąpieliska. Standardy infrastruktury kąpieliskowej” oraz Wytycznych </w:t>
            </w:r>
            <w:proofErr w:type="spellStart"/>
            <w:r w:rsidR="00441310" w:rsidRPr="00441310">
              <w:rPr>
                <w:rFonts w:ascii="Calibri" w:hAnsi="Calibri" w:cs="Calibri"/>
                <w:kern w:val="0"/>
              </w:rPr>
              <w:t>MFiPR</w:t>
            </w:r>
            <w:proofErr w:type="spellEnd"/>
            <w:r w:rsidR="00441310" w:rsidRPr="00441310">
              <w:rPr>
                <w:rFonts w:ascii="Calibri" w:hAnsi="Calibri" w:cs="Calibri"/>
                <w:kern w:val="0"/>
              </w:rPr>
              <w:t xml:space="preserve">, a także zastosowano projektowanie uniwersalne i racjonalne usprawnienia, które poprawiają dostępność kąpieliska dla osób ze specjalnymi potrzebami </w:t>
            </w:r>
            <w:r w:rsidR="00CF04A7">
              <w:rPr>
                <w:rFonts w:ascii="Calibri" w:hAnsi="Calibri" w:cs="Calibri"/>
                <w:kern w:val="0"/>
              </w:rPr>
              <w:br/>
            </w:r>
            <w:r w:rsidR="00441310" w:rsidRPr="00441310">
              <w:rPr>
                <w:rFonts w:ascii="Calibri" w:hAnsi="Calibri" w:cs="Calibri"/>
                <w:kern w:val="0"/>
              </w:rPr>
              <w:t>(w tym osób z niepełnosprawnościami i seniorów)</w:t>
            </w:r>
            <w:r w:rsidR="00441310">
              <w:rPr>
                <w:rFonts w:ascii="Calibri" w:hAnsi="Calibri" w:cs="Calibri"/>
                <w:kern w:val="0"/>
              </w:rPr>
              <w:t>;</w:t>
            </w:r>
          </w:p>
          <w:p w14:paraId="58A76FF5" w14:textId="6C74D809" w:rsidR="00B325CC" w:rsidRDefault="00E62930" w:rsidP="00D53C1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0 pkt</w:t>
            </w:r>
            <w:r w:rsidRPr="00CF7054">
              <w:rPr>
                <w:rFonts w:ascii="Calibri" w:hAnsi="Calibri" w:cs="Calibri"/>
                <w:kern w:val="0"/>
              </w:rPr>
              <w:t xml:space="preserve"> - </w:t>
            </w:r>
            <w:r w:rsidR="00441310" w:rsidRPr="00441310">
              <w:rPr>
                <w:rFonts w:ascii="Calibri" w:hAnsi="Calibri" w:cs="Calibri"/>
                <w:kern w:val="0"/>
              </w:rPr>
              <w:t>projekt nie przewiduje usprawnień architektonicznych wykraczających poza minimalne wymagania i nie uwzględnia projektowania uniwersalnego i racjonalnych usprawnień.</w:t>
            </w:r>
          </w:p>
          <w:p w14:paraId="33B3A026" w14:textId="77777777" w:rsidR="00E66231" w:rsidRDefault="00E66231" w:rsidP="00446C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</w:p>
          <w:p w14:paraId="3DEEBC08" w14:textId="39862EA3" w:rsidR="00C853C2" w:rsidRPr="00CF7054" w:rsidRDefault="00B325CC" w:rsidP="00446CA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="00B80AD5" w:rsidRPr="009816E0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757514" w:rsidRPr="009816E0">
              <w:rPr>
                <w:rFonts w:ascii="Calibri" w:hAnsi="Calibri" w:cs="Calibri"/>
                <w:b/>
                <w:bCs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AB064BD" w14:textId="3A702B61" w:rsidR="00F431B6" w:rsidRPr="00FD780F" w:rsidRDefault="00A14179" w:rsidP="00F431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D780F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222FC2" w:rsidRPr="00FD780F">
              <w:rPr>
                <w:rFonts w:ascii="Calibri" w:hAnsi="Calibri" w:cs="Calibri"/>
                <w:b/>
                <w:bCs/>
              </w:rPr>
              <w:t>3</w:t>
            </w:r>
            <w:r w:rsidRPr="00FD780F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32D7DFB" w14:textId="5853A973" w:rsidR="00803450" w:rsidRPr="00CF7054" w:rsidRDefault="00803450" w:rsidP="00AE55A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  <w:r w:rsidR="00775094" w:rsidRPr="00CF7054">
              <w:rPr>
                <w:rFonts w:ascii="Calibri" w:hAnsi="Calibri" w:cs="Calibri"/>
                <w:b/>
                <w:bCs/>
              </w:rPr>
              <w:t>.</w:t>
            </w:r>
            <w:r w:rsidR="00775094" w:rsidRPr="00CF7054">
              <w:rPr>
                <w:rFonts w:ascii="Calibri" w:hAnsi="Calibri" w:cs="Calibri"/>
                <w:b/>
                <w:bCs/>
              </w:rPr>
              <w:br/>
            </w:r>
          </w:p>
          <w:p w14:paraId="561E68E3" w14:textId="2A7F914D" w:rsidR="00B66173" w:rsidRPr="00CF7054" w:rsidRDefault="00803450" w:rsidP="007750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2C15545E" w14:textId="1767DF10" w:rsidR="00AE55A2" w:rsidRPr="00CF7054" w:rsidRDefault="00AE55A2" w:rsidP="00AE55A2">
            <w:pPr>
              <w:jc w:val="center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r</w:t>
            </w:r>
            <w:r w:rsidR="009F633C">
              <w:rPr>
                <w:rFonts w:ascii="Calibri" w:hAnsi="Calibri" w:cs="Calibri"/>
                <w:b/>
                <w:bCs/>
              </w:rPr>
              <w:t>ozstrzygające</w:t>
            </w:r>
            <w:r w:rsidR="00B66173" w:rsidRPr="00CF7054">
              <w:rPr>
                <w:rFonts w:ascii="Calibri" w:hAnsi="Calibri" w:cs="Calibri"/>
                <w:b/>
                <w:bCs/>
              </w:rPr>
              <w:t xml:space="preserve"> nr 1</w:t>
            </w:r>
            <w:r w:rsidR="00B66173" w:rsidRPr="00CF7054">
              <w:rPr>
                <w:rFonts w:ascii="Calibri" w:hAnsi="Calibri" w:cs="Calibri"/>
              </w:rPr>
              <w:t xml:space="preserve"> </w:t>
            </w:r>
            <w:r w:rsidR="00B66173" w:rsidRPr="009A3F50">
              <w:rPr>
                <w:rFonts w:ascii="Calibri" w:hAnsi="Calibri" w:cs="Calibri"/>
                <w:b/>
                <w:bCs/>
              </w:rPr>
              <w:t>w przypadku maksymalnej liczby punktów</w:t>
            </w:r>
            <w:r w:rsidR="009A3F50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DD6CDD" w:rsidRPr="00CF7054" w14:paraId="43DD3984" w14:textId="77777777" w:rsidTr="0001545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0097E1CF" w14:textId="18318929" w:rsidR="00DD6CDD" w:rsidRPr="002062D2" w:rsidRDefault="004F094C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5DBE77FF" w14:textId="0B32FCF9" w:rsidR="00DD6CDD" w:rsidRPr="007B6D30" w:rsidRDefault="00ED76AD" w:rsidP="00873C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  <w:r w:rsidRPr="007B6D30">
              <w:rPr>
                <w:rFonts w:ascii="Calibri" w:hAnsi="Calibri" w:cs="Calibri"/>
                <w:b/>
                <w:bCs/>
              </w:rPr>
              <w:t xml:space="preserve">Promocja </w:t>
            </w:r>
            <w:r w:rsidR="00225F1C" w:rsidRPr="007B6D30">
              <w:rPr>
                <w:rFonts w:ascii="Calibri" w:hAnsi="Calibri" w:cs="Calibri"/>
                <w:b/>
                <w:bCs/>
              </w:rPr>
              <w:t xml:space="preserve">regionu oraz LGD Ziemi Człuchowskiej </w:t>
            </w:r>
          </w:p>
        </w:tc>
        <w:tc>
          <w:tcPr>
            <w:tcW w:w="5620" w:type="dxa"/>
            <w:shd w:val="clear" w:color="auto" w:fill="auto"/>
          </w:tcPr>
          <w:p w14:paraId="2DCFC0C9" w14:textId="788ABF3D" w:rsidR="00DD6CDD" w:rsidRPr="00CF7054" w:rsidRDefault="00433284" w:rsidP="00B34A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 xml:space="preserve">Ocenie podlega </w:t>
            </w:r>
            <w:r w:rsidR="00731600" w:rsidRPr="00A63BD0">
              <w:rPr>
                <w:rFonts w:ascii="Calibri" w:hAnsi="Calibri" w:cs="Calibri"/>
                <w:kern w:val="0"/>
              </w:rPr>
              <w:t xml:space="preserve">czy </w:t>
            </w:r>
            <w:r w:rsidR="0014474F">
              <w:rPr>
                <w:rFonts w:ascii="Calibri" w:hAnsi="Calibri" w:cs="Calibri"/>
                <w:kern w:val="0"/>
              </w:rPr>
              <w:t xml:space="preserve">wnioskodawca </w:t>
            </w:r>
            <w:r w:rsidR="00035E5D">
              <w:rPr>
                <w:rFonts w:ascii="Calibri" w:hAnsi="Calibri" w:cs="Calibri"/>
                <w:kern w:val="0"/>
              </w:rPr>
              <w:t>zadeklarował w Opisie zgodności projektu z</w:t>
            </w:r>
            <w:r w:rsidR="00D40CCC">
              <w:rPr>
                <w:rFonts w:ascii="Calibri" w:hAnsi="Calibri" w:cs="Calibri"/>
                <w:kern w:val="0"/>
              </w:rPr>
              <w:t>e strategią rozwoju lokalnego kierowanego przez społeczność oraz z lokalnymi kryteriami wyboru</w:t>
            </w:r>
            <w:r w:rsidR="0014474F">
              <w:rPr>
                <w:rFonts w:ascii="Calibri" w:hAnsi="Calibri" w:cs="Calibri"/>
                <w:kern w:val="0"/>
              </w:rPr>
              <w:t xml:space="preserve"> </w:t>
            </w:r>
            <w:r w:rsidR="0018678E" w:rsidRPr="00CF7054">
              <w:rPr>
                <w:rFonts w:ascii="Calibri" w:hAnsi="Calibri" w:cs="Calibri"/>
              </w:rPr>
              <w:t>działa</w:t>
            </w:r>
            <w:r w:rsidR="00CD1E0C">
              <w:rPr>
                <w:rFonts w:ascii="Calibri" w:hAnsi="Calibri" w:cs="Calibri"/>
              </w:rPr>
              <w:t>nia</w:t>
            </w:r>
            <w:r w:rsidR="0018678E" w:rsidRPr="00CF7054">
              <w:rPr>
                <w:rFonts w:ascii="Calibri" w:hAnsi="Calibri" w:cs="Calibri"/>
              </w:rPr>
              <w:t xml:space="preserve"> promując</w:t>
            </w:r>
            <w:r w:rsidR="00EA07EE">
              <w:rPr>
                <w:rFonts w:ascii="Calibri" w:hAnsi="Calibri" w:cs="Calibri"/>
              </w:rPr>
              <w:t>e</w:t>
            </w:r>
            <w:r w:rsidR="0018678E" w:rsidRPr="00CF7054">
              <w:rPr>
                <w:rFonts w:ascii="Calibri" w:hAnsi="Calibri" w:cs="Calibri"/>
              </w:rPr>
              <w:t xml:space="preserve"> </w:t>
            </w:r>
            <w:r w:rsidR="00ED76AD">
              <w:rPr>
                <w:rFonts w:ascii="Calibri" w:hAnsi="Calibri" w:cs="Calibri"/>
              </w:rPr>
              <w:t xml:space="preserve">region oraz LGD </w:t>
            </w:r>
            <w:r w:rsidR="000B29CC">
              <w:rPr>
                <w:rFonts w:ascii="Calibri" w:hAnsi="Calibri" w:cs="Calibri"/>
              </w:rPr>
              <w:t>Ziemi Człuchowskiej (</w:t>
            </w:r>
            <w:r w:rsidR="0018678E" w:rsidRPr="00CF7054">
              <w:rPr>
                <w:rFonts w:ascii="Calibri" w:hAnsi="Calibri" w:cs="Calibri"/>
              </w:rPr>
              <w:t xml:space="preserve">w tym </w:t>
            </w:r>
            <w:r w:rsidR="003F6ABA">
              <w:rPr>
                <w:rFonts w:ascii="Calibri" w:hAnsi="Calibri" w:cs="Calibri"/>
              </w:rPr>
              <w:t xml:space="preserve">m.in. </w:t>
            </w:r>
            <w:r w:rsidR="0018678E" w:rsidRPr="00CF7054">
              <w:rPr>
                <w:rFonts w:ascii="Calibri" w:hAnsi="Calibri" w:cs="Calibri"/>
              </w:rPr>
              <w:t>kampanie informacyjne w mediach lokalnych</w:t>
            </w:r>
            <w:r w:rsidR="00A163F8" w:rsidRPr="00CF7054">
              <w:rPr>
                <w:rFonts w:ascii="Calibri" w:hAnsi="Calibri" w:cs="Calibri"/>
              </w:rPr>
              <w:t xml:space="preserve">, mediach </w:t>
            </w:r>
            <w:r w:rsidR="003E2BCC" w:rsidRPr="00CF7054">
              <w:rPr>
                <w:rFonts w:ascii="Calibri" w:hAnsi="Calibri" w:cs="Calibri"/>
              </w:rPr>
              <w:t>społecznościowych</w:t>
            </w:r>
            <w:r w:rsidR="003F6ABA">
              <w:rPr>
                <w:rFonts w:ascii="Calibri" w:hAnsi="Calibri" w:cs="Calibri"/>
              </w:rPr>
              <w:t>)</w:t>
            </w:r>
            <w:r w:rsidR="00A63BD0">
              <w:rPr>
                <w:rFonts w:ascii="Calibri" w:hAnsi="Calibri" w:cs="Calibri"/>
              </w:rPr>
              <w:t>, tj</w:t>
            </w:r>
            <w:r w:rsidR="0018678E" w:rsidRPr="00CF7054">
              <w:rPr>
                <w:rFonts w:ascii="Calibri" w:hAnsi="Calibri" w:cs="Calibri"/>
              </w:rPr>
              <w:t>.</w:t>
            </w:r>
          </w:p>
          <w:p w14:paraId="52C799C6" w14:textId="18F8D3EF" w:rsidR="00EF0CC0" w:rsidRPr="00CF7054" w:rsidRDefault="004C34C7" w:rsidP="00B34A1D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3</w:t>
            </w:r>
            <w:r w:rsidR="00EF0CC0"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  <w:r w:rsidR="00F2429C"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pkt</w:t>
            </w:r>
            <w:r w:rsidR="00EF0CC0"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D7699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–</w:t>
            </w:r>
            <w:r w:rsidR="00EF0CC0"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90164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wnioskodawca </w:t>
            </w:r>
            <w:r w:rsidR="00D7699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 projekcie </w:t>
            </w:r>
            <w:r w:rsidR="00B76C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zadeklarował </w:t>
            </w:r>
            <w:r w:rsidR="00EF0CC0"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działania </w:t>
            </w:r>
            <w:r w:rsidR="003F6ABA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promujące region oraz LGD Ziemi Czł</w:t>
            </w:r>
            <w:r w:rsidR="00225F1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uchowskiej</w:t>
            </w:r>
            <w:r w:rsidR="00F73BE1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(wkład własny finansowy stanowiący </w:t>
            </w:r>
            <w:r w:rsidR="00BC507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koszt niekwalifikowalny)</w:t>
            </w:r>
            <w:r w:rsidR="00B76C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;</w:t>
            </w:r>
          </w:p>
          <w:p w14:paraId="1BFC33FD" w14:textId="710166FE" w:rsidR="00D07169" w:rsidRDefault="00EF0CC0" w:rsidP="00D07169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0 </w:t>
            </w:r>
            <w:r w:rsidR="00F2429C" w:rsidRPr="00CF705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pkt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- </w:t>
            </w:r>
            <w:r w:rsidR="00DD4BA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b</w:t>
            </w:r>
            <w:r w:rsidRPr="00CF705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rak działań promujących </w:t>
            </w:r>
            <w:r w:rsidR="00225F1C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region oraz LGD Ziemi Człuchowskiej. </w:t>
            </w:r>
          </w:p>
          <w:p w14:paraId="6E647534" w14:textId="6ABB74C1" w:rsidR="00D07169" w:rsidRPr="00BF7223" w:rsidRDefault="002417E0" w:rsidP="00D07169">
            <w:pPr>
              <w:spacing w:before="100" w:beforeAutospacing="1" w:after="100" w:afterAutospacing="1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Koszt dotyczący promocji może stanowić wkład własny </w:t>
            </w:r>
            <w:r w:rsidR="002C071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 projekcie, natomiast nie będzie wliczał się do kosztów kwalifikowalnych </w:t>
            </w:r>
            <w:r w:rsidR="00172A2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wynikających z załącznika nr 7 do </w:t>
            </w:r>
            <w:r w:rsidR="00172A2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Regulaminu naboru. Ponadto </w:t>
            </w:r>
            <w:r w:rsidR="002B08A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niezależnie od </w:t>
            </w:r>
            <w:r w:rsidR="0053586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zaplanowanych </w:t>
            </w:r>
            <w:r w:rsidR="002B08A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działań </w:t>
            </w:r>
            <w:r w:rsidR="00DB61A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promocyjnych </w:t>
            </w:r>
            <w:r w:rsidR="002B08A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premiowanych </w:t>
            </w:r>
            <w:r w:rsidR="002C071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br/>
            </w:r>
            <w:r w:rsid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w ramach niniejszego kryterium </w:t>
            </w:r>
            <w:r w:rsidR="00F7085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– </w:t>
            </w:r>
            <w:r w:rsidR="00F7085F" w:rsidRPr="00F7085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beneficjent jest</w:t>
            </w:r>
            <w:r w:rsidR="00F7085F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  <w:r w:rsidR="00F7085F"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zobowiązany do </w:t>
            </w:r>
            <w:r w:rsidR="00C573E4" w:rsidRPr="00C573E4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działań informacyjno-promocyjnych wynikających z Księgi Tożsamości Wizualnej marki Fundusze Europejskie 2021-2027.</w:t>
            </w:r>
            <w:r w:rsidR="00C573E4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</w:t>
            </w:r>
          </w:p>
          <w:p w14:paraId="6F0E5B82" w14:textId="0D094D09" w:rsidR="00EF0CC0" w:rsidRPr="00CF7054" w:rsidRDefault="00B325CC" w:rsidP="00B34A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  <w:r w:rsidRPr="009A4542">
              <w:rPr>
                <w:rFonts w:ascii="Calibri" w:hAnsi="Calibri" w:cs="Calibri"/>
                <w:b/>
                <w:bCs/>
              </w:rPr>
              <w:t xml:space="preserve">Ocena dokonywana jest na podstawie zapisów </w:t>
            </w:r>
            <w:r>
              <w:rPr>
                <w:rFonts w:ascii="Calibri" w:hAnsi="Calibri" w:cs="Calibri"/>
                <w:b/>
                <w:bCs/>
              </w:rPr>
              <w:t xml:space="preserve">znajdujących się w załączniku do </w:t>
            </w:r>
            <w:r w:rsidR="00B80AD5" w:rsidRPr="00BC507E">
              <w:rPr>
                <w:rFonts w:ascii="Calibri" w:hAnsi="Calibri" w:cs="Calibri"/>
                <w:b/>
                <w:bCs/>
              </w:rPr>
              <w:t xml:space="preserve">wniosku pn. </w:t>
            </w:r>
            <w:r w:rsidR="00757514" w:rsidRPr="00BC507E">
              <w:rPr>
                <w:rFonts w:ascii="Calibri" w:hAnsi="Calibri" w:cs="Calibri"/>
                <w:b/>
                <w:bCs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4D988C9" w14:textId="3EE24D25" w:rsidR="00DD6CDD" w:rsidRPr="00EA07EE" w:rsidRDefault="00EE14D2" w:rsidP="00F431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A07EE">
              <w:rPr>
                <w:rFonts w:ascii="Calibri" w:hAnsi="Calibri" w:cs="Calibri"/>
                <w:b/>
                <w:bCs/>
              </w:rPr>
              <w:lastRenderedPageBreak/>
              <w:t>0-</w:t>
            </w:r>
            <w:r w:rsidR="004C34C7" w:rsidRPr="00EA07EE">
              <w:rPr>
                <w:rFonts w:ascii="Calibri" w:hAnsi="Calibri" w:cs="Calibri"/>
                <w:b/>
                <w:bCs/>
              </w:rPr>
              <w:t>3</w:t>
            </w:r>
            <w:r w:rsidRPr="00EA07EE"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263390C" w14:textId="77777777" w:rsidR="00EE14D2" w:rsidRPr="00CF7054" w:rsidRDefault="00EE14D2" w:rsidP="00EE14D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</w:t>
            </w:r>
          </w:p>
          <w:p w14:paraId="7BFD2C57" w14:textId="77777777" w:rsidR="00E24A48" w:rsidRPr="00CF7054" w:rsidRDefault="00E24A48" w:rsidP="00EE14D2">
            <w:pPr>
              <w:jc w:val="center"/>
              <w:rPr>
                <w:rFonts w:ascii="Calibri" w:hAnsi="Calibri" w:cs="Calibri"/>
              </w:rPr>
            </w:pPr>
          </w:p>
          <w:p w14:paraId="66CAB87F" w14:textId="4E9923C1" w:rsidR="00E24A48" w:rsidRPr="00CF7054" w:rsidRDefault="00E24A48" w:rsidP="00EE14D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r</w:t>
            </w:r>
            <w:r w:rsidR="009F633C">
              <w:rPr>
                <w:rFonts w:ascii="Calibri" w:hAnsi="Calibri" w:cs="Calibri"/>
                <w:b/>
                <w:bCs/>
              </w:rPr>
              <w:t>ozstrzygające</w:t>
            </w:r>
            <w:r w:rsidRPr="00CF7054">
              <w:rPr>
                <w:rFonts w:ascii="Calibri" w:hAnsi="Calibri" w:cs="Calibri"/>
                <w:b/>
                <w:bCs/>
              </w:rPr>
              <w:t xml:space="preserve"> nr 2 w przypadku maksymalnej liczby punktów</w:t>
            </w:r>
            <w:r w:rsidR="00023505" w:rsidRPr="00CF7054">
              <w:rPr>
                <w:rFonts w:ascii="Calibri" w:hAnsi="Calibri" w:cs="Calibri"/>
                <w:b/>
                <w:bCs/>
              </w:rPr>
              <w:t>.</w:t>
            </w:r>
          </w:p>
          <w:p w14:paraId="7861328D" w14:textId="77777777" w:rsidR="00DD6CDD" w:rsidRPr="00CF7054" w:rsidRDefault="00DD6CDD" w:rsidP="004C34C7">
            <w:pPr>
              <w:pStyle w:val="Default"/>
              <w:jc w:val="center"/>
            </w:pPr>
          </w:p>
        </w:tc>
      </w:tr>
      <w:tr w:rsidR="00DD6CDD" w:rsidRPr="00CF7054" w14:paraId="5E580333" w14:textId="77777777" w:rsidTr="00015452">
        <w:trPr>
          <w:gridAfter w:val="1"/>
          <w:wAfter w:w="9" w:type="dxa"/>
        </w:trPr>
        <w:tc>
          <w:tcPr>
            <w:tcW w:w="567" w:type="dxa"/>
            <w:shd w:val="clear" w:color="auto" w:fill="auto"/>
          </w:tcPr>
          <w:p w14:paraId="2B3FFADE" w14:textId="0571B2A9" w:rsidR="00DD6CDD" w:rsidRPr="002062D2" w:rsidRDefault="004F094C" w:rsidP="00222D0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4C7DCA27" w14:textId="0BB5E751" w:rsidR="00DD6CDD" w:rsidRPr="007B6D30" w:rsidRDefault="00DD6CDD" w:rsidP="00DD6CDD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 w:rsidR="00B34A1D"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087DFED" w14:textId="77777777" w:rsidR="00DD6CDD" w:rsidRPr="00CF7054" w:rsidRDefault="00DD6CDD" w:rsidP="00873CB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</w:rPr>
            </w:pPr>
          </w:p>
        </w:tc>
        <w:tc>
          <w:tcPr>
            <w:tcW w:w="5620" w:type="dxa"/>
            <w:shd w:val="clear" w:color="auto" w:fill="auto"/>
          </w:tcPr>
          <w:p w14:paraId="5670E922" w14:textId="1ECFCB9B" w:rsidR="004D2AEA" w:rsidRPr="00CF7054" w:rsidRDefault="009F0715" w:rsidP="00B34A1D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</w:t>
            </w:r>
            <w:r w:rsidR="001D3F86" w:rsidRPr="00CF7054">
              <w:rPr>
                <w:sz w:val="22"/>
                <w:szCs w:val="22"/>
              </w:rPr>
              <w:t>realizuje za</w:t>
            </w:r>
            <w:r w:rsidR="00F508CB" w:rsidRPr="00CF7054">
              <w:rPr>
                <w:sz w:val="22"/>
                <w:szCs w:val="22"/>
              </w:rPr>
              <w:t>łożeni</w:t>
            </w:r>
            <w:r w:rsidR="00C103D8" w:rsidRPr="00CF7054">
              <w:rPr>
                <w:sz w:val="22"/>
                <w:szCs w:val="22"/>
              </w:rPr>
              <w:t xml:space="preserve">a inicjatywy Nowy Europejski </w:t>
            </w:r>
            <w:proofErr w:type="spellStart"/>
            <w:r w:rsidR="00C103D8" w:rsidRPr="00CF7054">
              <w:rPr>
                <w:sz w:val="22"/>
                <w:szCs w:val="22"/>
              </w:rPr>
              <w:t>Ba</w:t>
            </w:r>
            <w:r w:rsidR="004D2AEA" w:rsidRPr="00CF7054">
              <w:rPr>
                <w:sz w:val="22"/>
                <w:szCs w:val="22"/>
              </w:rPr>
              <w:t>uhaus</w:t>
            </w:r>
            <w:proofErr w:type="spellEnd"/>
            <w:r w:rsidR="004C02F8">
              <w:rPr>
                <w:sz w:val="22"/>
                <w:szCs w:val="22"/>
              </w:rPr>
              <w:t>,</w:t>
            </w:r>
            <w:r w:rsidR="00DE47F9">
              <w:rPr>
                <w:sz w:val="22"/>
                <w:szCs w:val="22"/>
              </w:rPr>
              <w:t xml:space="preserve"> tj</w:t>
            </w:r>
            <w:r w:rsidR="00F2429C" w:rsidRPr="00CF7054">
              <w:rPr>
                <w:sz w:val="22"/>
                <w:szCs w:val="22"/>
              </w:rPr>
              <w:t>.</w:t>
            </w:r>
          </w:p>
          <w:p w14:paraId="28CD9D25" w14:textId="5277BBEA" w:rsidR="000247C7" w:rsidRPr="00CF7054" w:rsidRDefault="00F508CB" w:rsidP="00B34A1D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26F096EF" w14:textId="086EACDF" w:rsidR="00E62930" w:rsidRPr="00CF7054" w:rsidRDefault="009F0715" w:rsidP="00B34A1D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1 pkt</w:t>
            </w:r>
            <w:r w:rsidRPr="00CF7054">
              <w:rPr>
                <w:sz w:val="22"/>
                <w:szCs w:val="22"/>
              </w:rPr>
              <w:t xml:space="preserve"> - projekt zakłada realizację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</w:t>
            </w:r>
            <w:r w:rsidR="00E62930" w:rsidRPr="00CF7054">
              <w:rPr>
                <w:sz w:val="22"/>
                <w:szCs w:val="22"/>
              </w:rPr>
              <w:t>;</w:t>
            </w:r>
            <w:r w:rsidRPr="00CF7054">
              <w:rPr>
                <w:sz w:val="22"/>
                <w:szCs w:val="22"/>
              </w:rPr>
              <w:t xml:space="preserve"> </w:t>
            </w:r>
          </w:p>
          <w:p w14:paraId="73126E6D" w14:textId="33B49D14" w:rsidR="000247C7" w:rsidRPr="00CF7054" w:rsidRDefault="000247C7" w:rsidP="00B34A1D">
            <w:pPr>
              <w:pStyle w:val="Default"/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projekt nie zakłada realizacji założeń Nowego Europejskiego </w:t>
            </w:r>
            <w:proofErr w:type="spellStart"/>
            <w:r w:rsidRPr="00CF7054">
              <w:rPr>
                <w:sz w:val="22"/>
                <w:szCs w:val="22"/>
              </w:rPr>
              <w:t>Bauhausu</w:t>
            </w:r>
            <w:proofErr w:type="spellEnd"/>
            <w:r w:rsidRPr="00CF7054">
              <w:rPr>
                <w:sz w:val="22"/>
                <w:szCs w:val="22"/>
              </w:rPr>
              <w:t xml:space="preserve"> poprzez zaplanowanie inwestycji łączącej w sobie zasady zrównoważonego rozwoju, estetyki i szeroko pojętego włączenia</w:t>
            </w:r>
            <w:r w:rsidR="00E62930" w:rsidRPr="00CF7054">
              <w:rPr>
                <w:sz w:val="22"/>
                <w:szCs w:val="22"/>
              </w:rPr>
              <w:t>;</w:t>
            </w:r>
            <w:r w:rsidRPr="00CF7054">
              <w:rPr>
                <w:sz w:val="22"/>
                <w:szCs w:val="22"/>
              </w:rPr>
              <w:t xml:space="preserve"> </w:t>
            </w:r>
          </w:p>
          <w:p w14:paraId="31A29157" w14:textId="77777777" w:rsidR="000247C7" w:rsidRPr="00CF7054" w:rsidRDefault="000247C7" w:rsidP="00B34A1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FAF7A6" w14:textId="77777777" w:rsidR="00DD6CDD" w:rsidRPr="00CF7054" w:rsidRDefault="000247C7" w:rsidP="00B34A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</w:rPr>
              <w:t xml:space="preserve">Projekty powinny ograniczać negatywny wpływ turystyki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</w:t>
            </w:r>
            <w:r w:rsidRPr="00CF7054">
              <w:rPr>
                <w:rFonts w:ascii="Calibri" w:hAnsi="Calibri" w:cs="Calibri"/>
              </w:rPr>
              <w:lastRenderedPageBreak/>
              <w:t xml:space="preserve">projektowanej infrastruktury odnosi się do dziedzictwa regionalnego i otaczającej przestrzeni. </w:t>
            </w:r>
          </w:p>
          <w:p w14:paraId="06B722E0" w14:textId="77777777" w:rsidR="009F0715" w:rsidRPr="00CF7054" w:rsidRDefault="009F0715" w:rsidP="00B34A1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kern w:val="0"/>
              </w:rPr>
            </w:pPr>
          </w:p>
          <w:p w14:paraId="07A679AB" w14:textId="14882729" w:rsidR="009F0715" w:rsidRPr="00B80AD5" w:rsidRDefault="00B325CC" w:rsidP="004F094C">
            <w:pPr>
              <w:pStyle w:val="Default"/>
              <w:jc w:val="both"/>
              <w:rPr>
                <w:sz w:val="22"/>
                <w:szCs w:val="22"/>
              </w:rPr>
            </w:pPr>
            <w:r w:rsidRPr="00B80AD5">
              <w:rPr>
                <w:b/>
                <w:bCs/>
                <w:sz w:val="22"/>
                <w:szCs w:val="22"/>
              </w:rPr>
              <w:t xml:space="preserve">Ocena dokonywana jest na podstawie zapisów znajdujących się w załączniku do </w:t>
            </w:r>
            <w:r w:rsidR="00B80AD5" w:rsidRPr="004675E7">
              <w:rPr>
                <w:b/>
                <w:bCs/>
                <w:sz w:val="22"/>
                <w:szCs w:val="22"/>
              </w:rPr>
              <w:t xml:space="preserve">wniosku pn. </w:t>
            </w:r>
            <w:r w:rsidR="00757514" w:rsidRPr="004675E7">
              <w:rPr>
                <w:b/>
                <w:bCs/>
                <w:sz w:val="22"/>
                <w:szCs w:val="22"/>
              </w:rPr>
              <w:t>Opis zgodności projektu ze strategią rozwoju lokalnego kierowanego przez społeczność oraz z lokalnymi kryteriami wyboru.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8963E2F" w14:textId="075FCA08" w:rsidR="00DD6CDD" w:rsidRPr="00BC507E" w:rsidRDefault="00771C7D" w:rsidP="00F431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C507E">
              <w:rPr>
                <w:rFonts w:ascii="Calibri" w:hAnsi="Calibri" w:cs="Calibri"/>
                <w:b/>
                <w:bCs/>
              </w:rPr>
              <w:lastRenderedPageBreak/>
              <w:t>0-1 pkt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765078E" w14:textId="74B2E598" w:rsidR="000D6CFE" w:rsidRPr="00CF7054" w:rsidRDefault="000D6CFE" w:rsidP="000D6CF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Kryterium nie podlega uzupełnieniom.</w:t>
            </w:r>
          </w:p>
          <w:p w14:paraId="56DC593B" w14:textId="77777777" w:rsidR="00DD6CDD" w:rsidRPr="00CF7054" w:rsidRDefault="00DD6CDD" w:rsidP="00AB59DF">
            <w:pPr>
              <w:pStyle w:val="Default"/>
              <w:jc w:val="center"/>
            </w:pPr>
          </w:p>
        </w:tc>
      </w:tr>
      <w:tr w:rsidR="00F6065E" w:rsidRPr="00CF7054" w14:paraId="23C0D1B4" w14:textId="77777777" w:rsidTr="00015452">
        <w:tc>
          <w:tcPr>
            <w:tcW w:w="8748" w:type="dxa"/>
            <w:gridSpan w:val="4"/>
            <w:shd w:val="clear" w:color="auto" w:fill="auto"/>
          </w:tcPr>
          <w:p w14:paraId="6F2358A5" w14:textId="77651FC0" w:rsidR="00F6065E" w:rsidRPr="00CF7054" w:rsidRDefault="00F6065E" w:rsidP="00F6065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kern w:val="0"/>
              </w:rPr>
            </w:pPr>
            <w:r w:rsidRPr="00CF7054">
              <w:rPr>
                <w:rFonts w:ascii="Calibri" w:hAnsi="Calibri" w:cs="Calibri"/>
                <w:b/>
                <w:bCs/>
                <w:kern w:val="0"/>
              </w:rPr>
              <w:t>suma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A0C9765" w14:textId="681A244F" w:rsidR="00F6065E" w:rsidRPr="00CF7054" w:rsidRDefault="00725AF0" w:rsidP="00F431B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5F5C">
              <w:rPr>
                <w:rFonts w:ascii="Calibri" w:hAnsi="Calibri" w:cs="Calibri"/>
                <w:b/>
                <w:bCs/>
              </w:rPr>
              <w:t>1</w:t>
            </w:r>
            <w:r w:rsidR="0082755F">
              <w:rPr>
                <w:rFonts w:ascii="Calibri" w:hAnsi="Calibri" w:cs="Calibri"/>
                <w:b/>
                <w:bCs/>
              </w:rPr>
              <w:t>4</w:t>
            </w:r>
            <w:r w:rsidRPr="004B5F5C">
              <w:rPr>
                <w:rFonts w:ascii="Calibri" w:hAnsi="Calibri" w:cs="Calibri"/>
                <w:b/>
                <w:bCs/>
              </w:rPr>
              <w:t xml:space="preserve"> </w:t>
            </w:r>
            <w:r w:rsidR="00DE6F57" w:rsidRPr="004B5F5C">
              <w:rPr>
                <w:rFonts w:ascii="Calibri" w:hAnsi="Calibri" w:cs="Calibri"/>
                <w:b/>
                <w:bCs/>
              </w:rPr>
              <w:t>punktów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018D570" w14:textId="77777777" w:rsidR="00F6065E" w:rsidRPr="00CF7054" w:rsidRDefault="00F6065E" w:rsidP="00650B9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5E86607" w14:textId="6FDEAA73" w:rsidR="00963B20" w:rsidRPr="00484463" w:rsidRDefault="00963B20" w:rsidP="00222D0A">
      <w:pPr>
        <w:jc w:val="both"/>
        <w:rPr>
          <w:rFonts w:ascii="Calibri" w:hAnsi="Calibri" w:cs="Calibri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600790" w:rsidRPr="00484463" w14:paraId="02C0DFB5" w14:textId="77777777" w:rsidTr="00CE3B1F">
        <w:tc>
          <w:tcPr>
            <w:tcW w:w="4531" w:type="dxa"/>
          </w:tcPr>
          <w:p w14:paraId="36DD13BB" w14:textId="420DE489" w:rsidR="00600790" w:rsidRPr="00484463" w:rsidRDefault="00600790" w:rsidP="00222D0A">
            <w:pPr>
              <w:jc w:val="both"/>
              <w:rPr>
                <w:rFonts w:ascii="Calibri" w:hAnsi="Calibri" w:cs="Calibri"/>
              </w:rPr>
            </w:pPr>
            <w:r w:rsidRPr="00484463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5A4ACDAA" w14:textId="08166878" w:rsidR="00600790" w:rsidRPr="004B5F5C" w:rsidRDefault="00725AF0" w:rsidP="00222D0A">
            <w:pPr>
              <w:jc w:val="both"/>
              <w:rPr>
                <w:rFonts w:ascii="Calibri" w:hAnsi="Calibri" w:cs="Calibri"/>
              </w:rPr>
            </w:pPr>
            <w:r w:rsidRPr="004B5F5C">
              <w:rPr>
                <w:rFonts w:ascii="Calibri" w:hAnsi="Calibri" w:cs="Calibri"/>
              </w:rPr>
              <w:t>1</w:t>
            </w:r>
            <w:r w:rsidR="0082755F">
              <w:rPr>
                <w:rFonts w:ascii="Calibri" w:hAnsi="Calibri" w:cs="Calibri"/>
              </w:rPr>
              <w:t>4</w:t>
            </w:r>
            <w:r w:rsidR="00600790" w:rsidRPr="004B5F5C">
              <w:rPr>
                <w:rFonts w:ascii="Calibri" w:hAnsi="Calibri" w:cs="Calibri"/>
              </w:rPr>
              <w:t xml:space="preserve"> </w:t>
            </w:r>
            <w:r w:rsidR="00742831" w:rsidRPr="004B5F5C">
              <w:rPr>
                <w:rFonts w:ascii="Calibri" w:hAnsi="Calibri" w:cs="Calibri"/>
              </w:rPr>
              <w:t>punkt</w:t>
            </w:r>
            <w:r w:rsidR="00E54CA2" w:rsidRPr="004B5F5C">
              <w:rPr>
                <w:rFonts w:ascii="Calibri" w:hAnsi="Calibri" w:cs="Calibri"/>
              </w:rPr>
              <w:t>ów</w:t>
            </w:r>
          </w:p>
        </w:tc>
      </w:tr>
      <w:tr w:rsidR="00742831" w:rsidRPr="00484463" w14:paraId="567B8E96" w14:textId="77777777" w:rsidTr="00CE3B1F">
        <w:tc>
          <w:tcPr>
            <w:tcW w:w="4531" w:type="dxa"/>
          </w:tcPr>
          <w:p w14:paraId="59A9E672" w14:textId="630AC954" w:rsidR="00742831" w:rsidRPr="00484463" w:rsidRDefault="00742831" w:rsidP="00222D0A">
            <w:pPr>
              <w:jc w:val="both"/>
              <w:rPr>
                <w:rFonts w:ascii="Calibri" w:hAnsi="Calibri" w:cs="Calibri"/>
              </w:rPr>
            </w:pPr>
            <w:r w:rsidRPr="00484463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65FA82DF" w14:textId="3E92C881" w:rsidR="00742831" w:rsidRPr="004B5F5C" w:rsidRDefault="00B97119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AB59DF" w:rsidRPr="004B5F5C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2</w:t>
            </w:r>
            <w:r w:rsidR="001D121A" w:rsidRPr="004B5F5C">
              <w:rPr>
                <w:rFonts w:ascii="Calibri" w:hAnsi="Calibri" w:cs="Calibri"/>
              </w:rPr>
              <w:t xml:space="preserve"> pun</w:t>
            </w:r>
            <w:r w:rsidR="00E54CA2" w:rsidRPr="004B5F5C">
              <w:rPr>
                <w:rFonts w:ascii="Calibri" w:hAnsi="Calibri" w:cs="Calibri"/>
              </w:rPr>
              <w:t>któw (30% maksymalnej liczby punktów)</w:t>
            </w:r>
            <w:r w:rsidR="002610E5" w:rsidRPr="004B5F5C">
              <w:rPr>
                <w:rFonts w:ascii="Calibri" w:hAnsi="Calibri" w:cs="Calibri"/>
              </w:rPr>
              <w:t>, zgodnie z zasadą zaokrąglania.</w:t>
            </w:r>
          </w:p>
        </w:tc>
      </w:tr>
      <w:tr w:rsidR="00E54CA2" w:rsidRPr="00484463" w14:paraId="7883D76F" w14:textId="77777777" w:rsidTr="00CE3B1F">
        <w:tc>
          <w:tcPr>
            <w:tcW w:w="4531" w:type="dxa"/>
          </w:tcPr>
          <w:p w14:paraId="18455621" w14:textId="03372509" w:rsidR="00E54CA2" w:rsidRPr="00484463" w:rsidRDefault="00062238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</w:t>
            </w:r>
            <w:r w:rsidR="00E54CA2" w:rsidRPr="00484463">
              <w:rPr>
                <w:rFonts w:ascii="Calibri" w:hAnsi="Calibri" w:cs="Calibri"/>
              </w:rPr>
              <w:t>ryteria r</w:t>
            </w:r>
            <w:r w:rsidR="00CA4BE6">
              <w:rPr>
                <w:rFonts w:ascii="Calibri" w:hAnsi="Calibri" w:cs="Calibri"/>
              </w:rPr>
              <w:t>ozstrzygające</w:t>
            </w:r>
            <w:r w:rsidR="00E54CA2" w:rsidRPr="0048446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40D0B939" w14:textId="6BA19B1C" w:rsidR="009433B9" w:rsidRDefault="00E54CA2" w:rsidP="00222D0A">
            <w:pPr>
              <w:jc w:val="both"/>
              <w:rPr>
                <w:rFonts w:ascii="Calibri" w:hAnsi="Calibri" w:cs="Calibri"/>
              </w:rPr>
            </w:pPr>
            <w:r w:rsidRPr="00484463">
              <w:rPr>
                <w:rFonts w:ascii="Calibri" w:hAnsi="Calibri" w:cs="Calibri"/>
              </w:rPr>
              <w:t xml:space="preserve">Kryterium nr </w:t>
            </w:r>
            <w:r w:rsidR="00B97119">
              <w:rPr>
                <w:rFonts w:ascii="Calibri" w:hAnsi="Calibri" w:cs="Calibri"/>
              </w:rPr>
              <w:t>3</w:t>
            </w:r>
            <w:r w:rsidRPr="00484463">
              <w:rPr>
                <w:rFonts w:ascii="Calibri" w:hAnsi="Calibri" w:cs="Calibri"/>
              </w:rPr>
              <w:t xml:space="preserve"> </w:t>
            </w:r>
            <w:r w:rsidR="00EB2D6C" w:rsidRPr="00484463">
              <w:rPr>
                <w:rFonts w:ascii="Calibri" w:hAnsi="Calibri" w:cs="Calibri"/>
              </w:rPr>
              <w:t xml:space="preserve">i </w:t>
            </w:r>
            <w:r w:rsidR="00B97119">
              <w:rPr>
                <w:rFonts w:ascii="Calibri" w:hAnsi="Calibri" w:cs="Calibri"/>
              </w:rPr>
              <w:t>4</w:t>
            </w:r>
            <w:r w:rsidR="00CE3B1F">
              <w:rPr>
                <w:rFonts w:ascii="Calibri" w:hAnsi="Calibri" w:cs="Calibri"/>
              </w:rPr>
              <w:t xml:space="preserve">. </w:t>
            </w:r>
          </w:p>
          <w:p w14:paraId="200D7A5D" w14:textId="73BEF58E" w:rsidR="009433B9" w:rsidRDefault="008321C4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</w:t>
            </w:r>
            <w:r w:rsidR="00D753D3">
              <w:rPr>
                <w:rFonts w:ascii="Calibri" w:hAnsi="Calibri" w:cs="Calibri"/>
              </w:rPr>
              <w:t>uzyskania takiej samej liczby pun</w:t>
            </w:r>
            <w:r w:rsidR="00BB1669">
              <w:rPr>
                <w:rFonts w:ascii="Calibri" w:hAnsi="Calibri" w:cs="Calibri"/>
              </w:rPr>
              <w:t xml:space="preserve">któw przez kilku wnioskodawców, w pierwszej kolejności porównujemy liczbę punktów </w:t>
            </w:r>
            <w:r w:rsidR="000C21CC">
              <w:rPr>
                <w:rFonts w:ascii="Calibri" w:hAnsi="Calibri" w:cs="Calibri"/>
              </w:rPr>
              <w:t xml:space="preserve">w pierwszym kryterium rozstrzygającym </w:t>
            </w:r>
            <w:r w:rsidR="00A82A0F">
              <w:rPr>
                <w:rFonts w:ascii="Calibri" w:hAnsi="Calibri" w:cs="Calibri"/>
              </w:rPr>
              <w:t xml:space="preserve">(nr </w:t>
            </w:r>
            <w:r w:rsidR="00B97119">
              <w:rPr>
                <w:rFonts w:ascii="Calibri" w:hAnsi="Calibri" w:cs="Calibri"/>
              </w:rPr>
              <w:t>3</w:t>
            </w:r>
            <w:r w:rsidR="00A82A0F">
              <w:rPr>
                <w:rFonts w:ascii="Calibri" w:hAnsi="Calibri" w:cs="Calibri"/>
              </w:rPr>
              <w:t xml:space="preserve">). Wnioskodawca z większą liczbą punktów zajmuje wyższe miejsce. </w:t>
            </w:r>
          </w:p>
          <w:p w14:paraId="3EB734F5" w14:textId="77777777" w:rsidR="00A82A0F" w:rsidRDefault="00A82A0F" w:rsidP="00222D0A">
            <w:pPr>
              <w:jc w:val="both"/>
              <w:rPr>
                <w:rFonts w:ascii="Calibri" w:hAnsi="Calibri" w:cs="Calibri"/>
              </w:rPr>
            </w:pPr>
          </w:p>
          <w:p w14:paraId="75A8BF4A" w14:textId="300D0C57" w:rsidR="00E54CA2" w:rsidRDefault="00CE3B1F" w:rsidP="00222D0A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Jeżeli p</w:t>
            </w:r>
            <w:r w:rsidR="00A82A0F">
              <w:rPr>
                <w:rFonts w:ascii="Calibri" w:hAnsi="Calibri" w:cs="Calibri"/>
              </w:rPr>
              <w:t xml:space="preserve">unkty </w:t>
            </w:r>
            <w:r w:rsidR="00CF0C93">
              <w:rPr>
                <w:rFonts w:ascii="Calibri" w:hAnsi="Calibri" w:cs="Calibri"/>
              </w:rPr>
              <w:t xml:space="preserve">w pierwszym kryterium są równe, przechodzimy do drugiego kryterium rozstrzygającego (nr </w:t>
            </w:r>
            <w:r w:rsidR="00B97119">
              <w:rPr>
                <w:rFonts w:ascii="Calibri" w:hAnsi="Calibri" w:cs="Calibri"/>
              </w:rPr>
              <w:t>4</w:t>
            </w:r>
            <w:r w:rsidR="00CF0C93">
              <w:rPr>
                <w:rFonts w:ascii="Calibri" w:hAnsi="Calibri" w:cs="Calibri"/>
              </w:rPr>
              <w:t xml:space="preserve">) i porównujemy liczbę punktów. Wnioskodawca z większą liczbą </w:t>
            </w:r>
            <w:r w:rsidR="00E76E60">
              <w:rPr>
                <w:rFonts w:ascii="Calibri" w:hAnsi="Calibri" w:cs="Calibri"/>
              </w:rPr>
              <w:t xml:space="preserve">punktów zajmuje wyższe miejsce. </w:t>
            </w:r>
          </w:p>
          <w:p w14:paraId="7BE9C4B0" w14:textId="77777777" w:rsidR="00E76E60" w:rsidRDefault="00E76E60" w:rsidP="00222D0A">
            <w:pPr>
              <w:jc w:val="both"/>
              <w:rPr>
                <w:rFonts w:ascii="Calibri" w:hAnsi="Calibri" w:cs="Calibri"/>
              </w:rPr>
            </w:pPr>
          </w:p>
          <w:p w14:paraId="3705E736" w14:textId="1DBCE995" w:rsidR="00E76E60" w:rsidRPr="00484463" w:rsidRDefault="00E76E60" w:rsidP="00222D0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mimo to, punkty nadal są równe, decyduje data i godzina złożenia wniosku w systemie </w:t>
            </w:r>
            <w:r w:rsidR="00876E53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pier</w:t>
            </w:r>
            <w:r w:rsidR="00876E53">
              <w:rPr>
                <w:rFonts w:ascii="Calibri" w:hAnsi="Calibri" w:cs="Calibri"/>
              </w:rPr>
              <w:t xml:space="preserve">wszeństwo ma wniosek złożony wcześniej. </w:t>
            </w:r>
          </w:p>
        </w:tc>
      </w:tr>
    </w:tbl>
    <w:p w14:paraId="329FE119" w14:textId="77777777" w:rsidR="00222D0A" w:rsidRPr="00484463" w:rsidRDefault="00222D0A" w:rsidP="00222D0A">
      <w:pPr>
        <w:jc w:val="both"/>
        <w:rPr>
          <w:rFonts w:ascii="Calibri" w:hAnsi="Calibri" w:cs="Calibri"/>
        </w:rPr>
      </w:pPr>
    </w:p>
    <w:sectPr w:rsidR="00222D0A" w:rsidRPr="00484463" w:rsidSect="00195D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EC93" w14:textId="77777777" w:rsidR="00346827" w:rsidRDefault="00346827" w:rsidP="00651772">
      <w:pPr>
        <w:spacing w:after="0" w:line="240" w:lineRule="auto"/>
      </w:pPr>
      <w:r>
        <w:separator/>
      </w:r>
    </w:p>
  </w:endnote>
  <w:endnote w:type="continuationSeparator" w:id="0">
    <w:p w14:paraId="56BFC6E0" w14:textId="77777777" w:rsidR="00346827" w:rsidRDefault="00346827" w:rsidP="00651772">
      <w:pPr>
        <w:spacing w:after="0" w:line="240" w:lineRule="auto"/>
      </w:pPr>
      <w:r>
        <w:continuationSeparator/>
      </w:r>
    </w:p>
  </w:endnote>
  <w:endnote w:type="continuationNotice" w:id="1">
    <w:p w14:paraId="4CCAAB2D" w14:textId="77777777" w:rsidR="00346827" w:rsidRDefault="003468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E554" w14:textId="77777777" w:rsidR="00346827" w:rsidRDefault="00346827" w:rsidP="00651772">
      <w:pPr>
        <w:spacing w:after="0" w:line="240" w:lineRule="auto"/>
      </w:pPr>
      <w:r>
        <w:separator/>
      </w:r>
    </w:p>
  </w:footnote>
  <w:footnote w:type="continuationSeparator" w:id="0">
    <w:p w14:paraId="54FD3526" w14:textId="77777777" w:rsidR="00346827" w:rsidRDefault="00346827" w:rsidP="00651772">
      <w:pPr>
        <w:spacing w:after="0" w:line="240" w:lineRule="auto"/>
      </w:pPr>
      <w:r>
        <w:continuationSeparator/>
      </w:r>
    </w:p>
  </w:footnote>
  <w:footnote w:type="continuationNotice" w:id="1">
    <w:p w14:paraId="68E0B730" w14:textId="77777777" w:rsidR="00346827" w:rsidRDefault="003468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8F9"/>
    <w:multiLevelType w:val="hybridMultilevel"/>
    <w:tmpl w:val="FFCCC6BE"/>
    <w:lvl w:ilvl="0" w:tplc="0C1AAF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0F8C1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6261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0CE0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87C1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F3E0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F648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6C86D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367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49212E8"/>
    <w:multiLevelType w:val="hybridMultilevel"/>
    <w:tmpl w:val="A7C83DE8"/>
    <w:lvl w:ilvl="0" w:tplc="6D1EB15A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70"/>
    <w:multiLevelType w:val="hybridMultilevel"/>
    <w:tmpl w:val="5EFC7A50"/>
    <w:lvl w:ilvl="0" w:tplc="E930978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045B"/>
    <w:multiLevelType w:val="hybridMultilevel"/>
    <w:tmpl w:val="0D06F4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636A"/>
    <w:multiLevelType w:val="hybridMultilevel"/>
    <w:tmpl w:val="3B0E0778"/>
    <w:lvl w:ilvl="0" w:tplc="C4660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D2B5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02A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601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78C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A44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06E3C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DB4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788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41D35"/>
    <w:multiLevelType w:val="hybridMultilevel"/>
    <w:tmpl w:val="53D0A8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B35CF"/>
    <w:multiLevelType w:val="hybridMultilevel"/>
    <w:tmpl w:val="AA540B66"/>
    <w:lvl w:ilvl="0" w:tplc="251E7972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A2442"/>
    <w:multiLevelType w:val="hybridMultilevel"/>
    <w:tmpl w:val="7F3476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911C4"/>
    <w:multiLevelType w:val="hybridMultilevel"/>
    <w:tmpl w:val="73C81B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0411C"/>
    <w:multiLevelType w:val="hybridMultilevel"/>
    <w:tmpl w:val="0ECCFC10"/>
    <w:lvl w:ilvl="0" w:tplc="7CDA5A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D4CC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0E685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31A96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3D0D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8D279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ADE4E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5AA12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DE2D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04D31"/>
    <w:multiLevelType w:val="hybridMultilevel"/>
    <w:tmpl w:val="62D85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A561B"/>
    <w:multiLevelType w:val="hybridMultilevel"/>
    <w:tmpl w:val="121E5A9E"/>
    <w:lvl w:ilvl="0" w:tplc="04150019">
      <w:start w:val="1"/>
      <w:numFmt w:val="lowerLetter"/>
      <w:lvlText w:val="%1."/>
      <w:lvlJc w:val="left"/>
      <w:pPr>
        <w:ind w:left="775" w:hanging="360"/>
      </w:pPr>
    </w:lvl>
    <w:lvl w:ilvl="1" w:tplc="041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 w15:restartNumberingAfterBreak="0">
    <w:nsid w:val="3C3F6C5C"/>
    <w:multiLevelType w:val="hybridMultilevel"/>
    <w:tmpl w:val="C72A3A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57F45"/>
    <w:multiLevelType w:val="hybridMultilevel"/>
    <w:tmpl w:val="1034D70E"/>
    <w:lvl w:ilvl="0" w:tplc="E2A8CC2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7D6C9"/>
    <w:multiLevelType w:val="hybridMultilevel"/>
    <w:tmpl w:val="3A08D14C"/>
    <w:lvl w:ilvl="0" w:tplc="0D40D364">
      <w:start w:val="1"/>
      <w:numFmt w:val="decimal"/>
      <w:lvlText w:val="%1."/>
      <w:lvlJc w:val="left"/>
      <w:pPr>
        <w:ind w:left="720" w:hanging="360"/>
      </w:pPr>
    </w:lvl>
    <w:lvl w:ilvl="1" w:tplc="0D72281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C924F6C">
      <w:start w:val="1"/>
      <w:numFmt w:val="lowerRoman"/>
      <w:lvlText w:val="%3."/>
      <w:lvlJc w:val="right"/>
      <w:pPr>
        <w:ind w:left="2160" w:hanging="180"/>
      </w:pPr>
    </w:lvl>
    <w:lvl w:ilvl="3" w:tplc="61B2554E">
      <w:start w:val="1"/>
      <w:numFmt w:val="decimal"/>
      <w:lvlText w:val="%4."/>
      <w:lvlJc w:val="left"/>
      <w:pPr>
        <w:ind w:left="2880" w:hanging="360"/>
      </w:pPr>
    </w:lvl>
    <w:lvl w:ilvl="4" w:tplc="0F5A4C18">
      <w:start w:val="1"/>
      <w:numFmt w:val="lowerLetter"/>
      <w:lvlText w:val="%5."/>
      <w:lvlJc w:val="left"/>
      <w:pPr>
        <w:ind w:left="3600" w:hanging="360"/>
      </w:pPr>
    </w:lvl>
    <w:lvl w:ilvl="5" w:tplc="84DC5792">
      <w:start w:val="1"/>
      <w:numFmt w:val="lowerRoman"/>
      <w:lvlText w:val="%6."/>
      <w:lvlJc w:val="right"/>
      <w:pPr>
        <w:ind w:left="4320" w:hanging="180"/>
      </w:pPr>
    </w:lvl>
    <w:lvl w:ilvl="6" w:tplc="EECE0006">
      <w:start w:val="1"/>
      <w:numFmt w:val="decimal"/>
      <w:lvlText w:val="%7."/>
      <w:lvlJc w:val="left"/>
      <w:pPr>
        <w:ind w:left="5040" w:hanging="360"/>
      </w:pPr>
    </w:lvl>
    <w:lvl w:ilvl="7" w:tplc="42A8BDA4">
      <w:start w:val="1"/>
      <w:numFmt w:val="lowerLetter"/>
      <w:lvlText w:val="%8."/>
      <w:lvlJc w:val="left"/>
      <w:pPr>
        <w:ind w:left="5760" w:hanging="360"/>
      </w:pPr>
    </w:lvl>
    <w:lvl w:ilvl="8" w:tplc="B41AD3E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93E25"/>
    <w:multiLevelType w:val="hybridMultilevel"/>
    <w:tmpl w:val="A4165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D2B66"/>
    <w:multiLevelType w:val="hybridMultilevel"/>
    <w:tmpl w:val="D7A211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08A"/>
    <w:multiLevelType w:val="hybridMultilevel"/>
    <w:tmpl w:val="8C6234DA"/>
    <w:lvl w:ilvl="0" w:tplc="E568456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3060E"/>
    <w:multiLevelType w:val="hybridMultilevel"/>
    <w:tmpl w:val="63AC3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72171"/>
    <w:multiLevelType w:val="hybridMultilevel"/>
    <w:tmpl w:val="9E6AC0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4433D"/>
    <w:multiLevelType w:val="hybridMultilevel"/>
    <w:tmpl w:val="7BDC24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3E93"/>
    <w:multiLevelType w:val="multilevel"/>
    <w:tmpl w:val="4322F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A32DC"/>
    <w:multiLevelType w:val="hybridMultilevel"/>
    <w:tmpl w:val="F6000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77744"/>
    <w:multiLevelType w:val="hybridMultilevel"/>
    <w:tmpl w:val="BCE07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C48C0"/>
    <w:multiLevelType w:val="hybridMultilevel"/>
    <w:tmpl w:val="85CEA80C"/>
    <w:lvl w:ilvl="0" w:tplc="407AF04E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44398"/>
    <w:multiLevelType w:val="hybridMultilevel"/>
    <w:tmpl w:val="7730D4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F4F96"/>
    <w:multiLevelType w:val="hybridMultilevel"/>
    <w:tmpl w:val="D34CA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910DA"/>
    <w:multiLevelType w:val="hybridMultilevel"/>
    <w:tmpl w:val="4BB837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60AF4"/>
    <w:multiLevelType w:val="hybridMultilevel"/>
    <w:tmpl w:val="91B657AA"/>
    <w:lvl w:ilvl="0" w:tplc="99F6DB92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6" w15:restartNumberingAfterBreak="0">
    <w:nsid w:val="6D2E572A"/>
    <w:multiLevelType w:val="hybridMultilevel"/>
    <w:tmpl w:val="669CFC16"/>
    <w:lvl w:ilvl="0" w:tplc="9942E944">
      <w:start w:val="1"/>
      <w:numFmt w:val="lowerLetter"/>
      <w:lvlText w:val="%1."/>
      <w:lvlJc w:val="left"/>
      <w:pPr>
        <w:ind w:left="31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7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64495"/>
    <w:multiLevelType w:val="hybridMultilevel"/>
    <w:tmpl w:val="E57EA336"/>
    <w:lvl w:ilvl="0" w:tplc="893C22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33C49"/>
    <w:multiLevelType w:val="hybridMultilevel"/>
    <w:tmpl w:val="A3BCC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4DEF"/>
    <w:multiLevelType w:val="hybridMultilevel"/>
    <w:tmpl w:val="6F92B516"/>
    <w:lvl w:ilvl="0" w:tplc="D9DE9C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916034">
    <w:abstractNumId w:val="28"/>
  </w:num>
  <w:num w:numId="2" w16cid:durableId="321928054">
    <w:abstractNumId w:val="33"/>
  </w:num>
  <w:num w:numId="3" w16cid:durableId="71161877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09569375">
    <w:abstractNumId w:val="15"/>
  </w:num>
  <w:num w:numId="5" w16cid:durableId="1240217468">
    <w:abstractNumId w:val="39"/>
  </w:num>
  <w:num w:numId="6" w16cid:durableId="1921520000">
    <w:abstractNumId w:val="27"/>
  </w:num>
  <w:num w:numId="7" w16cid:durableId="446773922">
    <w:abstractNumId w:val="16"/>
  </w:num>
  <w:num w:numId="8" w16cid:durableId="1328749499">
    <w:abstractNumId w:val="2"/>
  </w:num>
  <w:num w:numId="9" w16cid:durableId="232356501">
    <w:abstractNumId w:val="1"/>
  </w:num>
  <w:num w:numId="10" w16cid:durableId="179861778">
    <w:abstractNumId w:val="6"/>
  </w:num>
  <w:num w:numId="11" w16cid:durableId="799498407">
    <w:abstractNumId w:val="24"/>
  </w:num>
  <w:num w:numId="12" w16cid:durableId="667516462">
    <w:abstractNumId w:val="31"/>
  </w:num>
  <w:num w:numId="13" w16cid:durableId="813185532">
    <w:abstractNumId w:val="35"/>
  </w:num>
  <w:num w:numId="14" w16cid:durableId="465896778">
    <w:abstractNumId w:val="9"/>
  </w:num>
  <w:num w:numId="15" w16cid:durableId="1419015928">
    <w:abstractNumId w:val="40"/>
  </w:num>
  <w:num w:numId="16" w16cid:durableId="1394619157">
    <w:abstractNumId w:val="19"/>
  </w:num>
  <w:num w:numId="17" w16cid:durableId="1702978130">
    <w:abstractNumId w:val="18"/>
  </w:num>
  <w:num w:numId="18" w16cid:durableId="1902791648">
    <w:abstractNumId w:val="34"/>
  </w:num>
  <w:num w:numId="19" w16cid:durableId="1448348174">
    <w:abstractNumId w:val="29"/>
  </w:num>
  <w:num w:numId="20" w16cid:durableId="1653412542">
    <w:abstractNumId w:val="11"/>
  </w:num>
  <w:num w:numId="21" w16cid:durableId="1618295126">
    <w:abstractNumId w:val="17"/>
  </w:num>
  <w:num w:numId="22" w16cid:durableId="226234106">
    <w:abstractNumId w:val="20"/>
  </w:num>
  <w:num w:numId="23" w16cid:durableId="1589803746">
    <w:abstractNumId w:val="30"/>
  </w:num>
  <w:num w:numId="24" w16cid:durableId="46300110">
    <w:abstractNumId w:val="21"/>
  </w:num>
  <w:num w:numId="25" w16cid:durableId="801308999">
    <w:abstractNumId w:val="23"/>
  </w:num>
  <w:num w:numId="26" w16cid:durableId="201985072">
    <w:abstractNumId w:val="32"/>
  </w:num>
  <w:num w:numId="27" w16cid:durableId="1684941614">
    <w:abstractNumId w:val="7"/>
  </w:num>
  <w:num w:numId="28" w16cid:durableId="1224413762">
    <w:abstractNumId w:val="10"/>
  </w:num>
  <w:num w:numId="29" w16cid:durableId="545416383">
    <w:abstractNumId w:val="38"/>
  </w:num>
  <w:num w:numId="30" w16cid:durableId="1500928118">
    <w:abstractNumId w:val="22"/>
  </w:num>
  <w:num w:numId="31" w16cid:durableId="893850225">
    <w:abstractNumId w:val="14"/>
  </w:num>
  <w:num w:numId="32" w16cid:durableId="46031415">
    <w:abstractNumId w:val="8"/>
  </w:num>
  <w:num w:numId="33" w16cid:durableId="980843921">
    <w:abstractNumId w:val="4"/>
  </w:num>
  <w:num w:numId="34" w16cid:durableId="367997784">
    <w:abstractNumId w:val="37"/>
  </w:num>
  <w:num w:numId="35" w16cid:durableId="1470440731">
    <w:abstractNumId w:val="3"/>
  </w:num>
  <w:num w:numId="36" w16cid:durableId="1444156182">
    <w:abstractNumId w:val="41"/>
  </w:num>
  <w:num w:numId="37" w16cid:durableId="1186486028">
    <w:abstractNumId w:val="36"/>
  </w:num>
  <w:num w:numId="38" w16cid:durableId="2114546723">
    <w:abstractNumId w:val="12"/>
  </w:num>
  <w:num w:numId="39" w16cid:durableId="1482650019">
    <w:abstractNumId w:val="26"/>
  </w:num>
  <w:num w:numId="40" w16cid:durableId="368651896">
    <w:abstractNumId w:val="0"/>
  </w:num>
  <w:num w:numId="41" w16cid:durableId="125776674">
    <w:abstractNumId w:val="13"/>
  </w:num>
  <w:num w:numId="42" w16cid:durableId="1000155978">
    <w:abstractNumId w:val="5"/>
  </w:num>
  <w:num w:numId="43" w16cid:durableId="1594053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50"/>
    <w:rsid w:val="000015E9"/>
    <w:rsid w:val="000056DD"/>
    <w:rsid w:val="000111FB"/>
    <w:rsid w:val="00011955"/>
    <w:rsid w:val="00014374"/>
    <w:rsid w:val="00015452"/>
    <w:rsid w:val="00017E4F"/>
    <w:rsid w:val="00023450"/>
    <w:rsid w:val="00023505"/>
    <w:rsid w:val="000247C7"/>
    <w:rsid w:val="00026D1C"/>
    <w:rsid w:val="00026F2B"/>
    <w:rsid w:val="00030348"/>
    <w:rsid w:val="000313E3"/>
    <w:rsid w:val="000320D7"/>
    <w:rsid w:val="0003250C"/>
    <w:rsid w:val="00032CF6"/>
    <w:rsid w:val="00034494"/>
    <w:rsid w:val="00035E5D"/>
    <w:rsid w:val="00040451"/>
    <w:rsid w:val="000414E3"/>
    <w:rsid w:val="00041D41"/>
    <w:rsid w:val="00042B44"/>
    <w:rsid w:val="00046F3D"/>
    <w:rsid w:val="00051AF6"/>
    <w:rsid w:val="00051E24"/>
    <w:rsid w:val="00052286"/>
    <w:rsid w:val="000559A7"/>
    <w:rsid w:val="0005707B"/>
    <w:rsid w:val="00060048"/>
    <w:rsid w:val="0006166A"/>
    <w:rsid w:val="00062238"/>
    <w:rsid w:val="00063041"/>
    <w:rsid w:val="00064F59"/>
    <w:rsid w:val="0006500C"/>
    <w:rsid w:val="00065D0F"/>
    <w:rsid w:val="00071205"/>
    <w:rsid w:val="00072F9D"/>
    <w:rsid w:val="000743A9"/>
    <w:rsid w:val="0007568A"/>
    <w:rsid w:val="00076683"/>
    <w:rsid w:val="000768C9"/>
    <w:rsid w:val="00077EC6"/>
    <w:rsid w:val="00082540"/>
    <w:rsid w:val="0008455F"/>
    <w:rsid w:val="000846DC"/>
    <w:rsid w:val="00086E75"/>
    <w:rsid w:val="000A028F"/>
    <w:rsid w:val="000A05E4"/>
    <w:rsid w:val="000A0969"/>
    <w:rsid w:val="000A3B78"/>
    <w:rsid w:val="000B0A72"/>
    <w:rsid w:val="000B29CC"/>
    <w:rsid w:val="000B3802"/>
    <w:rsid w:val="000B5589"/>
    <w:rsid w:val="000B5CF1"/>
    <w:rsid w:val="000C0608"/>
    <w:rsid w:val="000C21CC"/>
    <w:rsid w:val="000C33D0"/>
    <w:rsid w:val="000C4597"/>
    <w:rsid w:val="000C45F8"/>
    <w:rsid w:val="000C7ABF"/>
    <w:rsid w:val="000D27D3"/>
    <w:rsid w:val="000D6445"/>
    <w:rsid w:val="000D6CFE"/>
    <w:rsid w:val="000E6D28"/>
    <w:rsid w:val="000F322B"/>
    <w:rsid w:val="000F7B49"/>
    <w:rsid w:val="0010765D"/>
    <w:rsid w:val="00110292"/>
    <w:rsid w:val="001131BF"/>
    <w:rsid w:val="00116111"/>
    <w:rsid w:val="0011727D"/>
    <w:rsid w:val="00120034"/>
    <w:rsid w:val="001200D8"/>
    <w:rsid w:val="0012138C"/>
    <w:rsid w:val="00125CE2"/>
    <w:rsid w:val="001263D8"/>
    <w:rsid w:val="00126CA4"/>
    <w:rsid w:val="00127F12"/>
    <w:rsid w:val="0013027A"/>
    <w:rsid w:val="00130FEC"/>
    <w:rsid w:val="0013514E"/>
    <w:rsid w:val="0013557C"/>
    <w:rsid w:val="00142027"/>
    <w:rsid w:val="0014474F"/>
    <w:rsid w:val="001508FF"/>
    <w:rsid w:val="00154F42"/>
    <w:rsid w:val="00155D5D"/>
    <w:rsid w:val="0015717E"/>
    <w:rsid w:val="00160F18"/>
    <w:rsid w:val="00161D24"/>
    <w:rsid w:val="00164B04"/>
    <w:rsid w:val="00166B13"/>
    <w:rsid w:val="00166BE2"/>
    <w:rsid w:val="00172628"/>
    <w:rsid w:val="00172A27"/>
    <w:rsid w:val="00173659"/>
    <w:rsid w:val="00174904"/>
    <w:rsid w:val="00181E9C"/>
    <w:rsid w:val="0018444D"/>
    <w:rsid w:val="00184865"/>
    <w:rsid w:val="00185DC3"/>
    <w:rsid w:val="0018678E"/>
    <w:rsid w:val="00186ACD"/>
    <w:rsid w:val="00187B2A"/>
    <w:rsid w:val="00187C64"/>
    <w:rsid w:val="001910BA"/>
    <w:rsid w:val="00192855"/>
    <w:rsid w:val="001933BA"/>
    <w:rsid w:val="00193F00"/>
    <w:rsid w:val="00195399"/>
    <w:rsid w:val="00195DF9"/>
    <w:rsid w:val="001963CA"/>
    <w:rsid w:val="001A4D1D"/>
    <w:rsid w:val="001A68C3"/>
    <w:rsid w:val="001A755C"/>
    <w:rsid w:val="001B00BD"/>
    <w:rsid w:val="001B1B6D"/>
    <w:rsid w:val="001B43BE"/>
    <w:rsid w:val="001C09BF"/>
    <w:rsid w:val="001C2E98"/>
    <w:rsid w:val="001C4D84"/>
    <w:rsid w:val="001D121A"/>
    <w:rsid w:val="001D26E6"/>
    <w:rsid w:val="001D3A3D"/>
    <w:rsid w:val="001D3F86"/>
    <w:rsid w:val="001D4D14"/>
    <w:rsid w:val="001D55ED"/>
    <w:rsid w:val="001D799F"/>
    <w:rsid w:val="001E36D1"/>
    <w:rsid w:val="001E47FF"/>
    <w:rsid w:val="001E56DE"/>
    <w:rsid w:val="001F0DFE"/>
    <w:rsid w:val="001F29E5"/>
    <w:rsid w:val="001F313A"/>
    <w:rsid w:val="001F6D85"/>
    <w:rsid w:val="00202E0F"/>
    <w:rsid w:val="00203CE7"/>
    <w:rsid w:val="002042E6"/>
    <w:rsid w:val="0020523C"/>
    <w:rsid w:val="002062D2"/>
    <w:rsid w:val="00206BAF"/>
    <w:rsid w:val="00206C70"/>
    <w:rsid w:val="00217DE9"/>
    <w:rsid w:val="002221C9"/>
    <w:rsid w:val="00222D0A"/>
    <w:rsid w:val="00222FC2"/>
    <w:rsid w:val="00223484"/>
    <w:rsid w:val="00225200"/>
    <w:rsid w:val="00225C95"/>
    <w:rsid w:val="00225F1C"/>
    <w:rsid w:val="0022714D"/>
    <w:rsid w:val="00227530"/>
    <w:rsid w:val="00232404"/>
    <w:rsid w:val="00235384"/>
    <w:rsid w:val="002417E0"/>
    <w:rsid w:val="0024420A"/>
    <w:rsid w:val="002458C6"/>
    <w:rsid w:val="00245E75"/>
    <w:rsid w:val="00251794"/>
    <w:rsid w:val="002525F7"/>
    <w:rsid w:val="002610E5"/>
    <w:rsid w:val="002626EC"/>
    <w:rsid w:val="002630C1"/>
    <w:rsid w:val="0026366C"/>
    <w:rsid w:val="00267689"/>
    <w:rsid w:val="00272BCD"/>
    <w:rsid w:val="00282677"/>
    <w:rsid w:val="0028326F"/>
    <w:rsid w:val="00290296"/>
    <w:rsid w:val="002943FA"/>
    <w:rsid w:val="00295BB2"/>
    <w:rsid w:val="00296D33"/>
    <w:rsid w:val="00296F20"/>
    <w:rsid w:val="002A1743"/>
    <w:rsid w:val="002A31AD"/>
    <w:rsid w:val="002B08A0"/>
    <w:rsid w:val="002B0C43"/>
    <w:rsid w:val="002B141E"/>
    <w:rsid w:val="002B6675"/>
    <w:rsid w:val="002B6874"/>
    <w:rsid w:val="002B754A"/>
    <w:rsid w:val="002C0716"/>
    <w:rsid w:val="002C45D9"/>
    <w:rsid w:val="002C58C4"/>
    <w:rsid w:val="002C603E"/>
    <w:rsid w:val="002C77BA"/>
    <w:rsid w:val="002D2C86"/>
    <w:rsid w:val="002D38CC"/>
    <w:rsid w:val="002D4226"/>
    <w:rsid w:val="002D5A79"/>
    <w:rsid w:val="002D7092"/>
    <w:rsid w:val="002E3657"/>
    <w:rsid w:val="002E3918"/>
    <w:rsid w:val="002E3D0C"/>
    <w:rsid w:val="002E4A29"/>
    <w:rsid w:val="002E6C8A"/>
    <w:rsid w:val="002F0861"/>
    <w:rsid w:val="002F0F03"/>
    <w:rsid w:val="002F1DC7"/>
    <w:rsid w:val="002F1DE3"/>
    <w:rsid w:val="002F2D85"/>
    <w:rsid w:val="002F5403"/>
    <w:rsid w:val="003002E4"/>
    <w:rsid w:val="0030156F"/>
    <w:rsid w:val="00301A7D"/>
    <w:rsid w:val="00301B13"/>
    <w:rsid w:val="003021ED"/>
    <w:rsid w:val="00313E7C"/>
    <w:rsid w:val="00317962"/>
    <w:rsid w:val="00320119"/>
    <w:rsid w:val="00332430"/>
    <w:rsid w:val="003365F4"/>
    <w:rsid w:val="00337923"/>
    <w:rsid w:val="00340E48"/>
    <w:rsid w:val="0034207D"/>
    <w:rsid w:val="0034265D"/>
    <w:rsid w:val="00342E67"/>
    <w:rsid w:val="00343C56"/>
    <w:rsid w:val="00345001"/>
    <w:rsid w:val="00346827"/>
    <w:rsid w:val="003503C8"/>
    <w:rsid w:val="00353192"/>
    <w:rsid w:val="00353D91"/>
    <w:rsid w:val="00356B3F"/>
    <w:rsid w:val="00360E74"/>
    <w:rsid w:val="00361FCA"/>
    <w:rsid w:val="00363013"/>
    <w:rsid w:val="0036633E"/>
    <w:rsid w:val="00366D68"/>
    <w:rsid w:val="003713C9"/>
    <w:rsid w:val="00372FA4"/>
    <w:rsid w:val="00380DBF"/>
    <w:rsid w:val="0038272E"/>
    <w:rsid w:val="0038290A"/>
    <w:rsid w:val="00382E2D"/>
    <w:rsid w:val="00383524"/>
    <w:rsid w:val="0038434F"/>
    <w:rsid w:val="00384C58"/>
    <w:rsid w:val="003862FE"/>
    <w:rsid w:val="00386D56"/>
    <w:rsid w:val="00391250"/>
    <w:rsid w:val="00391E51"/>
    <w:rsid w:val="003929CB"/>
    <w:rsid w:val="00392DE2"/>
    <w:rsid w:val="003961EC"/>
    <w:rsid w:val="003978AE"/>
    <w:rsid w:val="003A000C"/>
    <w:rsid w:val="003A041F"/>
    <w:rsid w:val="003A25B7"/>
    <w:rsid w:val="003A500D"/>
    <w:rsid w:val="003B1568"/>
    <w:rsid w:val="003B17AA"/>
    <w:rsid w:val="003B5676"/>
    <w:rsid w:val="003B799B"/>
    <w:rsid w:val="003C0051"/>
    <w:rsid w:val="003C0FDA"/>
    <w:rsid w:val="003C387F"/>
    <w:rsid w:val="003C3E15"/>
    <w:rsid w:val="003C62EA"/>
    <w:rsid w:val="003D0723"/>
    <w:rsid w:val="003D41E0"/>
    <w:rsid w:val="003D5C43"/>
    <w:rsid w:val="003D5D42"/>
    <w:rsid w:val="003E0167"/>
    <w:rsid w:val="003E2BCC"/>
    <w:rsid w:val="003E6A7C"/>
    <w:rsid w:val="003F3783"/>
    <w:rsid w:val="003F6ABA"/>
    <w:rsid w:val="003F7BE8"/>
    <w:rsid w:val="00400734"/>
    <w:rsid w:val="0040577B"/>
    <w:rsid w:val="00406F17"/>
    <w:rsid w:val="00407AE1"/>
    <w:rsid w:val="0041038C"/>
    <w:rsid w:val="004168ED"/>
    <w:rsid w:val="00422F3B"/>
    <w:rsid w:val="0043058B"/>
    <w:rsid w:val="004328E3"/>
    <w:rsid w:val="00433284"/>
    <w:rsid w:val="004351EC"/>
    <w:rsid w:val="00436C97"/>
    <w:rsid w:val="00437B64"/>
    <w:rsid w:val="00437CA3"/>
    <w:rsid w:val="00440729"/>
    <w:rsid w:val="00441310"/>
    <w:rsid w:val="00441473"/>
    <w:rsid w:val="00442D88"/>
    <w:rsid w:val="00445EAD"/>
    <w:rsid w:val="00446CAD"/>
    <w:rsid w:val="00446CEF"/>
    <w:rsid w:val="004519C0"/>
    <w:rsid w:val="00454DF7"/>
    <w:rsid w:val="00455789"/>
    <w:rsid w:val="00457B93"/>
    <w:rsid w:val="0046112E"/>
    <w:rsid w:val="0046372F"/>
    <w:rsid w:val="00463D2E"/>
    <w:rsid w:val="00463D3E"/>
    <w:rsid w:val="004675E7"/>
    <w:rsid w:val="00476201"/>
    <w:rsid w:val="0048062B"/>
    <w:rsid w:val="004814A3"/>
    <w:rsid w:val="00484463"/>
    <w:rsid w:val="00490068"/>
    <w:rsid w:val="00490C8F"/>
    <w:rsid w:val="004937D1"/>
    <w:rsid w:val="00493F79"/>
    <w:rsid w:val="00497EAB"/>
    <w:rsid w:val="004A089E"/>
    <w:rsid w:val="004A0B8B"/>
    <w:rsid w:val="004A2B84"/>
    <w:rsid w:val="004A3559"/>
    <w:rsid w:val="004A4F8A"/>
    <w:rsid w:val="004A6EC9"/>
    <w:rsid w:val="004A7F7C"/>
    <w:rsid w:val="004B2961"/>
    <w:rsid w:val="004B5F5C"/>
    <w:rsid w:val="004C02F8"/>
    <w:rsid w:val="004C0C2A"/>
    <w:rsid w:val="004C13F8"/>
    <w:rsid w:val="004C34C7"/>
    <w:rsid w:val="004C3911"/>
    <w:rsid w:val="004C470C"/>
    <w:rsid w:val="004C65DF"/>
    <w:rsid w:val="004C78AC"/>
    <w:rsid w:val="004D1796"/>
    <w:rsid w:val="004D2AEA"/>
    <w:rsid w:val="004D3205"/>
    <w:rsid w:val="004D5A89"/>
    <w:rsid w:val="004D6C5D"/>
    <w:rsid w:val="004E1EFB"/>
    <w:rsid w:val="004E3073"/>
    <w:rsid w:val="004E5674"/>
    <w:rsid w:val="004E5DF0"/>
    <w:rsid w:val="004E65A2"/>
    <w:rsid w:val="004F094C"/>
    <w:rsid w:val="004F2111"/>
    <w:rsid w:val="004F45E6"/>
    <w:rsid w:val="004F4ED9"/>
    <w:rsid w:val="004F7118"/>
    <w:rsid w:val="004F7394"/>
    <w:rsid w:val="00502A1C"/>
    <w:rsid w:val="0050406E"/>
    <w:rsid w:val="00504239"/>
    <w:rsid w:val="00510722"/>
    <w:rsid w:val="00511A1C"/>
    <w:rsid w:val="00513548"/>
    <w:rsid w:val="00513628"/>
    <w:rsid w:val="00516A68"/>
    <w:rsid w:val="00523D05"/>
    <w:rsid w:val="00524316"/>
    <w:rsid w:val="00535866"/>
    <w:rsid w:val="00535F87"/>
    <w:rsid w:val="00537CF7"/>
    <w:rsid w:val="005402A7"/>
    <w:rsid w:val="00540360"/>
    <w:rsid w:val="00540F83"/>
    <w:rsid w:val="005410F1"/>
    <w:rsid w:val="0054141A"/>
    <w:rsid w:val="00543518"/>
    <w:rsid w:val="00543B84"/>
    <w:rsid w:val="00544EF7"/>
    <w:rsid w:val="00546653"/>
    <w:rsid w:val="00551326"/>
    <w:rsid w:val="005518BC"/>
    <w:rsid w:val="00553662"/>
    <w:rsid w:val="005616AE"/>
    <w:rsid w:val="00562B75"/>
    <w:rsid w:val="0056368E"/>
    <w:rsid w:val="00572659"/>
    <w:rsid w:val="00574285"/>
    <w:rsid w:val="005771AE"/>
    <w:rsid w:val="00580550"/>
    <w:rsid w:val="00581F7A"/>
    <w:rsid w:val="0058412C"/>
    <w:rsid w:val="00587C50"/>
    <w:rsid w:val="00592733"/>
    <w:rsid w:val="00592EEA"/>
    <w:rsid w:val="00593EF6"/>
    <w:rsid w:val="0059615F"/>
    <w:rsid w:val="005A12BE"/>
    <w:rsid w:val="005A3B4E"/>
    <w:rsid w:val="005A3BD5"/>
    <w:rsid w:val="005C0265"/>
    <w:rsid w:val="005D33CD"/>
    <w:rsid w:val="005D392C"/>
    <w:rsid w:val="005E2C8A"/>
    <w:rsid w:val="005E4053"/>
    <w:rsid w:val="005E49BF"/>
    <w:rsid w:val="005E60B2"/>
    <w:rsid w:val="005E7672"/>
    <w:rsid w:val="005F3254"/>
    <w:rsid w:val="00600790"/>
    <w:rsid w:val="006028DF"/>
    <w:rsid w:val="00602D75"/>
    <w:rsid w:val="00605690"/>
    <w:rsid w:val="00610C93"/>
    <w:rsid w:val="0061139C"/>
    <w:rsid w:val="0061177D"/>
    <w:rsid w:val="006119D2"/>
    <w:rsid w:val="0061272A"/>
    <w:rsid w:val="0061282E"/>
    <w:rsid w:val="0061348B"/>
    <w:rsid w:val="006138E6"/>
    <w:rsid w:val="006217DE"/>
    <w:rsid w:val="006222D7"/>
    <w:rsid w:val="00624446"/>
    <w:rsid w:val="00625FE6"/>
    <w:rsid w:val="00627BCE"/>
    <w:rsid w:val="006339F8"/>
    <w:rsid w:val="0063455D"/>
    <w:rsid w:val="00635923"/>
    <w:rsid w:val="00636928"/>
    <w:rsid w:val="0064291D"/>
    <w:rsid w:val="0064726F"/>
    <w:rsid w:val="00647A3B"/>
    <w:rsid w:val="00647FDD"/>
    <w:rsid w:val="00650B96"/>
    <w:rsid w:val="0065136E"/>
    <w:rsid w:val="00651772"/>
    <w:rsid w:val="006532DD"/>
    <w:rsid w:val="00654F43"/>
    <w:rsid w:val="00655442"/>
    <w:rsid w:val="0065797D"/>
    <w:rsid w:val="006712E5"/>
    <w:rsid w:val="00671790"/>
    <w:rsid w:val="006740D9"/>
    <w:rsid w:val="0067523A"/>
    <w:rsid w:val="0067682D"/>
    <w:rsid w:val="006768B9"/>
    <w:rsid w:val="006805AD"/>
    <w:rsid w:val="00680706"/>
    <w:rsid w:val="00681AA3"/>
    <w:rsid w:val="00682431"/>
    <w:rsid w:val="006847D7"/>
    <w:rsid w:val="00684D59"/>
    <w:rsid w:val="00686C82"/>
    <w:rsid w:val="0068729B"/>
    <w:rsid w:val="00690E8B"/>
    <w:rsid w:val="0069708E"/>
    <w:rsid w:val="006973C7"/>
    <w:rsid w:val="006975EA"/>
    <w:rsid w:val="00697D20"/>
    <w:rsid w:val="006A362F"/>
    <w:rsid w:val="006A36D3"/>
    <w:rsid w:val="006A4ECC"/>
    <w:rsid w:val="006A6F04"/>
    <w:rsid w:val="006B018E"/>
    <w:rsid w:val="006B04B6"/>
    <w:rsid w:val="006B09E1"/>
    <w:rsid w:val="006B5924"/>
    <w:rsid w:val="006C05A1"/>
    <w:rsid w:val="006C54AF"/>
    <w:rsid w:val="006C76F0"/>
    <w:rsid w:val="006C7700"/>
    <w:rsid w:val="006D363A"/>
    <w:rsid w:val="006D4957"/>
    <w:rsid w:val="006D78E1"/>
    <w:rsid w:val="006E13BF"/>
    <w:rsid w:val="006E2759"/>
    <w:rsid w:val="006F4D49"/>
    <w:rsid w:val="006F6DA9"/>
    <w:rsid w:val="006F7687"/>
    <w:rsid w:val="0070016E"/>
    <w:rsid w:val="00700681"/>
    <w:rsid w:val="00705ACB"/>
    <w:rsid w:val="00707C1E"/>
    <w:rsid w:val="00713E61"/>
    <w:rsid w:val="007169B9"/>
    <w:rsid w:val="00716BC6"/>
    <w:rsid w:val="00720832"/>
    <w:rsid w:val="00721B38"/>
    <w:rsid w:val="00722428"/>
    <w:rsid w:val="00724AB7"/>
    <w:rsid w:val="00725AF0"/>
    <w:rsid w:val="00726785"/>
    <w:rsid w:val="00730820"/>
    <w:rsid w:val="00731600"/>
    <w:rsid w:val="00735D20"/>
    <w:rsid w:val="007362C5"/>
    <w:rsid w:val="007364F7"/>
    <w:rsid w:val="00741527"/>
    <w:rsid w:val="00741B2F"/>
    <w:rsid w:val="00742831"/>
    <w:rsid w:val="007438CE"/>
    <w:rsid w:val="007442B1"/>
    <w:rsid w:val="00745BA8"/>
    <w:rsid w:val="007470E8"/>
    <w:rsid w:val="00747E5E"/>
    <w:rsid w:val="00754AB0"/>
    <w:rsid w:val="00754BDA"/>
    <w:rsid w:val="00757514"/>
    <w:rsid w:val="007575AA"/>
    <w:rsid w:val="007577F1"/>
    <w:rsid w:val="00762CA3"/>
    <w:rsid w:val="00766B3A"/>
    <w:rsid w:val="007674D2"/>
    <w:rsid w:val="00770E47"/>
    <w:rsid w:val="00771C7D"/>
    <w:rsid w:val="00775094"/>
    <w:rsid w:val="00775F76"/>
    <w:rsid w:val="0078211E"/>
    <w:rsid w:val="00787D99"/>
    <w:rsid w:val="00792A36"/>
    <w:rsid w:val="0079342C"/>
    <w:rsid w:val="00797184"/>
    <w:rsid w:val="007A0914"/>
    <w:rsid w:val="007A5853"/>
    <w:rsid w:val="007A6234"/>
    <w:rsid w:val="007A6A91"/>
    <w:rsid w:val="007B43D9"/>
    <w:rsid w:val="007B4A47"/>
    <w:rsid w:val="007B6D30"/>
    <w:rsid w:val="007C190C"/>
    <w:rsid w:val="007C20A7"/>
    <w:rsid w:val="007C3FC5"/>
    <w:rsid w:val="007C505D"/>
    <w:rsid w:val="007C7125"/>
    <w:rsid w:val="007D11F9"/>
    <w:rsid w:val="007D17C7"/>
    <w:rsid w:val="007D22B1"/>
    <w:rsid w:val="007D270C"/>
    <w:rsid w:val="007D2939"/>
    <w:rsid w:val="007D72F2"/>
    <w:rsid w:val="007D7BE1"/>
    <w:rsid w:val="007D7C87"/>
    <w:rsid w:val="007E0D37"/>
    <w:rsid w:val="007E211A"/>
    <w:rsid w:val="007E22F2"/>
    <w:rsid w:val="007E24C6"/>
    <w:rsid w:val="007E3C56"/>
    <w:rsid w:val="007E4359"/>
    <w:rsid w:val="007E5A2B"/>
    <w:rsid w:val="007E7827"/>
    <w:rsid w:val="007F0464"/>
    <w:rsid w:val="007F34EC"/>
    <w:rsid w:val="007F4912"/>
    <w:rsid w:val="007F4EE1"/>
    <w:rsid w:val="007F563E"/>
    <w:rsid w:val="008008FF"/>
    <w:rsid w:val="008009ED"/>
    <w:rsid w:val="00803450"/>
    <w:rsid w:val="00805296"/>
    <w:rsid w:val="00807E60"/>
    <w:rsid w:val="00810CBE"/>
    <w:rsid w:val="00813A30"/>
    <w:rsid w:val="0081591D"/>
    <w:rsid w:val="00821570"/>
    <w:rsid w:val="00823E47"/>
    <w:rsid w:val="0082755F"/>
    <w:rsid w:val="00831694"/>
    <w:rsid w:val="008321C4"/>
    <w:rsid w:val="00833DA3"/>
    <w:rsid w:val="0083548E"/>
    <w:rsid w:val="008366CA"/>
    <w:rsid w:val="00836EC4"/>
    <w:rsid w:val="008411A4"/>
    <w:rsid w:val="00842A1F"/>
    <w:rsid w:val="00850712"/>
    <w:rsid w:val="00851A68"/>
    <w:rsid w:val="00853A48"/>
    <w:rsid w:val="00854706"/>
    <w:rsid w:val="008547A9"/>
    <w:rsid w:val="00855812"/>
    <w:rsid w:val="00857575"/>
    <w:rsid w:val="00861BF7"/>
    <w:rsid w:val="00865D1C"/>
    <w:rsid w:val="00866355"/>
    <w:rsid w:val="0087046D"/>
    <w:rsid w:val="0087147C"/>
    <w:rsid w:val="008723BA"/>
    <w:rsid w:val="00873CBB"/>
    <w:rsid w:val="00873D81"/>
    <w:rsid w:val="008751DC"/>
    <w:rsid w:val="00876E53"/>
    <w:rsid w:val="0088035B"/>
    <w:rsid w:val="00881324"/>
    <w:rsid w:val="00882EB1"/>
    <w:rsid w:val="008839CA"/>
    <w:rsid w:val="00883A98"/>
    <w:rsid w:val="00884CD8"/>
    <w:rsid w:val="00886BA6"/>
    <w:rsid w:val="008909D9"/>
    <w:rsid w:val="008942DA"/>
    <w:rsid w:val="00896161"/>
    <w:rsid w:val="00896F9E"/>
    <w:rsid w:val="00897ED9"/>
    <w:rsid w:val="008A02EE"/>
    <w:rsid w:val="008A0D0C"/>
    <w:rsid w:val="008A59EB"/>
    <w:rsid w:val="008A7599"/>
    <w:rsid w:val="008B229D"/>
    <w:rsid w:val="008B37A8"/>
    <w:rsid w:val="008B45BD"/>
    <w:rsid w:val="008B5E0B"/>
    <w:rsid w:val="008C5AE5"/>
    <w:rsid w:val="008D2530"/>
    <w:rsid w:val="008D4F6A"/>
    <w:rsid w:val="008D73F6"/>
    <w:rsid w:val="008E1C4C"/>
    <w:rsid w:val="008E21BE"/>
    <w:rsid w:val="008E6B02"/>
    <w:rsid w:val="008F3566"/>
    <w:rsid w:val="008F56A4"/>
    <w:rsid w:val="008F5B21"/>
    <w:rsid w:val="00900F6A"/>
    <w:rsid w:val="0090164A"/>
    <w:rsid w:val="00904FF1"/>
    <w:rsid w:val="00911271"/>
    <w:rsid w:val="00911409"/>
    <w:rsid w:val="00911DFF"/>
    <w:rsid w:val="00912C0A"/>
    <w:rsid w:val="00913D2C"/>
    <w:rsid w:val="00915E70"/>
    <w:rsid w:val="00923D6E"/>
    <w:rsid w:val="00923F96"/>
    <w:rsid w:val="00924569"/>
    <w:rsid w:val="009433B9"/>
    <w:rsid w:val="00944004"/>
    <w:rsid w:val="009447A0"/>
    <w:rsid w:val="00945CEA"/>
    <w:rsid w:val="00952512"/>
    <w:rsid w:val="0095400D"/>
    <w:rsid w:val="009546AF"/>
    <w:rsid w:val="00963B20"/>
    <w:rsid w:val="00965063"/>
    <w:rsid w:val="009650B2"/>
    <w:rsid w:val="009656F7"/>
    <w:rsid w:val="00965859"/>
    <w:rsid w:val="00965D2A"/>
    <w:rsid w:val="0096691F"/>
    <w:rsid w:val="00973C67"/>
    <w:rsid w:val="009740C7"/>
    <w:rsid w:val="00974595"/>
    <w:rsid w:val="00976C31"/>
    <w:rsid w:val="009816E0"/>
    <w:rsid w:val="00984FD5"/>
    <w:rsid w:val="009855DA"/>
    <w:rsid w:val="009859D9"/>
    <w:rsid w:val="00986461"/>
    <w:rsid w:val="009901DD"/>
    <w:rsid w:val="00992FA7"/>
    <w:rsid w:val="00996219"/>
    <w:rsid w:val="009A0DE6"/>
    <w:rsid w:val="009A2B31"/>
    <w:rsid w:val="009A3357"/>
    <w:rsid w:val="009A336B"/>
    <w:rsid w:val="009A372F"/>
    <w:rsid w:val="009A3F50"/>
    <w:rsid w:val="009A4542"/>
    <w:rsid w:val="009A7C40"/>
    <w:rsid w:val="009B03F0"/>
    <w:rsid w:val="009B4AED"/>
    <w:rsid w:val="009B6497"/>
    <w:rsid w:val="009C49C7"/>
    <w:rsid w:val="009C7AA5"/>
    <w:rsid w:val="009D1991"/>
    <w:rsid w:val="009D199C"/>
    <w:rsid w:val="009D2135"/>
    <w:rsid w:val="009D3A11"/>
    <w:rsid w:val="009D3AB3"/>
    <w:rsid w:val="009D6C39"/>
    <w:rsid w:val="009E64BD"/>
    <w:rsid w:val="009E67E3"/>
    <w:rsid w:val="009E7AD7"/>
    <w:rsid w:val="009F0715"/>
    <w:rsid w:val="009F0AF6"/>
    <w:rsid w:val="009F3A45"/>
    <w:rsid w:val="009F497D"/>
    <w:rsid w:val="009F633C"/>
    <w:rsid w:val="009F6387"/>
    <w:rsid w:val="00A00D6E"/>
    <w:rsid w:val="00A016C7"/>
    <w:rsid w:val="00A024B0"/>
    <w:rsid w:val="00A0551F"/>
    <w:rsid w:val="00A065C3"/>
    <w:rsid w:val="00A06B9D"/>
    <w:rsid w:val="00A07ECE"/>
    <w:rsid w:val="00A11EC5"/>
    <w:rsid w:val="00A14179"/>
    <w:rsid w:val="00A159B3"/>
    <w:rsid w:val="00A163F8"/>
    <w:rsid w:val="00A2053D"/>
    <w:rsid w:val="00A23642"/>
    <w:rsid w:val="00A25B3F"/>
    <w:rsid w:val="00A30E67"/>
    <w:rsid w:val="00A30F24"/>
    <w:rsid w:val="00A310A1"/>
    <w:rsid w:val="00A34780"/>
    <w:rsid w:val="00A4080C"/>
    <w:rsid w:val="00A42747"/>
    <w:rsid w:val="00A42CD0"/>
    <w:rsid w:val="00A43A61"/>
    <w:rsid w:val="00A532BD"/>
    <w:rsid w:val="00A550DD"/>
    <w:rsid w:val="00A5609D"/>
    <w:rsid w:val="00A577A5"/>
    <w:rsid w:val="00A57C6C"/>
    <w:rsid w:val="00A605B9"/>
    <w:rsid w:val="00A63BD0"/>
    <w:rsid w:val="00A67AF6"/>
    <w:rsid w:val="00A72B1C"/>
    <w:rsid w:val="00A73796"/>
    <w:rsid w:val="00A81AEA"/>
    <w:rsid w:val="00A82A0F"/>
    <w:rsid w:val="00A857A7"/>
    <w:rsid w:val="00A85C64"/>
    <w:rsid w:val="00A90B51"/>
    <w:rsid w:val="00A93F6C"/>
    <w:rsid w:val="00A974D6"/>
    <w:rsid w:val="00A97A2B"/>
    <w:rsid w:val="00AA1802"/>
    <w:rsid w:val="00AA2B94"/>
    <w:rsid w:val="00AA2C94"/>
    <w:rsid w:val="00AA3984"/>
    <w:rsid w:val="00AA4372"/>
    <w:rsid w:val="00AB1556"/>
    <w:rsid w:val="00AB2FCF"/>
    <w:rsid w:val="00AB59DF"/>
    <w:rsid w:val="00AB7DB9"/>
    <w:rsid w:val="00AC081D"/>
    <w:rsid w:val="00AC0823"/>
    <w:rsid w:val="00AC45C7"/>
    <w:rsid w:val="00AC7450"/>
    <w:rsid w:val="00AC7B18"/>
    <w:rsid w:val="00AD3879"/>
    <w:rsid w:val="00AD593A"/>
    <w:rsid w:val="00AE0FE5"/>
    <w:rsid w:val="00AE2966"/>
    <w:rsid w:val="00AE2E28"/>
    <w:rsid w:val="00AE3F62"/>
    <w:rsid w:val="00AE42C5"/>
    <w:rsid w:val="00AE55A2"/>
    <w:rsid w:val="00AE6988"/>
    <w:rsid w:val="00AF1BE6"/>
    <w:rsid w:val="00AF1DA4"/>
    <w:rsid w:val="00AF3C53"/>
    <w:rsid w:val="00AF5BAA"/>
    <w:rsid w:val="00AF7476"/>
    <w:rsid w:val="00B0740A"/>
    <w:rsid w:val="00B10DB8"/>
    <w:rsid w:val="00B126F6"/>
    <w:rsid w:val="00B17270"/>
    <w:rsid w:val="00B17636"/>
    <w:rsid w:val="00B21ADA"/>
    <w:rsid w:val="00B221D1"/>
    <w:rsid w:val="00B23AC4"/>
    <w:rsid w:val="00B23C63"/>
    <w:rsid w:val="00B267DE"/>
    <w:rsid w:val="00B2704E"/>
    <w:rsid w:val="00B325CC"/>
    <w:rsid w:val="00B33899"/>
    <w:rsid w:val="00B34A1D"/>
    <w:rsid w:val="00B34FCF"/>
    <w:rsid w:val="00B360DF"/>
    <w:rsid w:val="00B425A1"/>
    <w:rsid w:val="00B515FB"/>
    <w:rsid w:val="00B517AD"/>
    <w:rsid w:val="00B52D8F"/>
    <w:rsid w:val="00B5597B"/>
    <w:rsid w:val="00B56FBF"/>
    <w:rsid w:val="00B630C3"/>
    <w:rsid w:val="00B63E69"/>
    <w:rsid w:val="00B64840"/>
    <w:rsid w:val="00B6544F"/>
    <w:rsid w:val="00B66173"/>
    <w:rsid w:val="00B665F2"/>
    <w:rsid w:val="00B702A8"/>
    <w:rsid w:val="00B72E29"/>
    <w:rsid w:val="00B75F16"/>
    <w:rsid w:val="00B76C00"/>
    <w:rsid w:val="00B76D87"/>
    <w:rsid w:val="00B772C4"/>
    <w:rsid w:val="00B80AD5"/>
    <w:rsid w:val="00B84C32"/>
    <w:rsid w:val="00B8540C"/>
    <w:rsid w:val="00B94A45"/>
    <w:rsid w:val="00B95F8B"/>
    <w:rsid w:val="00B97119"/>
    <w:rsid w:val="00BA20CC"/>
    <w:rsid w:val="00BA4244"/>
    <w:rsid w:val="00BA63B1"/>
    <w:rsid w:val="00BA6506"/>
    <w:rsid w:val="00BA6A8F"/>
    <w:rsid w:val="00BA7EA2"/>
    <w:rsid w:val="00BB0459"/>
    <w:rsid w:val="00BB1669"/>
    <w:rsid w:val="00BB1F56"/>
    <w:rsid w:val="00BB4F53"/>
    <w:rsid w:val="00BC0E96"/>
    <w:rsid w:val="00BC124B"/>
    <w:rsid w:val="00BC296F"/>
    <w:rsid w:val="00BC2A6C"/>
    <w:rsid w:val="00BC2C51"/>
    <w:rsid w:val="00BC4DB1"/>
    <w:rsid w:val="00BC507E"/>
    <w:rsid w:val="00BD1E37"/>
    <w:rsid w:val="00BD32FE"/>
    <w:rsid w:val="00BD3B80"/>
    <w:rsid w:val="00BD4481"/>
    <w:rsid w:val="00BD634C"/>
    <w:rsid w:val="00BD635A"/>
    <w:rsid w:val="00BE064A"/>
    <w:rsid w:val="00BE0F50"/>
    <w:rsid w:val="00BE11C4"/>
    <w:rsid w:val="00BE1827"/>
    <w:rsid w:val="00BE2E2F"/>
    <w:rsid w:val="00BE6060"/>
    <w:rsid w:val="00BE710E"/>
    <w:rsid w:val="00BF05E7"/>
    <w:rsid w:val="00BF133A"/>
    <w:rsid w:val="00BF2EF7"/>
    <w:rsid w:val="00BF400F"/>
    <w:rsid w:val="00BF54AF"/>
    <w:rsid w:val="00BF7223"/>
    <w:rsid w:val="00C0014A"/>
    <w:rsid w:val="00C042A8"/>
    <w:rsid w:val="00C047B9"/>
    <w:rsid w:val="00C100EB"/>
    <w:rsid w:val="00C103D8"/>
    <w:rsid w:val="00C113AE"/>
    <w:rsid w:val="00C12A0D"/>
    <w:rsid w:val="00C131D8"/>
    <w:rsid w:val="00C168CE"/>
    <w:rsid w:val="00C210A8"/>
    <w:rsid w:val="00C21EF1"/>
    <w:rsid w:val="00C223DE"/>
    <w:rsid w:val="00C24882"/>
    <w:rsid w:val="00C26D99"/>
    <w:rsid w:val="00C344C9"/>
    <w:rsid w:val="00C34EB3"/>
    <w:rsid w:val="00C358CE"/>
    <w:rsid w:val="00C3676C"/>
    <w:rsid w:val="00C36D16"/>
    <w:rsid w:val="00C36F61"/>
    <w:rsid w:val="00C41A9B"/>
    <w:rsid w:val="00C50B5F"/>
    <w:rsid w:val="00C5630B"/>
    <w:rsid w:val="00C573E4"/>
    <w:rsid w:val="00C63174"/>
    <w:rsid w:val="00C670DE"/>
    <w:rsid w:val="00C707E9"/>
    <w:rsid w:val="00C70BD4"/>
    <w:rsid w:val="00C74A9D"/>
    <w:rsid w:val="00C74D0A"/>
    <w:rsid w:val="00C75462"/>
    <w:rsid w:val="00C77156"/>
    <w:rsid w:val="00C819E8"/>
    <w:rsid w:val="00C83BF9"/>
    <w:rsid w:val="00C853C2"/>
    <w:rsid w:val="00C87AF3"/>
    <w:rsid w:val="00C90C4E"/>
    <w:rsid w:val="00CA1C28"/>
    <w:rsid w:val="00CA2ECC"/>
    <w:rsid w:val="00CA34AB"/>
    <w:rsid w:val="00CA39D6"/>
    <w:rsid w:val="00CA4BE6"/>
    <w:rsid w:val="00CA5D8B"/>
    <w:rsid w:val="00CB06B3"/>
    <w:rsid w:val="00CB220F"/>
    <w:rsid w:val="00CB3794"/>
    <w:rsid w:val="00CB3918"/>
    <w:rsid w:val="00CB62DE"/>
    <w:rsid w:val="00CC08E5"/>
    <w:rsid w:val="00CC1838"/>
    <w:rsid w:val="00CC2FC4"/>
    <w:rsid w:val="00CC3034"/>
    <w:rsid w:val="00CC381B"/>
    <w:rsid w:val="00CC4140"/>
    <w:rsid w:val="00CC4BF6"/>
    <w:rsid w:val="00CC5450"/>
    <w:rsid w:val="00CC5A05"/>
    <w:rsid w:val="00CC62AB"/>
    <w:rsid w:val="00CD1E0C"/>
    <w:rsid w:val="00CD34FA"/>
    <w:rsid w:val="00CD5AB7"/>
    <w:rsid w:val="00CD7188"/>
    <w:rsid w:val="00CE1173"/>
    <w:rsid w:val="00CE3B1F"/>
    <w:rsid w:val="00CF04A7"/>
    <w:rsid w:val="00CF0C93"/>
    <w:rsid w:val="00CF7054"/>
    <w:rsid w:val="00D02AE5"/>
    <w:rsid w:val="00D0314F"/>
    <w:rsid w:val="00D049D8"/>
    <w:rsid w:val="00D07169"/>
    <w:rsid w:val="00D139C0"/>
    <w:rsid w:val="00D1484C"/>
    <w:rsid w:val="00D16822"/>
    <w:rsid w:val="00D20226"/>
    <w:rsid w:val="00D239CB"/>
    <w:rsid w:val="00D248D2"/>
    <w:rsid w:val="00D260F4"/>
    <w:rsid w:val="00D321A1"/>
    <w:rsid w:val="00D32BD6"/>
    <w:rsid w:val="00D35589"/>
    <w:rsid w:val="00D370D6"/>
    <w:rsid w:val="00D40CCC"/>
    <w:rsid w:val="00D436D9"/>
    <w:rsid w:val="00D43AB4"/>
    <w:rsid w:val="00D44673"/>
    <w:rsid w:val="00D46C78"/>
    <w:rsid w:val="00D47706"/>
    <w:rsid w:val="00D50477"/>
    <w:rsid w:val="00D53C1E"/>
    <w:rsid w:val="00D57A6F"/>
    <w:rsid w:val="00D607AC"/>
    <w:rsid w:val="00D65270"/>
    <w:rsid w:val="00D673A3"/>
    <w:rsid w:val="00D70FC2"/>
    <w:rsid w:val="00D727CE"/>
    <w:rsid w:val="00D74833"/>
    <w:rsid w:val="00D753D3"/>
    <w:rsid w:val="00D765B9"/>
    <w:rsid w:val="00D76996"/>
    <w:rsid w:val="00D7710D"/>
    <w:rsid w:val="00D82CED"/>
    <w:rsid w:val="00D83195"/>
    <w:rsid w:val="00D85E0A"/>
    <w:rsid w:val="00D9042A"/>
    <w:rsid w:val="00D90BF3"/>
    <w:rsid w:val="00D929C9"/>
    <w:rsid w:val="00D932DF"/>
    <w:rsid w:val="00D94850"/>
    <w:rsid w:val="00D96E9D"/>
    <w:rsid w:val="00DA1D08"/>
    <w:rsid w:val="00DA5858"/>
    <w:rsid w:val="00DB1FB4"/>
    <w:rsid w:val="00DB33AC"/>
    <w:rsid w:val="00DB3423"/>
    <w:rsid w:val="00DB3668"/>
    <w:rsid w:val="00DB53F8"/>
    <w:rsid w:val="00DB61A4"/>
    <w:rsid w:val="00DB70AE"/>
    <w:rsid w:val="00DB71DE"/>
    <w:rsid w:val="00DC1BC9"/>
    <w:rsid w:val="00DC26CD"/>
    <w:rsid w:val="00DC2BA7"/>
    <w:rsid w:val="00DC3330"/>
    <w:rsid w:val="00DC4931"/>
    <w:rsid w:val="00DC4E96"/>
    <w:rsid w:val="00DD0F50"/>
    <w:rsid w:val="00DD2114"/>
    <w:rsid w:val="00DD4BA8"/>
    <w:rsid w:val="00DD507C"/>
    <w:rsid w:val="00DD593B"/>
    <w:rsid w:val="00DD5F76"/>
    <w:rsid w:val="00DD6CDD"/>
    <w:rsid w:val="00DE02AD"/>
    <w:rsid w:val="00DE0B33"/>
    <w:rsid w:val="00DE1541"/>
    <w:rsid w:val="00DE47F9"/>
    <w:rsid w:val="00DE4D1F"/>
    <w:rsid w:val="00DE5FE1"/>
    <w:rsid w:val="00DE6781"/>
    <w:rsid w:val="00DE6F57"/>
    <w:rsid w:val="00DF0B29"/>
    <w:rsid w:val="00DF16D2"/>
    <w:rsid w:val="00DF3B53"/>
    <w:rsid w:val="00DF6928"/>
    <w:rsid w:val="00E02231"/>
    <w:rsid w:val="00E06118"/>
    <w:rsid w:val="00E06D56"/>
    <w:rsid w:val="00E1293C"/>
    <w:rsid w:val="00E146F2"/>
    <w:rsid w:val="00E16340"/>
    <w:rsid w:val="00E21428"/>
    <w:rsid w:val="00E23AC1"/>
    <w:rsid w:val="00E24A48"/>
    <w:rsid w:val="00E27368"/>
    <w:rsid w:val="00E30CA8"/>
    <w:rsid w:val="00E314CE"/>
    <w:rsid w:val="00E34961"/>
    <w:rsid w:val="00E37B53"/>
    <w:rsid w:val="00E41CCE"/>
    <w:rsid w:val="00E521B5"/>
    <w:rsid w:val="00E53921"/>
    <w:rsid w:val="00E53B0A"/>
    <w:rsid w:val="00E54CA2"/>
    <w:rsid w:val="00E567BC"/>
    <w:rsid w:val="00E627AE"/>
    <w:rsid w:val="00E62930"/>
    <w:rsid w:val="00E62F4B"/>
    <w:rsid w:val="00E66231"/>
    <w:rsid w:val="00E67075"/>
    <w:rsid w:val="00E71047"/>
    <w:rsid w:val="00E72973"/>
    <w:rsid w:val="00E72D24"/>
    <w:rsid w:val="00E733D8"/>
    <w:rsid w:val="00E76E60"/>
    <w:rsid w:val="00E77D9F"/>
    <w:rsid w:val="00E80CA3"/>
    <w:rsid w:val="00E86040"/>
    <w:rsid w:val="00E86D00"/>
    <w:rsid w:val="00E8739B"/>
    <w:rsid w:val="00E87CB9"/>
    <w:rsid w:val="00E95C78"/>
    <w:rsid w:val="00EA07EE"/>
    <w:rsid w:val="00EA1D92"/>
    <w:rsid w:val="00EA46D1"/>
    <w:rsid w:val="00EA4B08"/>
    <w:rsid w:val="00EA50C6"/>
    <w:rsid w:val="00EA668A"/>
    <w:rsid w:val="00EA6BBE"/>
    <w:rsid w:val="00EA791D"/>
    <w:rsid w:val="00EB1464"/>
    <w:rsid w:val="00EB2D6C"/>
    <w:rsid w:val="00EB2F98"/>
    <w:rsid w:val="00EB311F"/>
    <w:rsid w:val="00EB40EC"/>
    <w:rsid w:val="00EB4504"/>
    <w:rsid w:val="00EB6843"/>
    <w:rsid w:val="00EC3F28"/>
    <w:rsid w:val="00ED201F"/>
    <w:rsid w:val="00ED4871"/>
    <w:rsid w:val="00ED76AD"/>
    <w:rsid w:val="00EE0E8C"/>
    <w:rsid w:val="00EE14D2"/>
    <w:rsid w:val="00EF0CC0"/>
    <w:rsid w:val="00EF24A6"/>
    <w:rsid w:val="00EF29DC"/>
    <w:rsid w:val="00EF35B6"/>
    <w:rsid w:val="00EF6537"/>
    <w:rsid w:val="00EF797E"/>
    <w:rsid w:val="00F0092B"/>
    <w:rsid w:val="00F04383"/>
    <w:rsid w:val="00F05F4C"/>
    <w:rsid w:val="00F1483E"/>
    <w:rsid w:val="00F15CF7"/>
    <w:rsid w:val="00F17508"/>
    <w:rsid w:val="00F207EE"/>
    <w:rsid w:val="00F20EF5"/>
    <w:rsid w:val="00F22CE2"/>
    <w:rsid w:val="00F2429C"/>
    <w:rsid w:val="00F2474C"/>
    <w:rsid w:val="00F26612"/>
    <w:rsid w:val="00F31B91"/>
    <w:rsid w:val="00F375E8"/>
    <w:rsid w:val="00F37FD3"/>
    <w:rsid w:val="00F431B6"/>
    <w:rsid w:val="00F4696D"/>
    <w:rsid w:val="00F508CB"/>
    <w:rsid w:val="00F573C4"/>
    <w:rsid w:val="00F5740D"/>
    <w:rsid w:val="00F5777D"/>
    <w:rsid w:val="00F57782"/>
    <w:rsid w:val="00F57F4B"/>
    <w:rsid w:val="00F6065E"/>
    <w:rsid w:val="00F61505"/>
    <w:rsid w:val="00F63800"/>
    <w:rsid w:val="00F7085F"/>
    <w:rsid w:val="00F715D8"/>
    <w:rsid w:val="00F729BC"/>
    <w:rsid w:val="00F72CD1"/>
    <w:rsid w:val="00F73BE1"/>
    <w:rsid w:val="00F75086"/>
    <w:rsid w:val="00F77356"/>
    <w:rsid w:val="00F77679"/>
    <w:rsid w:val="00F77A1A"/>
    <w:rsid w:val="00F95217"/>
    <w:rsid w:val="00F95378"/>
    <w:rsid w:val="00FA0D83"/>
    <w:rsid w:val="00FA1985"/>
    <w:rsid w:val="00FA20E5"/>
    <w:rsid w:val="00FA3B78"/>
    <w:rsid w:val="00FA50D2"/>
    <w:rsid w:val="00FB0F4C"/>
    <w:rsid w:val="00FB17F9"/>
    <w:rsid w:val="00FB19BD"/>
    <w:rsid w:val="00FB38D3"/>
    <w:rsid w:val="00FB3E58"/>
    <w:rsid w:val="00FB55FD"/>
    <w:rsid w:val="00FB6516"/>
    <w:rsid w:val="00FC0567"/>
    <w:rsid w:val="00FC2AFB"/>
    <w:rsid w:val="00FC5750"/>
    <w:rsid w:val="00FC5EDC"/>
    <w:rsid w:val="00FD199B"/>
    <w:rsid w:val="00FD222E"/>
    <w:rsid w:val="00FD394C"/>
    <w:rsid w:val="00FD56EF"/>
    <w:rsid w:val="00FD5E3E"/>
    <w:rsid w:val="00FD780F"/>
    <w:rsid w:val="00FE3342"/>
    <w:rsid w:val="00FE5DDA"/>
    <w:rsid w:val="00FE6229"/>
    <w:rsid w:val="00FF1AAC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14F8"/>
  <w15:chartTrackingRefBased/>
  <w15:docId w15:val="{FC874A58-96E8-4138-B117-A8FDC401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4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4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4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4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4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4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450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234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4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4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45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locked/>
    <w:rsid w:val="00651772"/>
    <w:rPr>
      <w:rFonts w:ascii="Calibri" w:hAnsi="Calibri" w:cs="Calibri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unhideWhenUsed/>
    <w:qFormat/>
    <w:rsid w:val="00651772"/>
    <w:pPr>
      <w:spacing w:after="0" w:line="240" w:lineRule="auto"/>
    </w:pPr>
    <w:rPr>
      <w:rFonts w:ascii="Calibri" w:hAnsi="Calibri" w:cs="Calibri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5177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51772"/>
    <w:rPr>
      <w:vertAlign w:val="superscript"/>
    </w:rPr>
  </w:style>
  <w:style w:type="paragraph" w:customStyle="1" w:styleId="Default">
    <w:name w:val="Default"/>
    <w:rsid w:val="003002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95F8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6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16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16C7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A016C7"/>
  </w:style>
  <w:style w:type="character" w:styleId="Hipercze">
    <w:name w:val="Hyperlink"/>
    <w:basedOn w:val="Domylnaczcionkaakapitu"/>
    <w:uiPriority w:val="99"/>
    <w:unhideWhenUsed/>
    <w:rsid w:val="006740D9"/>
    <w:rPr>
      <w:color w:val="467886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740D9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9B0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3F0"/>
  </w:style>
  <w:style w:type="paragraph" w:styleId="Stopka">
    <w:name w:val="footer"/>
    <w:basedOn w:val="Normalny"/>
    <w:link w:val="StopkaZnak"/>
    <w:uiPriority w:val="99"/>
    <w:semiHidden/>
    <w:unhideWhenUsed/>
    <w:rsid w:val="009B0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03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2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A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A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9470A-B386-4A4D-B716-C315E6C78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0A671-1342-4671-80D5-3C839405B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7E5D3-A8A6-47A4-A336-2B14647EA846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4.xml><?xml version="1.0" encoding="utf-8"?>
<ds:datastoreItem xmlns:ds="http://schemas.openxmlformats.org/officeDocument/2006/customXml" ds:itemID="{F1DF8B2E-3869-4315-860E-3C7AF894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6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879</cp:revision>
  <dcterms:created xsi:type="dcterms:W3CDTF">2024-07-04T08:28:00Z</dcterms:created>
  <dcterms:modified xsi:type="dcterms:W3CDTF">2025-03-05T12:30:00Z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