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0E77A" w14:textId="44241798" w:rsidR="005B18B4" w:rsidRDefault="00000000">
      <w:pPr>
        <w:jc w:val="center"/>
        <w:rPr>
          <w:b/>
          <w:sz w:val="2"/>
          <w:szCs w:val="2"/>
        </w:rPr>
      </w:pPr>
      <w:r w:rsidRPr="00F409C8">
        <w:rPr>
          <w:b/>
          <w:sz w:val="28"/>
          <w:szCs w:val="28"/>
        </w:rPr>
        <w:t xml:space="preserve">Konsultacje społeczne </w:t>
      </w:r>
      <w:r w:rsidRPr="00F409C8">
        <w:rPr>
          <w:b/>
          <w:sz w:val="28"/>
          <w:szCs w:val="28"/>
        </w:rPr>
        <w:br/>
      </w:r>
      <w:r w:rsidR="00364743">
        <w:rPr>
          <w:b/>
          <w:sz w:val="26"/>
          <w:szCs w:val="26"/>
        </w:rPr>
        <w:t>Sposób wyboru i oceny operacji oraz sposób ustanowienia kryteriów wyboru</w:t>
      </w:r>
    </w:p>
    <w:p w14:paraId="2DED1507" w14:textId="77777777" w:rsidR="005B18B4" w:rsidRDefault="005B18B4">
      <w:pPr>
        <w:jc w:val="center"/>
        <w:rPr>
          <w:b/>
        </w:rPr>
      </w:pPr>
    </w:p>
    <w:p w14:paraId="7B4C81FC" w14:textId="77777777" w:rsidR="005B18B4" w:rsidRDefault="005B18B4">
      <w:pPr>
        <w:jc w:val="center"/>
        <w:rPr>
          <w:b/>
        </w:rPr>
      </w:pPr>
    </w:p>
    <w:tbl>
      <w:tblPr>
        <w:tblStyle w:val="a"/>
        <w:tblW w:w="1048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4783"/>
        <w:gridCol w:w="5140"/>
      </w:tblGrid>
      <w:tr w:rsidR="005B18B4" w14:paraId="60D784EB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39596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E6AD8" w14:textId="77777777" w:rsidR="005B18B4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Proponowana treść zmiany</w:t>
            </w: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5A1A8" w14:textId="77777777" w:rsidR="005B18B4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Uzasadnienie</w:t>
            </w:r>
          </w:p>
        </w:tc>
      </w:tr>
      <w:tr w:rsidR="005B18B4" w14:paraId="5EC0BD0B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311DF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47B0F" w14:textId="22A18EFA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1AE82" w14:textId="32F95794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728BBE1D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126BD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099BD" w14:textId="585E4838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6E0D2" w14:textId="2AF6C7DE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361769FE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958F7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6F4E2" w14:textId="4EFA0190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D5520" w14:textId="34056B81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6B983F63" w14:textId="77777777" w:rsidTr="00F409C8">
        <w:trPr>
          <w:trHeight w:val="420"/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A060C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984B9" w14:textId="690430EA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59F2D" w14:textId="681AD903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038AEB1F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4A217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A397A" w14:textId="74B4A0DF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BB5D1" w14:textId="60D55F44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32AFF499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AAFB9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40D2C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A16F7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57A39C57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75698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1C3DD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3A311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3C70B6E4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1AC4B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B884C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8974A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53582F4D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52DD5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1885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5A5D9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F409C8" w14:paraId="2E673773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5856F" w14:textId="152C0DB9" w:rsidR="00F409C8" w:rsidRDefault="00F409C8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CD39B" w14:textId="77777777" w:rsidR="00F409C8" w:rsidRDefault="00F409C8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ECACF" w14:textId="77777777" w:rsidR="00F409C8" w:rsidRDefault="00F409C8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</w:tbl>
    <w:p w14:paraId="791B8306" w14:textId="77777777" w:rsidR="005B18B4" w:rsidRDefault="005B18B4">
      <w:pPr>
        <w:jc w:val="both"/>
      </w:pPr>
    </w:p>
    <w:p w14:paraId="2F7E6628" w14:textId="77777777" w:rsidR="005B18B4" w:rsidRDefault="005B18B4">
      <w:pPr>
        <w:jc w:val="both"/>
      </w:pPr>
    </w:p>
    <w:p w14:paraId="1F21D271" w14:textId="77777777" w:rsidR="005B18B4" w:rsidRDefault="005B18B4">
      <w:pPr>
        <w:jc w:val="both"/>
      </w:pPr>
    </w:p>
    <w:p w14:paraId="6F92FE95" w14:textId="77777777" w:rsidR="005B18B4" w:rsidRDefault="005B18B4">
      <w:pPr>
        <w:jc w:val="both"/>
      </w:pPr>
    </w:p>
    <w:p w14:paraId="54D29D98" w14:textId="77777777" w:rsidR="005B18B4" w:rsidRDefault="005B18B4">
      <w:pPr>
        <w:jc w:val="both"/>
      </w:pPr>
    </w:p>
    <w:p w14:paraId="33470218" w14:textId="77777777" w:rsidR="005B18B4" w:rsidRDefault="005B18B4">
      <w:pPr>
        <w:jc w:val="both"/>
      </w:pPr>
    </w:p>
    <w:p w14:paraId="46282F8E" w14:textId="77777777" w:rsidR="005B18B4" w:rsidRDefault="005B18B4">
      <w:pPr>
        <w:jc w:val="both"/>
      </w:pPr>
    </w:p>
    <w:p w14:paraId="0EB53674" w14:textId="77777777" w:rsidR="005B18B4" w:rsidRDefault="005B18B4">
      <w:pPr>
        <w:jc w:val="both"/>
      </w:pPr>
    </w:p>
    <w:p w14:paraId="58F6A7C7" w14:textId="77777777" w:rsidR="005B18B4" w:rsidRDefault="005B18B4">
      <w:pPr>
        <w:jc w:val="both"/>
      </w:pPr>
    </w:p>
    <w:p w14:paraId="098F5A82" w14:textId="77777777" w:rsidR="005B18B4" w:rsidRDefault="005B18B4">
      <w:pPr>
        <w:jc w:val="both"/>
      </w:pPr>
    </w:p>
    <w:p w14:paraId="5B8FDF34" w14:textId="0A8D5C0B" w:rsidR="005B18B4" w:rsidRDefault="005B18B4"/>
    <w:sectPr w:rsidR="005B18B4" w:rsidSect="00F409C8">
      <w:headerReference w:type="default" r:id="rId7"/>
      <w:footerReference w:type="default" r:id="rId8"/>
      <w:pgSz w:w="11909" w:h="16834"/>
      <w:pgMar w:top="1122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9BF9F" w14:textId="77777777" w:rsidR="00A75912" w:rsidRDefault="00A75912" w:rsidP="00F409C8">
      <w:pPr>
        <w:spacing w:line="240" w:lineRule="auto"/>
      </w:pPr>
      <w:r>
        <w:separator/>
      </w:r>
    </w:p>
  </w:endnote>
  <w:endnote w:type="continuationSeparator" w:id="0">
    <w:p w14:paraId="4A17FD1E" w14:textId="77777777" w:rsidR="00A75912" w:rsidRDefault="00A75912" w:rsidP="00F409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70B89" w14:textId="5EBFC470" w:rsidR="00F409C8" w:rsidRDefault="00F409C8" w:rsidP="00F409C8">
    <w:pPr>
      <w:pStyle w:val="Stopka"/>
      <w:ind w:left="-851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55223A65" wp14:editId="69683B81">
          <wp:extent cx="5733415" cy="934085"/>
          <wp:effectExtent l="0" t="0" r="635" b="0"/>
          <wp:docPr id="12" name="Obraz 1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934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3DD338" w14:textId="7DDFF133" w:rsidR="00F409C8" w:rsidRPr="00F409C8" w:rsidRDefault="00F409C8" w:rsidP="00F409C8">
    <w:pPr>
      <w:ind w:right="383"/>
      <w:jc w:val="center"/>
      <w:rPr>
        <w:sz w:val="18"/>
        <w:szCs w:val="18"/>
      </w:rPr>
    </w:pPr>
    <w:r>
      <w:rPr>
        <w:sz w:val="18"/>
        <w:szCs w:val="18"/>
      </w:rPr>
      <w:t>Operacja mająca na celu realizację Planu włączenia społeczności, w szczególności przygotowanie Lokalnej Strategii Rozwoju współfinansowana jest ze środków Unii Europejskiej w ramach działania „Wsparcie dla rozwoju lokalnego w ramach inicjatywy LEADER w zakresie poddziałania 19.1 „Wsparcie przygotowawcze” objętego Programem Rozwoju Obszarów Wiejskich na lata 2014-2020. Wskaźnikiem osiągnięcia celu operacji będzie realizacja planu włączenia społeczności, w szczególności przygotowanie LSR.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99BCF" w14:textId="77777777" w:rsidR="00A75912" w:rsidRDefault="00A75912" w:rsidP="00F409C8">
      <w:pPr>
        <w:spacing w:line="240" w:lineRule="auto"/>
      </w:pPr>
      <w:r>
        <w:separator/>
      </w:r>
    </w:p>
  </w:footnote>
  <w:footnote w:type="continuationSeparator" w:id="0">
    <w:p w14:paraId="3FFBAA14" w14:textId="77777777" w:rsidR="00A75912" w:rsidRDefault="00A75912" w:rsidP="00F409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4C532" w14:textId="311053D3" w:rsidR="00F409C8" w:rsidRPr="00E45F8C" w:rsidRDefault="00F409C8" w:rsidP="00F409C8">
    <w:pPr>
      <w:pStyle w:val="Nagwek"/>
      <w:ind w:left="1985"/>
      <w:rPr>
        <w:rFonts w:ascii="Calibri" w:hAnsi="Calibri"/>
        <w:b/>
        <w:color w:val="C73D3D"/>
        <w:sz w:val="36"/>
      </w:rPr>
    </w:pPr>
    <w:r w:rsidRPr="00E45F8C">
      <w:rPr>
        <w:rFonts w:ascii="Calibri" w:hAnsi="Calibri"/>
        <w:noProof/>
      </w:rPr>
      <w:drawing>
        <wp:anchor distT="0" distB="0" distL="114300" distR="114300" simplePos="0" relativeHeight="251660288" behindDoc="0" locked="0" layoutInCell="1" allowOverlap="1" wp14:anchorId="0060D6DA" wp14:editId="6B1F7675">
          <wp:simplePos x="0" y="0"/>
          <wp:positionH relativeFrom="column">
            <wp:posOffset>53340</wp:posOffset>
          </wp:positionH>
          <wp:positionV relativeFrom="paragraph">
            <wp:posOffset>-64135</wp:posOffset>
          </wp:positionV>
          <wp:extent cx="903605" cy="1098550"/>
          <wp:effectExtent l="0" t="0" r="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109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5F8C">
      <w:rPr>
        <w:rFonts w:ascii="Calibri" w:hAnsi="Calibri"/>
        <w:b/>
        <w:color w:val="C73D3D"/>
        <w:sz w:val="36"/>
      </w:rPr>
      <w:t>Lokalna Grupa Działania Ziemi Człuchowskiej</w:t>
    </w:r>
  </w:p>
  <w:p w14:paraId="428DCB2F" w14:textId="77777777" w:rsidR="00F409C8" w:rsidRPr="00E45F8C" w:rsidRDefault="00F409C8" w:rsidP="00F409C8">
    <w:pPr>
      <w:pStyle w:val="Stopka"/>
      <w:ind w:left="1985"/>
      <w:rPr>
        <w:rFonts w:ascii="Calibri" w:hAnsi="Calibri"/>
        <w:sz w:val="24"/>
      </w:rPr>
    </w:pPr>
    <w:r w:rsidRPr="00E45F8C">
      <w:rPr>
        <w:rFonts w:ascii="Calibri" w:hAnsi="Calibri"/>
        <w:sz w:val="24"/>
      </w:rPr>
      <w:t>ul. Ogrodowa 26</w:t>
    </w:r>
    <w:r w:rsidRPr="00E45F8C">
      <w:rPr>
        <w:rFonts w:ascii="Calibri" w:hAnsi="Calibri"/>
        <w:sz w:val="24"/>
      </w:rPr>
      <w:br/>
      <w:t>77-310 Debrzno</w:t>
    </w:r>
  </w:p>
  <w:p w14:paraId="54B89082" w14:textId="4356D32A" w:rsidR="00F409C8" w:rsidRPr="00E45F8C" w:rsidRDefault="00F409C8" w:rsidP="00F409C8">
    <w:pPr>
      <w:pStyle w:val="Stopka"/>
      <w:ind w:left="1985"/>
      <w:rPr>
        <w:rFonts w:ascii="Calibri" w:hAnsi="Calibri"/>
        <w:sz w:val="24"/>
        <w:lang w:val="en-US"/>
      </w:rPr>
    </w:pPr>
    <w:r w:rsidRPr="00E45F8C">
      <w:rPr>
        <w:rFonts w:ascii="Calibri" w:hAnsi="Calibri"/>
        <w:sz w:val="24"/>
        <w:lang w:val="en-US"/>
      </w:rPr>
      <w:t>tel. 59 83 35 930</w:t>
    </w:r>
  </w:p>
  <w:p w14:paraId="478C9B2D" w14:textId="67C23BC9" w:rsidR="00F409C8" w:rsidRPr="00E45F8C" w:rsidRDefault="00F409C8" w:rsidP="00F409C8">
    <w:pPr>
      <w:pStyle w:val="Stopka"/>
      <w:ind w:left="1985"/>
      <w:rPr>
        <w:rFonts w:ascii="Calibri" w:hAnsi="Calibri"/>
        <w:sz w:val="24"/>
        <w:lang w:val="en-US"/>
      </w:rPr>
    </w:pPr>
    <w:r w:rsidRPr="00097B74">
      <w:rPr>
        <w:noProof/>
        <w:color w:val="CA464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1F1C13" wp14:editId="60ACE4C6">
              <wp:simplePos x="0" y="0"/>
              <wp:positionH relativeFrom="page">
                <wp:posOffset>59690</wp:posOffset>
              </wp:positionH>
              <wp:positionV relativeFrom="page">
                <wp:posOffset>1510030</wp:posOffset>
              </wp:positionV>
              <wp:extent cx="7536815" cy="0"/>
              <wp:effectExtent l="12065" t="5080" r="11430" b="13970"/>
              <wp:wrapNone/>
              <wp:docPr id="3" name="Łącznik prosty ze strzałk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368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A46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C3719D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4.7pt;margin-top:118.9pt;width:593.45pt;height:0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QtvQEAAFYDAAAOAAAAZHJzL2Uyb0RvYy54bWysU8Fu2zAMvQ/YPwi6L46zJuuMOMWQrrt0&#10;W4B2H8DIsi1MFgVSiZ2/n6QmWbHdhl0ESiQfHx+p9d00WHHUxAZdLcvZXArtFDbGdbX88fzw7lYK&#10;DuAasOh0LU+a5d3m7Zv16Cu9wB5to0lEEMfV6GvZh+CromDV6wF4hl676GyRBgjxSl3REIwRfbDF&#10;Yj5fFSNS4wmVZo6v9y9Oucn4batV+N62rIOwtYzcQj4pn/t0Fps1VB2B740604B/YDGAcbHoFeoe&#10;AogDmb+gBqMIGdswUzgU2LZG6dxD7Kac/9HNUw9e516iOOyvMvH/g1Xfjlu3o0RdTe7JP6L6ycLh&#10;tgfX6Uzg+eTj4MokVTF6rq4p6cJ+R2I/fsUmxsAhYFZhamlIkLE/MWWxT1ex9RSEio8flu9Xt+VS&#10;CnXxFVBdEj1x+KJxEMmoJQcC0/Vhi87FkSKVuQwcHzkkWlBdElJVhw/G2jxZ68RYy4/LxTInMFrT&#10;JGcKY+r2W0viCHE3tp9uVjer3GP0vA4jPLgmg/Uams9nO4CxL3Ysbt1ZmqRGWj2u9ticdnSRLA4v&#10;szwvWtqO1/ec/fs7bH4BAAD//wMAUEsDBBQABgAIAAAAIQD4grxk3gAAAAoBAAAPAAAAZHJzL2Rv&#10;d25yZXYueG1sTI/BTsMwEETvSPyDtUjcqNO0lDbEqRCo4lZKisR1Gy9JVHsdxW4a/h5XQoLjzoxm&#10;3+Tr0RoxUO9bxwqmkwQEceV0y7WCj/3mbgnCB2SNxjEp+CYP6+L6KsdMuzO/01CGWsQS9hkqaELo&#10;Mil91ZBFP3EdcfS+XG8xxLOvpe7xHMutkWmSLKTFluOHBjt6bqg6lier4KXchOXnmzlu7/fz3etu&#10;4HSbslK3N+PTI4hAY/gLwwU/okMRmQ7uxNoLo2A1j0EF6ewhLrj409ViBuLwK8kil/8nFD8AAAD/&#10;/wMAUEsBAi0AFAAGAAgAAAAhALaDOJL+AAAA4QEAABMAAAAAAAAAAAAAAAAAAAAAAFtDb250ZW50&#10;X1R5cGVzXS54bWxQSwECLQAUAAYACAAAACEAOP0h/9YAAACUAQAACwAAAAAAAAAAAAAAAAAvAQAA&#10;X3JlbHMvLnJlbHNQSwECLQAUAAYACAAAACEAQ8wULb0BAABWAwAADgAAAAAAAAAAAAAAAAAuAgAA&#10;ZHJzL2Uyb0RvYy54bWxQSwECLQAUAAYACAAAACEA+IK8ZN4AAAAKAQAADwAAAAAAAAAAAAAAAAAX&#10;BAAAZHJzL2Rvd25yZXYueG1sUEsFBgAAAAAEAAQA8wAAACIFAAAAAA==&#10;" strokecolor="#ca4646">
              <w10:wrap anchorx="page" anchory="page"/>
            </v:shape>
          </w:pict>
        </mc:Fallback>
      </mc:AlternateContent>
    </w:r>
    <w:r w:rsidRPr="00E45F8C">
      <w:rPr>
        <w:rFonts w:ascii="Calibri" w:hAnsi="Calibri"/>
        <w:sz w:val="24"/>
        <w:lang w:val="en-US"/>
      </w:rPr>
      <w:t>e-mail biuro@lgdzc.pl</w:t>
    </w:r>
  </w:p>
  <w:p w14:paraId="7829DFEA" w14:textId="22566736" w:rsidR="00F409C8" w:rsidRPr="00FE729A" w:rsidRDefault="00F409C8" w:rsidP="00F409C8">
    <w:pPr>
      <w:pStyle w:val="Nagwek"/>
      <w:rPr>
        <w:lang w:val="en-US"/>
      </w:rPr>
    </w:pPr>
  </w:p>
  <w:p w14:paraId="79801AA7" w14:textId="77777777" w:rsidR="00F409C8" w:rsidRPr="00FE729A" w:rsidRDefault="00F409C8" w:rsidP="00F409C8">
    <w:pPr>
      <w:pStyle w:val="Nagwek"/>
      <w:rPr>
        <w:lang w:val="en-US"/>
      </w:rPr>
    </w:pPr>
  </w:p>
  <w:p w14:paraId="672A6FDC" w14:textId="77777777" w:rsidR="00F409C8" w:rsidRDefault="00F409C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D62B5A"/>
    <w:multiLevelType w:val="multilevel"/>
    <w:tmpl w:val="947CE1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408384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8B4"/>
    <w:rsid w:val="002A7713"/>
    <w:rsid w:val="002B2E0C"/>
    <w:rsid w:val="002E11FC"/>
    <w:rsid w:val="00364743"/>
    <w:rsid w:val="004D1A9E"/>
    <w:rsid w:val="005B18B4"/>
    <w:rsid w:val="00A75912"/>
    <w:rsid w:val="00C512DF"/>
    <w:rsid w:val="00E56F85"/>
    <w:rsid w:val="00F4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225A46"/>
  <w15:docId w15:val="{AC992F7D-FA79-4B40-B195-53CBE54B6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409C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09C8"/>
  </w:style>
  <w:style w:type="paragraph" w:styleId="Stopka">
    <w:name w:val="footer"/>
    <w:basedOn w:val="Normalny"/>
    <w:link w:val="StopkaZnak"/>
    <w:uiPriority w:val="99"/>
    <w:unhideWhenUsed/>
    <w:rsid w:val="00F409C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0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</Words>
  <Characters>174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Lamot</cp:lastModifiedBy>
  <cp:revision>4</cp:revision>
  <dcterms:created xsi:type="dcterms:W3CDTF">2023-04-17T07:12:00Z</dcterms:created>
  <dcterms:modified xsi:type="dcterms:W3CDTF">2023-04-28T11:20:00Z</dcterms:modified>
</cp:coreProperties>
</file>