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5FFD04A9" w:rsidR="00B33ABA" w:rsidRDefault="000D772A" w:rsidP="00805BA1">
      <w:pPr>
        <w:spacing w:after="0" w:line="240" w:lineRule="auto"/>
        <w:ind w:left="142" w:hanging="11"/>
        <w:jc w:val="center"/>
        <w:rPr>
          <w:rFonts w:ascii="Calibri" w:hAnsi="Calibri" w:cs="Calibri"/>
          <w:b/>
          <w:bCs/>
          <w:sz w:val="40"/>
          <w:szCs w:val="40"/>
        </w:rPr>
      </w:pPr>
      <w:r>
        <w:rPr>
          <w:rFonts w:ascii="Calibri" w:hAnsi="Calibri" w:cs="Calibri"/>
          <w:b/>
          <w:bCs/>
          <w:noProof/>
          <w:sz w:val="40"/>
          <w:szCs w:val="40"/>
        </w:rPr>
        <w:drawing>
          <wp:inline distT="0" distB="0" distL="0" distR="0" wp14:anchorId="08A8C1C2" wp14:editId="1720E276">
            <wp:extent cx="303136" cy="368300"/>
            <wp:effectExtent l="0" t="0" r="1905" b="0"/>
            <wp:docPr id="2016542961" name="Obraz 5" descr="Obraz logo organizacji: Lokalna Grupa Działania Ziemi Człuchow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42961" name="Obraz 5" descr="Obraz logo organizacji: Lokalna Grupa Działania Ziemi Człuchowskiej."/>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7461" cy="385705"/>
                    </a:xfrm>
                    <a:prstGeom prst="rect">
                      <a:avLst/>
                    </a:prstGeom>
                  </pic:spPr>
                </pic:pic>
              </a:graphicData>
            </a:graphic>
          </wp:inline>
        </w:drawing>
      </w:r>
    </w:p>
    <w:p w14:paraId="4D274C43" w14:textId="77A5930F" w:rsidR="009A05CA"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5FC9CA1A" w14:textId="3F84CFA9" w:rsidR="00D127C0" w:rsidRPr="009A05CA" w:rsidRDefault="00D127C0" w:rsidP="00D127C0">
      <w:pPr>
        <w:spacing w:after="0" w:line="240" w:lineRule="auto"/>
        <w:ind w:left="142" w:hanging="11"/>
        <w:jc w:val="center"/>
        <w:rPr>
          <w:rFonts w:ascii="Calibri" w:hAnsi="Calibri" w:cs="Calibri"/>
          <w:b/>
          <w:bCs/>
          <w:sz w:val="50"/>
          <w:szCs w:val="50"/>
        </w:rPr>
      </w:pPr>
      <w:r w:rsidRPr="0054370F">
        <w:rPr>
          <w:rFonts w:ascii="Calibri" w:hAnsi="Calibri" w:cs="Calibri"/>
          <w:b/>
          <w:bCs/>
          <w:sz w:val="50"/>
          <w:szCs w:val="50"/>
        </w:rPr>
        <w:t>NR FEPM.06.06-</w:t>
      </w:r>
      <w:r w:rsidR="005761D9" w:rsidRPr="0054370F">
        <w:rPr>
          <w:rFonts w:ascii="Calibri" w:hAnsi="Calibri" w:cs="Calibri"/>
          <w:b/>
          <w:bCs/>
          <w:sz w:val="50"/>
          <w:szCs w:val="50"/>
        </w:rPr>
        <w:t>IZ.00</w:t>
      </w:r>
      <w:r w:rsidRPr="0054370F">
        <w:rPr>
          <w:rFonts w:ascii="Calibri" w:hAnsi="Calibri" w:cs="Calibri"/>
          <w:b/>
          <w:bCs/>
          <w:sz w:val="50"/>
          <w:szCs w:val="50"/>
        </w:rPr>
        <w:t>-</w:t>
      </w:r>
      <w:r w:rsidR="005761D9" w:rsidRPr="0054370F">
        <w:rPr>
          <w:rFonts w:ascii="Calibri" w:hAnsi="Calibri" w:cs="Calibri"/>
          <w:b/>
          <w:bCs/>
          <w:sz w:val="50"/>
          <w:szCs w:val="50"/>
        </w:rPr>
        <w:t>007</w:t>
      </w:r>
      <w:r w:rsidRPr="0054370F">
        <w:rPr>
          <w:rFonts w:ascii="Calibri" w:hAnsi="Calibri" w:cs="Calibri"/>
          <w:b/>
          <w:bCs/>
          <w:sz w:val="50"/>
          <w:szCs w:val="50"/>
        </w:rPr>
        <w:t>/25</w:t>
      </w:r>
    </w:p>
    <w:p w14:paraId="09768E06" w14:textId="77777777" w:rsidR="00361699"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Default="009A05CA" w:rsidP="0054370F">
      <w:pPr>
        <w:spacing w:after="0" w:line="240" w:lineRule="auto"/>
        <w:ind w:left="142" w:hanging="11"/>
        <w:rPr>
          <w:rFonts w:ascii="Calibri" w:hAnsi="Calibri" w:cs="Calibri"/>
          <w:b/>
          <w:bCs/>
          <w:sz w:val="32"/>
          <w:szCs w:val="32"/>
          <w:highlight w:val="yellow"/>
        </w:rPr>
      </w:pPr>
    </w:p>
    <w:p w14:paraId="3B889E14" w14:textId="77777777" w:rsidR="005A580A" w:rsidRPr="00957176" w:rsidRDefault="005A580A" w:rsidP="005A580A">
      <w:pPr>
        <w:spacing w:after="0" w:line="240" w:lineRule="auto"/>
        <w:ind w:left="142" w:hanging="11"/>
        <w:jc w:val="center"/>
        <w:rPr>
          <w:rFonts w:ascii="Calibri" w:hAnsi="Calibri" w:cs="Calibri"/>
          <w:b/>
          <w:bCs/>
          <w:sz w:val="32"/>
          <w:szCs w:val="32"/>
        </w:rPr>
      </w:pPr>
      <w:r w:rsidRPr="00957176">
        <w:rPr>
          <w:rFonts w:ascii="Calibri" w:hAnsi="Calibri" w:cs="Calibri"/>
          <w:b/>
          <w:bCs/>
          <w:sz w:val="32"/>
          <w:szCs w:val="32"/>
        </w:rPr>
        <w:t xml:space="preserve">Lokalna Strategia Rozwoju </w:t>
      </w:r>
    </w:p>
    <w:p w14:paraId="032536A4" w14:textId="77777777" w:rsidR="005A580A" w:rsidRPr="006E66CB" w:rsidRDefault="005A580A" w:rsidP="005A580A">
      <w:pPr>
        <w:spacing w:after="0" w:line="240" w:lineRule="auto"/>
        <w:ind w:left="142" w:hanging="11"/>
        <w:jc w:val="center"/>
        <w:rPr>
          <w:rFonts w:ascii="Calibri" w:hAnsi="Calibri" w:cs="Calibri"/>
          <w:b/>
          <w:bCs/>
        </w:rPr>
      </w:pPr>
      <w:r w:rsidRPr="00957176">
        <w:rPr>
          <w:rFonts w:ascii="Calibri" w:hAnsi="Calibri" w:cs="Calibri"/>
          <w:b/>
          <w:bCs/>
          <w:sz w:val="32"/>
          <w:szCs w:val="32"/>
        </w:rPr>
        <w:t>dla obszaru LGD Ziemi Człuchowskiej na lata 2021-2027</w:t>
      </w:r>
    </w:p>
    <w:p w14:paraId="1F423A03" w14:textId="77777777" w:rsidR="00F535DE" w:rsidRPr="006E66CB" w:rsidRDefault="00F535DE" w:rsidP="00805BA1">
      <w:pPr>
        <w:spacing w:after="0" w:line="240" w:lineRule="auto"/>
        <w:ind w:left="142" w:hanging="11"/>
        <w:jc w:val="center"/>
        <w:rPr>
          <w:rFonts w:ascii="Calibri" w:hAnsi="Calibri" w:cs="Calibri"/>
          <w:b/>
          <w:bCs/>
        </w:rPr>
      </w:pPr>
    </w:p>
    <w:p w14:paraId="264B1F92" w14:textId="77777777" w:rsidR="00BC78F7" w:rsidRPr="006E66CB" w:rsidRDefault="00BC78F7" w:rsidP="00805BA1">
      <w:pPr>
        <w:spacing w:after="0" w:line="240" w:lineRule="auto"/>
        <w:ind w:left="142" w:hanging="11"/>
        <w:jc w:val="center"/>
        <w:rPr>
          <w:rFonts w:ascii="Calibri" w:hAnsi="Calibri" w:cs="Calibri"/>
          <w:b/>
          <w:bCs/>
        </w:rPr>
      </w:pPr>
    </w:p>
    <w:p w14:paraId="3FEFED48" w14:textId="05119DF8" w:rsidR="00F535DE" w:rsidRPr="006E66CB" w:rsidRDefault="00F535DE" w:rsidP="00805BA1">
      <w:pPr>
        <w:spacing w:after="0" w:line="240" w:lineRule="auto"/>
        <w:ind w:left="142" w:hanging="11"/>
        <w:jc w:val="center"/>
        <w:rPr>
          <w:rFonts w:ascii="Calibri" w:hAnsi="Calibri" w:cs="Calibri"/>
          <w:b/>
          <w:bCs/>
        </w:rPr>
      </w:pPr>
    </w:p>
    <w:p w14:paraId="1B9E1D4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00626924" w14:textId="77777777" w:rsidR="001002E4" w:rsidRPr="006E66CB" w:rsidRDefault="001002E4" w:rsidP="001002E4">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Pr>
          <w:rFonts w:ascii="Calibri" w:hAnsi="Calibri" w:cs="Calibri"/>
          <w:b/>
          <w:bCs/>
          <w:sz w:val="32"/>
          <w:szCs w:val="32"/>
        </w:rPr>
        <w:t xml:space="preserve">zedsięwzięcie </w:t>
      </w:r>
    </w:p>
    <w:p w14:paraId="4A4EFFC9" w14:textId="6900318D" w:rsidR="001002E4" w:rsidRPr="006E66CB" w:rsidRDefault="001002E4" w:rsidP="001002E4">
      <w:pPr>
        <w:spacing w:after="0" w:line="240" w:lineRule="auto"/>
        <w:ind w:left="142" w:hanging="11"/>
        <w:jc w:val="center"/>
        <w:rPr>
          <w:rFonts w:ascii="Calibri" w:hAnsi="Calibri" w:cs="Calibri"/>
          <w:b/>
          <w:bCs/>
          <w:sz w:val="32"/>
          <w:szCs w:val="32"/>
        </w:rPr>
      </w:pPr>
      <w:r w:rsidRPr="00AA6402">
        <w:rPr>
          <w:rFonts w:ascii="Calibri" w:hAnsi="Calibri" w:cs="Calibri"/>
          <w:b/>
          <w:bCs/>
          <w:sz w:val="32"/>
          <w:szCs w:val="32"/>
        </w:rPr>
        <w:t>Poprawa dostępu do usług i infrastruktury dla społeczności lokalnej,</w:t>
      </w:r>
      <w:r>
        <w:rPr>
          <w:rFonts w:ascii="Calibri" w:hAnsi="Calibri" w:cs="Calibri"/>
          <w:b/>
          <w:bCs/>
          <w:sz w:val="32"/>
          <w:szCs w:val="32"/>
        </w:rPr>
        <w:br/>
      </w:r>
      <w:r w:rsidRPr="00AA6402">
        <w:rPr>
          <w:rFonts w:ascii="Calibri" w:hAnsi="Calibri" w:cs="Calibri"/>
          <w:b/>
          <w:bCs/>
          <w:sz w:val="32"/>
          <w:szCs w:val="32"/>
        </w:rPr>
        <w:t>w tym osób zagrożonych wykluczeniem</w:t>
      </w:r>
      <w:r>
        <w:rPr>
          <w:rFonts w:ascii="Calibri" w:hAnsi="Calibri" w:cs="Calibri"/>
          <w:b/>
          <w:bCs/>
          <w:sz w:val="32"/>
          <w:szCs w:val="32"/>
        </w:rPr>
        <w:t xml:space="preserve"> </w:t>
      </w:r>
      <w:r w:rsidRPr="00AA6402">
        <w:rPr>
          <w:rFonts w:ascii="Calibri" w:hAnsi="Calibri" w:cs="Calibri"/>
          <w:b/>
          <w:bCs/>
          <w:sz w:val="32"/>
          <w:szCs w:val="32"/>
        </w:rPr>
        <w:t>społecznym.</w:t>
      </w:r>
    </w:p>
    <w:p w14:paraId="1E161D87"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1C386CE" w14:textId="02C8ED23" w:rsidR="00F535DE" w:rsidRPr="00987EFA" w:rsidRDefault="00F535DE" w:rsidP="00805BA1">
      <w:pPr>
        <w:spacing w:after="0" w:line="240" w:lineRule="auto"/>
        <w:ind w:left="142" w:hanging="11"/>
        <w:jc w:val="center"/>
        <w:rPr>
          <w:rFonts w:ascii="Calibri" w:hAnsi="Calibri" w:cs="Calibri"/>
          <w:b/>
          <w:sz w:val="28"/>
          <w:szCs w:val="28"/>
        </w:rPr>
      </w:pPr>
      <w:r w:rsidRPr="00920422">
        <w:rPr>
          <w:rFonts w:ascii="Calibri" w:hAnsi="Calibri" w:cs="Calibri"/>
          <w:b/>
          <w:sz w:val="28"/>
          <w:szCs w:val="28"/>
        </w:rPr>
        <w:t>Działanie 6.</w:t>
      </w:r>
      <w:r w:rsidR="00D05389" w:rsidRPr="00920422">
        <w:rPr>
          <w:rFonts w:ascii="Calibri" w:hAnsi="Calibri" w:cs="Calibri"/>
          <w:b/>
          <w:sz w:val="28"/>
          <w:szCs w:val="28"/>
        </w:rPr>
        <w:t>6</w:t>
      </w:r>
      <w:r w:rsidRPr="00920422">
        <w:rPr>
          <w:rFonts w:ascii="Calibri" w:hAnsi="Calibri" w:cs="Calibri"/>
          <w:b/>
          <w:sz w:val="28"/>
          <w:szCs w:val="28"/>
        </w:rPr>
        <w:t xml:space="preserve"> Infrastruktura </w:t>
      </w:r>
      <w:r w:rsidR="00D05389" w:rsidRPr="00920422">
        <w:rPr>
          <w:rFonts w:ascii="Calibri" w:hAnsi="Calibri" w:cs="Calibri"/>
          <w:b/>
          <w:sz w:val="28"/>
          <w:szCs w:val="28"/>
        </w:rPr>
        <w:t>społeczna</w:t>
      </w:r>
      <w:r w:rsidRPr="00920422">
        <w:rPr>
          <w:rFonts w:ascii="Calibri" w:hAnsi="Calibri" w:cs="Calibri"/>
          <w:b/>
          <w:sz w:val="28"/>
          <w:szCs w:val="28"/>
        </w:rPr>
        <w:t xml:space="preserve"> – RLKS</w:t>
      </w:r>
    </w:p>
    <w:p w14:paraId="01F6F280"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707E6BFC"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16A36780"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5AC3992D" w14:textId="012A22B2" w:rsidR="00B33ABA" w:rsidRPr="006E66CB" w:rsidRDefault="00281B29" w:rsidP="00805BA1">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 xml:space="preserve">Dokumentacja naboru dostępna jest na stronie internetowej </w:t>
      </w:r>
      <w:r w:rsidR="00AE633F" w:rsidRPr="0068340A">
        <w:rPr>
          <w:rFonts w:ascii="Calibri" w:hAnsi="Calibri" w:cs="Calibri"/>
          <w:b/>
          <w:bCs/>
          <w:sz w:val="28"/>
          <w:szCs w:val="28"/>
        </w:rPr>
        <w:t>www.lgdzc.pl.</w:t>
      </w:r>
    </w:p>
    <w:p w14:paraId="2BDA412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6E66CB"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057200A4" w14:textId="010D39DD" w:rsidR="00B66C43" w:rsidRPr="006E66CB" w:rsidRDefault="00B66C43" w:rsidP="00B66C43">
      <w:pPr>
        <w:spacing w:after="0" w:line="240" w:lineRule="auto"/>
        <w:ind w:left="142" w:hanging="11"/>
        <w:rPr>
          <w:rFonts w:ascii="Calibri" w:hAnsi="Calibri" w:cs="Calibri"/>
          <w:sz w:val="28"/>
          <w:szCs w:val="28"/>
        </w:rPr>
      </w:pPr>
      <w:r>
        <w:rPr>
          <w:rFonts w:ascii="Calibri" w:hAnsi="Calibri" w:cs="Calibri"/>
          <w:sz w:val="28"/>
          <w:szCs w:val="28"/>
        </w:rPr>
        <w:t>Debrzno,</w:t>
      </w:r>
      <w:r w:rsidRPr="006E66CB">
        <w:rPr>
          <w:rFonts w:ascii="Calibri" w:hAnsi="Calibri" w:cs="Calibri"/>
          <w:sz w:val="28"/>
          <w:szCs w:val="28"/>
        </w:rPr>
        <w:t xml:space="preserve"> </w:t>
      </w:r>
      <w:r w:rsidR="000238C9">
        <w:rPr>
          <w:rFonts w:ascii="Calibri" w:hAnsi="Calibri" w:cs="Calibri"/>
          <w:sz w:val="28"/>
          <w:szCs w:val="28"/>
        </w:rPr>
        <w:t>2</w:t>
      </w:r>
      <w:r w:rsidR="00400D73">
        <w:rPr>
          <w:rFonts w:ascii="Calibri" w:hAnsi="Calibri" w:cs="Calibri"/>
          <w:sz w:val="28"/>
          <w:szCs w:val="28"/>
        </w:rPr>
        <w:t xml:space="preserve"> </w:t>
      </w:r>
      <w:r w:rsidR="000238C9">
        <w:rPr>
          <w:rFonts w:ascii="Calibri" w:hAnsi="Calibri" w:cs="Calibri"/>
          <w:sz w:val="28"/>
          <w:szCs w:val="28"/>
        </w:rPr>
        <w:t>października</w:t>
      </w:r>
      <w:r>
        <w:rPr>
          <w:rFonts w:ascii="Calibri" w:hAnsi="Calibri" w:cs="Calibri"/>
          <w:sz w:val="28"/>
          <w:szCs w:val="28"/>
        </w:rPr>
        <w:t xml:space="preserve"> </w:t>
      </w:r>
      <w:r w:rsidRPr="006E66CB">
        <w:rPr>
          <w:rFonts w:ascii="Calibri" w:hAnsi="Calibri" w:cs="Calibri"/>
          <w:sz w:val="28"/>
          <w:szCs w:val="28"/>
        </w:rPr>
        <w:t>202</w:t>
      </w:r>
      <w:r>
        <w:rPr>
          <w:rFonts w:ascii="Calibri" w:hAnsi="Calibri" w:cs="Calibri"/>
          <w:sz w:val="28"/>
          <w:szCs w:val="28"/>
        </w:rPr>
        <w:t>5 r.</w:t>
      </w:r>
    </w:p>
    <w:p w14:paraId="39AE8B2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Default="009869FF" w:rsidP="00805BA1">
      <w:pPr>
        <w:spacing w:after="0" w:line="240" w:lineRule="auto"/>
        <w:ind w:left="142" w:hanging="11"/>
        <w:jc w:val="both"/>
        <w:rPr>
          <w:rFonts w:ascii="Calibri" w:hAnsi="Calibri" w:cs="Calibri"/>
          <w:b/>
          <w:bCs/>
        </w:rPr>
      </w:pPr>
    </w:p>
    <w:p w14:paraId="60B588E6" w14:textId="2F51D81E" w:rsidR="009A05CA" w:rsidRDefault="009A05CA" w:rsidP="00805BA1">
      <w:pPr>
        <w:spacing w:after="0" w:line="240" w:lineRule="auto"/>
        <w:ind w:left="142" w:hanging="11"/>
        <w:jc w:val="both"/>
        <w:rPr>
          <w:rFonts w:ascii="Calibri" w:hAnsi="Calibri" w:cs="Calibri"/>
          <w:b/>
          <w:bCs/>
        </w:rPr>
      </w:pPr>
    </w:p>
    <w:p w14:paraId="71DCB456" w14:textId="77777777" w:rsidR="009A05CA" w:rsidRPr="006E66CB" w:rsidRDefault="009A05CA" w:rsidP="00805BA1">
      <w:pPr>
        <w:spacing w:after="0" w:line="240" w:lineRule="auto"/>
        <w:ind w:left="142" w:hanging="11"/>
        <w:jc w:val="both"/>
        <w:rPr>
          <w:rFonts w:ascii="Calibri" w:hAnsi="Calibri" w:cs="Calibri"/>
          <w:b/>
          <w:bCs/>
        </w:rPr>
      </w:pPr>
    </w:p>
    <w:p w14:paraId="7261918D" w14:textId="77777777" w:rsidR="00281B29" w:rsidRDefault="00281B29" w:rsidP="00805BA1">
      <w:pPr>
        <w:spacing w:after="0" w:line="240" w:lineRule="auto"/>
        <w:ind w:left="142" w:hanging="11"/>
        <w:jc w:val="both"/>
        <w:rPr>
          <w:rFonts w:ascii="Calibri" w:hAnsi="Calibri" w:cs="Calibri"/>
          <w:b/>
          <w:bCs/>
        </w:rPr>
      </w:pPr>
    </w:p>
    <w:p w14:paraId="199FF753" w14:textId="77777777" w:rsidR="00987EFA" w:rsidRDefault="00987EFA" w:rsidP="00193F7B">
      <w:pPr>
        <w:spacing w:after="0" w:line="240" w:lineRule="auto"/>
        <w:ind w:left="142" w:hanging="11"/>
        <w:jc w:val="center"/>
        <w:rPr>
          <w:rFonts w:ascii="Calibri" w:hAnsi="Calibri" w:cs="Calibri"/>
          <w:b/>
          <w:bCs/>
          <w:sz w:val="24"/>
          <w:szCs w:val="24"/>
        </w:rPr>
      </w:pPr>
    </w:p>
    <w:p w14:paraId="321019C5" w14:textId="77777777" w:rsidR="00987EFA" w:rsidRDefault="00987EFA" w:rsidP="00193F7B">
      <w:pPr>
        <w:spacing w:after="0" w:line="240" w:lineRule="auto"/>
        <w:ind w:left="142" w:hanging="11"/>
        <w:jc w:val="center"/>
        <w:rPr>
          <w:rFonts w:ascii="Calibri" w:hAnsi="Calibri" w:cs="Calibri"/>
          <w:b/>
          <w:bCs/>
          <w:sz w:val="24"/>
          <w:szCs w:val="24"/>
        </w:rPr>
      </w:pPr>
    </w:p>
    <w:p w14:paraId="5E3C902E" w14:textId="1A0B56D3" w:rsidR="00A31E06" w:rsidRDefault="00A31E06" w:rsidP="00805BA1">
      <w:pPr>
        <w:spacing w:after="0" w:line="240" w:lineRule="auto"/>
        <w:ind w:left="142" w:hanging="11"/>
        <w:jc w:val="both"/>
        <w:rPr>
          <w:rFonts w:ascii="Calibri" w:hAnsi="Calibri" w:cs="Calibri"/>
          <w:b/>
          <w:bCs/>
        </w:rPr>
      </w:pPr>
    </w:p>
    <w:p w14:paraId="400EA9AE" w14:textId="0D904790"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Default="0053190D">
          <w:pPr>
            <w:pStyle w:val="Nagwekspisutreci"/>
          </w:pPr>
          <w:r>
            <w:t>Spis treści</w:t>
          </w:r>
        </w:p>
        <w:p w14:paraId="4F0DC0A7" w14:textId="7EE27DF7" w:rsidR="0071510C" w:rsidRDefault="0053190D">
          <w:pPr>
            <w:pStyle w:val="Spistreci1"/>
            <w:rPr>
              <w:rFonts w:cstheme="minorBidi"/>
              <w:noProof/>
              <w:kern w:val="2"/>
              <w:sz w:val="24"/>
              <w:szCs w:val="24"/>
              <w14:ligatures w14:val="standardContextual"/>
            </w:rPr>
          </w:pPr>
          <w:r>
            <w:fldChar w:fldCharType="begin"/>
          </w:r>
          <w:r>
            <w:instrText xml:space="preserve"> TOC \o "1-3" \h \z \u </w:instrText>
          </w:r>
          <w:r>
            <w:fldChar w:fldCharType="separate"/>
          </w:r>
          <w:hyperlink w:anchor="_Toc207913309" w:history="1">
            <w:r w:rsidR="0071510C" w:rsidRPr="00C87B7F">
              <w:rPr>
                <w:rStyle w:val="Hipercze"/>
                <w:noProof/>
              </w:rPr>
              <w:t>I. WYKAZ SKRÓTÓW I POJĘĆ UŻYWANYCH W REGULAMINIE</w:t>
            </w:r>
            <w:r w:rsidR="0071510C">
              <w:rPr>
                <w:noProof/>
                <w:webHidden/>
              </w:rPr>
              <w:tab/>
            </w:r>
            <w:r w:rsidR="0071510C">
              <w:rPr>
                <w:noProof/>
                <w:webHidden/>
              </w:rPr>
              <w:fldChar w:fldCharType="begin"/>
            </w:r>
            <w:r w:rsidR="0071510C">
              <w:rPr>
                <w:noProof/>
                <w:webHidden/>
              </w:rPr>
              <w:instrText xml:space="preserve"> PAGEREF _Toc207913309 \h </w:instrText>
            </w:r>
            <w:r w:rsidR="0071510C">
              <w:rPr>
                <w:noProof/>
                <w:webHidden/>
              </w:rPr>
            </w:r>
            <w:r w:rsidR="0071510C">
              <w:rPr>
                <w:noProof/>
                <w:webHidden/>
              </w:rPr>
              <w:fldChar w:fldCharType="separate"/>
            </w:r>
            <w:r w:rsidR="0071510C">
              <w:rPr>
                <w:noProof/>
                <w:webHidden/>
              </w:rPr>
              <w:t>5</w:t>
            </w:r>
            <w:r w:rsidR="0071510C">
              <w:rPr>
                <w:noProof/>
                <w:webHidden/>
              </w:rPr>
              <w:fldChar w:fldCharType="end"/>
            </w:r>
          </w:hyperlink>
        </w:p>
        <w:p w14:paraId="5DA499D6" w14:textId="7FB4981F" w:rsidR="0071510C" w:rsidRDefault="0071510C">
          <w:pPr>
            <w:pStyle w:val="Spistreci1"/>
            <w:rPr>
              <w:rFonts w:cstheme="minorBidi"/>
              <w:noProof/>
              <w:kern w:val="2"/>
              <w:sz w:val="24"/>
              <w:szCs w:val="24"/>
              <w14:ligatures w14:val="standardContextual"/>
            </w:rPr>
          </w:pPr>
          <w:hyperlink w:anchor="_Toc207913310" w:history="1">
            <w:r w:rsidRPr="00C87B7F">
              <w:rPr>
                <w:rStyle w:val="Hipercze"/>
                <w:noProof/>
              </w:rPr>
              <w:t>II. OGÓLNE ZASADY DOTYCZĄCE NABORU</w:t>
            </w:r>
            <w:r>
              <w:rPr>
                <w:noProof/>
                <w:webHidden/>
              </w:rPr>
              <w:tab/>
            </w:r>
            <w:r>
              <w:rPr>
                <w:noProof/>
                <w:webHidden/>
              </w:rPr>
              <w:fldChar w:fldCharType="begin"/>
            </w:r>
            <w:r>
              <w:rPr>
                <w:noProof/>
                <w:webHidden/>
              </w:rPr>
              <w:instrText xml:space="preserve"> PAGEREF _Toc207913310 \h </w:instrText>
            </w:r>
            <w:r>
              <w:rPr>
                <w:noProof/>
                <w:webHidden/>
              </w:rPr>
            </w:r>
            <w:r>
              <w:rPr>
                <w:noProof/>
                <w:webHidden/>
              </w:rPr>
              <w:fldChar w:fldCharType="separate"/>
            </w:r>
            <w:r>
              <w:rPr>
                <w:noProof/>
                <w:webHidden/>
              </w:rPr>
              <w:t>7</w:t>
            </w:r>
            <w:r>
              <w:rPr>
                <w:noProof/>
                <w:webHidden/>
              </w:rPr>
              <w:fldChar w:fldCharType="end"/>
            </w:r>
          </w:hyperlink>
        </w:p>
        <w:p w14:paraId="0EAE9869" w14:textId="0D3D3042" w:rsidR="0071510C" w:rsidRDefault="0071510C">
          <w:pPr>
            <w:pStyle w:val="Spistreci1"/>
            <w:rPr>
              <w:rFonts w:cstheme="minorBidi"/>
              <w:noProof/>
              <w:kern w:val="2"/>
              <w:sz w:val="24"/>
              <w:szCs w:val="24"/>
              <w14:ligatures w14:val="standardContextual"/>
            </w:rPr>
          </w:pPr>
          <w:hyperlink w:anchor="_Toc207913311" w:history="1">
            <w:r w:rsidRPr="00C87B7F">
              <w:rPr>
                <w:rStyle w:val="Hipercze"/>
                <w:noProof/>
              </w:rPr>
              <w:t>III. PODSTAWOWE INFORMACJE O NABORZE</w:t>
            </w:r>
            <w:r>
              <w:rPr>
                <w:noProof/>
                <w:webHidden/>
              </w:rPr>
              <w:tab/>
            </w:r>
            <w:r>
              <w:rPr>
                <w:noProof/>
                <w:webHidden/>
              </w:rPr>
              <w:fldChar w:fldCharType="begin"/>
            </w:r>
            <w:r>
              <w:rPr>
                <w:noProof/>
                <w:webHidden/>
              </w:rPr>
              <w:instrText xml:space="preserve"> PAGEREF _Toc207913311 \h </w:instrText>
            </w:r>
            <w:r>
              <w:rPr>
                <w:noProof/>
                <w:webHidden/>
              </w:rPr>
            </w:r>
            <w:r>
              <w:rPr>
                <w:noProof/>
                <w:webHidden/>
              </w:rPr>
              <w:fldChar w:fldCharType="separate"/>
            </w:r>
            <w:r>
              <w:rPr>
                <w:noProof/>
                <w:webHidden/>
              </w:rPr>
              <w:t>8</w:t>
            </w:r>
            <w:r>
              <w:rPr>
                <w:noProof/>
                <w:webHidden/>
              </w:rPr>
              <w:fldChar w:fldCharType="end"/>
            </w:r>
          </w:hyperlink>
        </w:p>
        <w:p w14:paraId="5B19BCAC" w14:textId="2ECA5838" w:rsidR="0071510C" w:rsidRDefault="0071510C">
          <w:pPr>
            <w:pStyle w:val="Spistreci2"/>
            <w:tabs>
              <w:tab w:val="right" w:leader="dot" w:pos="10194"/>
            </w:tabs>
            <w:rPr>
              <w:rFonts w:cstheme="minorBidi"/>
              <w:noProof/>
              <w:kern w:val="2"/>
              <w:sz w:val="24"/>
              <w:szCs w:val="24"/>
              <w14:ligatures w14:val="standardContextual"/>
            </w:rPr>
          </w:pPr>
          <w:hyperlink w:anchor="_Toc207913312" w:history="1">
            <w:r w:rsidRPr="00C87B7F">
              <w:rPr>
                <w:rStyle w:val="Hipercze"/>
                <w:noProof/>
              </w:rPr>
              <w:t>A. Instytucja organizująca nabór</w:t>
            </w:r>
            <w:r>
              <w:rPr>
                <w:noProof/>
                <w:webHidden/>
              </w:rPr>
              <w:tab/>
            </w:r>
            <w:r>
              <w:rPr>
                <w:noProof/>
                <w:webHidden/>
              </w:rPr>
              <w:fldChar w:fldCharType="begin"/>
            </w:r>
            <w:r>
              <w:rPr>
                <w:noProof/>
                <w:webHidden/>
              </w:rPr>
              <w:instrText xml:space="preserve"> PAGEREF _Toc207913312 \h </w:instrText>
            </w:r>
            <w:r>
              <w:rPr>
                <w:noProof/>
                <w:webHidden/>
              </w:rPr>
            </w:r>
            <w:r>
              <w:rPr>
                <w:noProof/>
                <w:webHidden/>
              </w:rPr>
              <w:fldChar w:fldCharType="separate"/>
            </w:r>
            <w:r>
              <w:rPr>
                <w:noProof/>
                <w:webHidden/>
              </w:rPr>
              <w:t>8</w:t>
            </w:r>
            <w:r>
              <w:rPr>
                <w:noProof/>
                <w:webHidden/>
              </w:rPr>
              <w:fldChar w:fldCharType="end"/>
            </w:r>
          </w:hyperlink>
        </w:p>
        <w:p w14:paraId="05680C19" w14:textId="5E07DB13" w:rsidR="0071510C" w:rsidRDefault="0071510C">
          <w:pPr>
            <w:pStyle w:val="Spistreci2"/>
            <w:tabs>
              <w:tab w:val="right" w:leader="dot" w:pos="10194"/>
            </w:tabs>
            <w:rPr>
              <w:rFonts w:cstheme="minorBidi"/>
              <w:noProof/>
              <w:kern w:val="2"/>
              <w:sz w:val="24"/>
              <w:szCs w:val="24"/>
              <w14:ligatures w14:val="standardContextual"/>
            </w:rPr>
          </w:pPr>
          <w:hyperlink w:anchor="_Toc207913313" w:history="1">
            <w:r w:rsidRPr="00C87B7F">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_Toc207913313 \h </w:instrText>
            </w:r>
            <w:r>
              <w:rPr>
                <w:noProof/>
                <w:webHidden/>
              </w:rPr>
            </w:r>
            <w:r>
              <w:rPr>
                <w:noProof/>
                <w:webHidden/>
              </w:rPr>
              <w:fldChar w:fldCharType="separate"/>
            </w:r>
            <w:r>
              <w:rPr>
                <w:noProof/>
                <w:webHidden/>
              </w:rPr>
              <w:t>8</w:t>
            </w:r>
            <w:r>
              <w:rPr>
                <w:noProof/>
                <w:webHidden/>
              </w:rPr>
              <w:fldChar w:fldCharType="end"/>
            </w:r>
          </w:hyperlink>
        </w:p>
        <w:p w14:paraId="03A4C6FE" w14:textId="4EFCAFD3" w:rsidR="0071510C" w:rsidRDefault="0071510C">
          <w:pPr>
            <w:pStyle w:val="Spistreci2"/>
            <w:tabs>
              <w:tab w:val="right" w:leader="dot" w:pos="10194"/>
            </w:tabs>
            <w:rPr>
              <w:rFonts w:cstheme="minorBidi"/>
              <w:noProof/>
              <w:kern w:val="2"/>
              <w:sz w:val="24"/>
              <w:szCs w:val="24"/>
              <w14:ligatures w14:val="standardContextual"/>
            </w:rPr>
          </w:pPr>
          <w:hyperlink w:anchor="_Toc207913314" w:history="1">
            <w:r w:rsidRPr="00C87B7F">
              <w:rPr>
                <w:rStyle w:val="Hipercze"/>
                <w:noProof/>
              </w:rPr>
              <w:t>C. Typy projektów objęte naborem</w:t>
            </w:r>
            <w:r>
              <w:rPr>
                <w:noProof/>
                <w:webHidden/>
              </w:rPr>
              <w:tab/>
            </w:r>
            <w:r>
              <w:rPr>
                <w:noProof/>
                <w:webHidden/>
              </w:rPr>
              <w:fldChar w:fldCharType="begin"/>
            </w:r>
            <w:r>
              <w:rPr>
                <w:noProof/>
                <w:webHidden/>
              </w:rPr>
              <w:instrText xml:space="preserve"> PAGEREF _Toc207913314 \h </w:instrText>
            </w:r>
            <w:r>
              <w:rPr>
                <w:noProof/>
                <w:webHidden/>
              </w:rPr>
            </w:r>
            <w:r>
              <w:rPr>
                <w:noProof/>
                <w:webHidden/>
              </w:rPr>
              <w:fldChar w:fldCharType="separate"/>
            </w:r>
            <w:r>
              <w:rPr>
                <w:noProof/>
                <w:webHidden/>
              </w:rPr>
              <w:t>8</w:t>
            </w:r>
            <w:r>
              <w:rPr>
                <w:noProof/>
                <w:webHidden/>
              </w:rPr>
              <w:fldChar w:fldCharType="end"/>
            </w:r>
          </w:hyperlink>
        </w:p>
        <w:p w14:paraId="6372C2AE" w14:textId="3A0E0BA6" w:rsidR="0071510C" w:rsidRDefault="0071510C">
          <w:pPr>
            <w:pStyle w:val="Spistreci2"/>
            <w:tabs>
              <w:tab w:val="right" w:leader="dot" w:pos="10194"/>
            </w:tabs>
            <w:rPr>
              <w:rFonts w:cstheme="minorBidi"/>
              <w:noProof/>
              <w:kern w:val="2"/>
              <w:sz w:val="24"/>
              <w:szCs w:val="24"/>
              <w14:ligatures w14:val="standardContextual"/>
            </w:rPr>
          </w:pPr>
          <w:hyperlink w:anchor="_Toc207913315" w:history="1">
            <w:r w:rsidRPr="00C87B7F">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_Toc207913315 \h </w:instrText>
            </w:r>
            <w:r>
              <w:rPr>
                <w:noProof/>
                <w:webHidden/>
              </w:rPr>
            </w:r>
            <w:r>
              <w:rPr>
                <w:noProof/>
                <w:webHidden/>
              </w:rPr>
              <w:fldChar w:fldCharType="separate"/>
            </w:r>
            <w:r>
              <w:rPr>
                <w:noProof/>
                <w:webHidden/>
              </w:rPr>
              <w:t>8</w:t>
            </w:r>
            <w:r>
              <w:rPr>
                <w:noProof/>
                <w:webHidden/>
              </w:rPr>
              <w:fldChar w:fldCharType="end"/>
            </w:r>
          </w:hyperlink>
        </w:p>
        <w:p w14:paraId="44A38732" w14:textId="3829E1E4" w:rsidR="0071510C" w:rsidRDefault="0071510C">
          <w:pPr>
            <w:pStyle w:val="Spistreci2"/>
            <w:tabs>
              <w:tab w:val="right" w:leader="dot" w:pos="10194"/>
            </w:tabs>
            <w:rPr>
              <w:rFonts w:cstheme="minorBidi"/>
              <w:noProof/>
              <w:kern w:val="2"/>
              <w:sz w:val="24"/>
              <w:szCs w:val="24"/>
              <w14:ligatures w14:val="standardContextual"/>
            </w:rPr>
          </w:pPr>
          <w:hyperlink w:anchor="_Toc207913316" w:history="1">
            <w:r w:rsidRPr="00C87B7F">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_Toc207913316 \h </w:instrText>
            </w:r>
            <w:r>
              <w:rPr>
                <w:noProof/>
                <w:webHidden/>
              </w:rPr>
            </w:r>
            <w:r>
              <w:rPr>
                <w:noProof/>
                <w:webHidden/>
              </w:rPr>
              <w:fldChar w:fldCharType="separate"/>
            </w:r>
            <w:r>
              <w:rPr>
                <w:noProof/>
                <w:webHidden/>
              </w:rPr>
              <w:t>9</w:t>
            </w:r>
            <w:r>
              <w:rPr>
                <w:noProof/>
                <w:webHidden/>
              </w:rPr>
              <w:fldChar w:fldCharType="end"/>
            </w:r>
          </w:hyperlink>
        </w:p>
        <w:p w14:paraId="508657EA" w14:textId="595B8896" w:rsidR="0071510C" w:rsidRDefault="0071510C">
          <w:pPr>
            <w:pStyle w:val="Spistreci2"/>
            <w:tabs>
              <w:tab w:val="right" w:leader="dot" w:pos="10194"/>
            </w:tabs>
            <w:rPr>
              <w:rFonts w:cstheme="minorBidi"/>
              <w:noProof/>
              <w:kern w:val="2"/>
              <w:sz w:val="24"/>
              <w:szCs w:val="24"/>
              <w14:ligatures w14:val="standardContextual"/>
            </w:rPr>
          </w:pPr>
          <w:hyperlink w:anchor="_Toc207913317" w:history="1">
            <w:r w:rsidRPr="00C87B7F">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_Toc207913317 \h </w:instrText>
            </w:r>
            <w:r>
              <w:rPr>
                <w:noProof/>
                <w:webHidden/>
              </w:rPr>
            </w:r>
            <w:r>
              <w:rPr>
                <w:noProof/>
                <w:webHidden/>
              </w:rPr>
              <w:fldChar w:fldCharType="separate"/>
            </w:r>
            <w:r>
              <w:rPr>
                <w:noProof/>
                <w:webHidden/>
              </w:rPr>
              <w:t>10</w:t>
            </w:r>
            <w:r>
              <w:rPr>
                <w:noProof/>
                <w:webHidden/>
              </w:rPr>
              <w:fldChar w:fldCharType="end"/>
            </w:r>
          </w:hyperlink>
        </w:p>
        <w:p w14:paraId="4CE7822D" w14:textId="68B5A5AC" w:rsidR="0071510C" w:rsidRDefault="0071510C">
          <w:pPr>
            <w:pStyle w:val="Spistreci2"/>
            <w:tabs>
              <w:tab w:val="right" w:leader="dot" w:pos="10194"/>
            </w:tabs>
            <w:rPr>
              <w:rFonts w:cstheme="minorBidi"/>
              <w:noProof/>
              <w:kern w:val="2"/>
              <w:sz w:val="24"/>
              <w:szCs w:val="24"/>
              <w14:ligatures w14:val="standardContextual"/>
            </w:rPr>
          </w:pPr>
          <w:hyperlink w:anchor="_Toc207913318" w:history="1">
            <w:r w:rsidRPr="00C87B7F">
              <w:rPr>
                <w:rStyle w:val="Hipercze"/>
                <w:noProof/>
              </w:rPr>
              <w:t>G. Forma wsparcia na wdrażanie LSR</w:t>
            </w:r>
            <w:r>
              <w:rPr>
                <w:noProof/>
                <w:webHidden/>
              </w:rPr>
              <w:tab/>
            </w:r>
            <w:r>
              <w:rPr>
                <w:noProof/>
                <w:webHidden/>
              </w:rPr>
              <w:fldChar w:fldCharType="begin"/>
            </w:r>
            <w:r>
              <w:rPr>
                <w:noProof/>
                <w:webHidden/>
              </w:rPr>
              <w:instrText xml:space="preserve"> PAGEREF _Toc207913318 \h </w:instrText>
            </w:r>
            <w:r>
              <w:rPr>
                <w:noProof/>
                <w:webHidden/>
              </w:rPr>
            </w:r>
            <w:r>
              <w:rPr>
                <w:noProof/>
                <w:webHidden/>
              </w:rPr>
              <w:fldChar w:fldCharType="separate"/>
            </w:r>
            <w:r>
              <w:rPr>
                <w:noProof/>
                <w:webHidden/>
              </w:rPr>
              <w:t>10</w:t>
            </w:r>
            <w:r>
              <w:rPr>
                <w:noProof/>
                <w:webHidden/>
              </w:rPr>
              <w:fldChar w:fldCharType="end"/>
            </w:r>
          </w:hyperlink>
        </w:p>
        <w:p w14:paraId="6879CDD7" w14:textId="219E5FD3" w:rsidR="0071510C" w:rsidRDefault="0071510C">
          <w:pPr>
            <w:pStyle w:val="Spistreci2"/>
            <w:tabs>
              <w:tab w:val="right" w:leader="dot" w:pos="10194"/>
            </w:tabs>
            <w:rPr>
              <w:rFonts w:cstheme="minorBidi"/>
              <w:noProof/>
              <w:kern w:val="2"/>
              <w:sz w:val="24"/>
              <w:szCs w:val="24"/>
              <w14:ligatures w14:val="standardContextual"/>
            </w:rPr>
          </w:pPr>
          <w:hyperlink w:anchor="_Toc207913319" w:history="1">
            <w:r w:rsidRPr="00C87B7F">
              <w:rPr>
                <w:rStyle w:val="Hipercze"/>
                <w:noProof/>
              </w:rPr>
              <w:t>H. Termin składania wniosków o wsparcie</w:t>
            </w:r>
            <w:r>
              <w:rPr>
                <w:noProof/>
                <w:webHidden/>
              </w:rPr>
              <w:tab/>
            </w:r>
            <w:r>
              <w:rPr>
                <w:noProof/>
                <w:webHidden/>
              </w:rPr>
              <w:fldChar w:fldCharType="begin"/>
            </w:r>
            <w:r>
              <w:rPr>
                <w:noProof/>
                <w:webHidden/>
              </w:rPr>
              <w:instrText xml:space="preserve"> PAGEREF _Toc207913319 \h </w:instrText>
            </w:r>
            <w:r>
              <w:rPr>
                <w:noProof/>
                <w:webHidden/>
              </w:rPr>
            </w:r>
            <w:r>
              <w:rPr>
                <w:noProof/>
                <w:webHidden/>
              </w:rPr>
              <w:fldChar w:fldCharType="separate"/>
            </w:r>
            <w:r>
              <w:rPr>
                <w:noProof/>
                <w:webHidden/>
              </w:rPr>
              <w:t>10</w:t>
            </w:r>
            <w:r>
              <w:rPr>
                <w:noProof/>
                <w:webHidden/>
              </w:rPr>
              <w:fldChar w:fldCharType="end"/>
            </w:r>
          </w:hyperlink>
        </w:p>
        <w:p w14:paraId="23DA949D" w14:textId="43DB41BE" w:rsidR="0071510C" w:rsidRDefault="0071510C">
          <w:pPr>
            <w:pStyle w:val="Spistreci1"/>
            <w:rPr>
              <w:rFonts w:cstheme="minorBidi"/>
              <w:noProof/>
              <w:kern w:val="2"/>
              <w:sz w:val="24"/>
              <w:szCs w:val="24"/>
              <w14:ligatures w14:val="standardContextual"/>
            </w:rPr>
          </w:pPr>
          <w:hyperlink w:anchor="_Toc207913320" w:history="1">
            <w:r w:rsidRPr="00C87B7F">
              <w:rPr>
                <w:rStyle w:val="Hipercze"/>
                <w:noProof/>
              </w:rPr>
              <w:t>IV. ZASADY SKŁADANIA WNIOSKÓW W NABORZE</w:t>
            </w:r>
            <w:r>
              <w:rPr>
                <w:noProof/>
                <w:webHidden/>
              </w:rPr>
              <w:tab/>
            </w:r>
            <w:r>
              <w:rPr>
                <w:noProof/>
                <w:webHidden/>
              </w:rPr>
              <w:fldChar w:fldCharType="begin"/>
            </w:r>
            <w:r>
              <w:rPr>
                <w:noProof/>
                <w:webHidden/>
              </w:rPr>
              <w:instrText xml:space="preserve"> PAGEREF _Toc207913320 \h </w:instrText>
            </w:r>
            <w:r>
              <w:rPr>
                <w:noProof/>
                <w:webHidden/>
              </w:rPr>
            </w:r>
            <w:r>
              <w:rPr>
                <w:noProof/>
                <w:webHidden/>
              </w:rPr>
              <w:fldChar w:fldCharType="separate"/>
            </w:r>
            <w:r>
              <w:rPr>
                <w:noProof/>
                <w:webHidden/>
              </w:rPr>
              <w:t>10</w:t>
            </w:r>
            <w:r>
              <w:rPr>
                <w:noProof/>
                <w:webHidden/>
              </w:rPr>
              <w:fldChar w:fldCharType="end"/>
            </w:r>
          </w:hyperlink>
        </w:p>
        <w:p w14:paraId="138406E8" w14:textId="4068C3FE" w:rsidR="0071510C" w:rsidRDefault="0071510C">
          <w:pPr>
            <w:pStyle w:val="Spistreci2"/>
            <w:tabs>
              <w:tab w:val="right" w:leader="dot" w:pos="10194"/>
            </w:tabs>
            <w:rPr>
              <w:rFonts w:cstheme="minorBidi"/>
              <w:noProof/>
              <w:kern w:val="2"/>
              <w:sz w:val="24"/>
              <w:szCs w:val="24"/>
              <w14:ligatures w14:val="standardContextual"/>
            </w:rPr>
          </w:pPr>
          <w:hyperlink w:anchor="_Toc207913321" w:history="1">
            <w:r w:rsidRPr="00C87B7F">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_Toc207913321 \h </w:instrText>
            </w:r>
            <w:r>
              <w:rPr>
                <w:noProof/>
                <w:webHidden/>
              </w:rPr>
            </w:r>
            <w:r>
              <w:rPr>
                <w:noProof/>
                <w:webHidden/>
              </w:rPr>
              <w:fldChar w:fldCharType="separate"/>
            </w:r>
            <w:r>
              <w:rPr>
                <w:noProof/>
                <w:webHidden/>
              </w:rPr>
              <w:t>10</w:t>
            </w:r>
            <w:r>
              <w:rPr>
                <w:noProof/>
                <w:webHidden/>
              </w:rPr>
              <w:fldChar w:fldCharType="end"/>
            </w:r>
          </w:hyperlink>
        </w:p>
        <w:p w14:paraId="4B09AAC7" w14:textId="71A4114B" w:rsidR="0071510C" w:rsidRDefault="0071510C">
          <w:pPr>
            <w:pStyle w:val="Spistreci1"/>
            <w:rPr>
              <w:rFonts w:cstheme="minorBidi"/>
              <w:noProof/>
              <w:kern w:val="2"/>
              <w:sz w:val="24"/>
              <w:szCs w:val="24"/>
              <w14:ligatures w14:val="standardContextual"/>
            </w:rPr>
          </w:pPr>
          <w:hyperlink w:anchor="_Toc207913322" w:history="1">
            <w:r w:rsidRPr="00C87B7F">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_Toc207913322 \h </w:instrText>
            </w:r>
            <w:r>
              <w:rPr>
                <w:noProof/>
                <w:webHidden/>
              </w:rPr>
            </w:r>
            <w:r>
              <w:rPr>
                <w:noProof/>
                <w:webHidden/>
              </w:rPr>
              <w:fldChar w:fldCharType="separate"/>
            </w:r>
            <w:r>
              <w:rPr>
                <w:noProof/>
                <w:webHidden/>
              </w:rPr>
              <w:t>11</w:t>
            </w:r>
            <w:r>
              <w:rPr>
                <w:noProof/>
                <w:webHidden/>
              </w:rPr>
              <w:fldChar w:fldCharType="end"/>
            </w:r>
          </w:hyperlink>
        </w:p>
        <w:p w14:paraId="4CE96C7C" w14:textId="11B5396E" w:rsidR="0071510C" w:rsidRDefault="0071510C">
          <w:pPr>
            <w:pStyle w:val="Spistreci2"/>
            <w:tabs>
              <w:tab w:val="right" w:leader="dot" w:pos="10194"/>
            </w:tabs>
            <w:rPr>
              <w:rFonts w:cstheme="minorBidi"/>
              <w:noProof/>
              <w:kern w:val="2"/>
              <w:sz w:val="24"/>
              <w:szCs w:val="24"/>
              <w14:ligatures w14:val="standardContextual"/>
            </w:rPr>
          </w:pPr>
          <w:hyperlink w:anchor="_Toc207913323" w:history="1">
            <w:r w:rsidRPr="00C87B7F">
              <w:rPr>
                <w:rStyle w:val="Hipercze"/>
                <w:noProof/>
              </w:rPr>
              <w:t>A. Ramowy opis procedury</w:t>
            </w:r>
            <w:r>
              <w:rPr>
                <w:noProof/>
                <w:webHidden/>
              </w:rPr>
              <w:tab/>
            </w:r>
            <w:r>
              <w:rPr>
                <w:noProof/>
                <w:webHidden/>
              </w:rPr>
              <w:fldChar w:fldCharType="begin"/>
            </w:r>
            <w:r>
              <w:rPr>
                <w:noProof/>
                <w:webHidden/>
              </w:rPr>
              <w:instrText xml:space="preserve"> PAGEREF _Toc207913323 \h </w:instrText>
            </w:r>
            <w:r>
              <w:rPr>
                <w:noProof/>
                <w:webHidden/>
              </w:rPr>
            </w:r>
            <w:r>
              <w:rPr>
                <w:noProof/>
                <w:webHidden/>
              </w:rPr>
              <w:fldChar w:fldCharType="separate"/>
            </w:r>
            <w:r>
              <w:rPr>
                <w:noProof/>
                <w:webHidden/>
              </w:rPr>
              <w:t>11</w:t>
            </w:r>
            <w:r>
              <w:rPr>
                <w:noProof/>
                <w:webHidden/>
              </w:rPr>
              <w:fldChar w:fldCharType="end"/>
            </w:r>
          </w:hyperlink>
        </w:p>
        <w:p w14:paraId="31F3A2DF" w14:textId="02EB100B" w:rsidR="0071510C" w:rsidRDefault="0071510C">
          <w:pPr>
            <w:pStyle w:val="Spistreci2"/>
            <w:tabs>
              <w:tab w:val="right" w:leader="dot" w:pos="10194"/>
            </w:tabs>
            <w:rPr>
              <w:rFonts w:cstheme="minorBidi"/>
              <w:noProof/>
              <w:kern w:val="2"/>
              <w:sz w:val="24"/>
              <w:szCs w:val="24"/>
              <w14:ligatures w14:val="standardContextual"/>
            </w:rPr>
          </w:pPr>
          <w:hyperlink w:anchor="_Toc207913324" w:history="1">
            <w:r w:rsidRPr="00C87B7F">
              <w:rPr>
                <w:rStyle w:val="Hipercze"/>
                <w:noProof/>
              </w:rPr>
              <w:t>B. Etapy postępowania z wnioskiem przez LGD</w:t>
            </w:r>
            <w:r>
              <w:rPr>
                <w:noProof/>
                <w:webHidden/>
              </w:rPr>
              <w:tab/>
            </w:r>
            <w:r>
              <w:rPr>
                <w:noProof/>
                <w:webHidden/>
              </w:rPr>
              <w:fldChar w:fldCharType="begin"/>
            </w:r>
            <w:r>
              <w:rPr>
                <w:noProof/>
                <w:webHidden/>
              </w:rPr>
              <w:instrText xml:space="preserve"> PAGEREF _Toc207913324 \h </w:instrText>
            </w:r>
            <w:r>
              <w:rPr>
                <w:noProof/>
                <w:webHidden/>
              </w:rPr>
            </w:r>
            <w:r>
              <w:rPr>
                <w:noProof/>
                <w:webHidden/>
              </w:rPr>
              <w:fldChar w:fldCharType="separate"/>
            </w:r>
            <w:r>
              <w:rPr>
                <w:noProof/>
                <w:webHidden/>
              </w:rPr>
              <w:t>11</w:t>
            </w:r>
            <w:r>
              <w:rPr>
                <w:noProof/>
                <w:webHidden/>
              </w:rPr>
              <w:fldChar w:fldCharType="end"/>
            </w:r>
          </w:hyperlink>
        </w:p>
        <w:p w14:paraId="6ABC05F9" w14:textId="5823FF06" w:rsidR="0071510C" w:rsidRDefault="0071510C">
          <w:pPr>
            <w:pStyle w:val="Spistreci2"/>
            <w:tabs>
              <w:tab w:val="right" w:leader="dot" w:pos="10194"/>
            </w:tabs>
            <w:rPr>
              <w:rFonts w:cstheme="minorBidi"/>
              <w:noProof/>
              <w:kern w:val="2"/>
              <w:sz w:val="24"/>
              <w:szCs w:val="24"/>
              <w14:ligatures w14:val="standardContextual"/>
            </w:rPr>
          </w:pPr>
          <w:hyperlink w:anchor="_Toc207913325" w:history="1">
            <w:r w:rsidRPr="00C87B7F">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_Toc207913325 \h </w:instrText>
            </w:r>
            <w:r>
              <w:rPr>
                <w:noProof/>
                <w:webHidden/>
              </w:rPr>
            </w:r>
            <w:r>
              <w:rPr>
                <w:noProof/>
                <w:webHidden/>
              </w:rPr>
              <w:fldChar w:fldCharType="separate"/>
            </w:r>
            <w:r>
              <w:rPr>
                <w:noProof/>
                <w:webHidden/>
              </w:rPr>
              <w:t>11</w:t>
            </w:r>
            <w:r>
              <w:rPr>
                <w:noProof/>
                <w:webHidden/>
              </w:rPr>
              <w:fldChar w:fldCharType="end"/>
            </w:r>
          </w:hyperlink>
        </w:p>
        <w:p w14:paraId="4A3E0DCE" w14:textId="03E7136A" w:rsidR="0071510C" w:rsidRDefault="0071510C">
          <w:pPr>
            <w:pStyle w:val="Spistreci2"/>
            <w:tabs>
              <w:tab w:val="right" w:leader="dot" w:pos="10194"/>
            </w:tabs>
            <w:rPr>
              <w:rFonts w:cstheme="minorBidi"/>
              <w:noProof/>
              <w:kern w:val="2"/>
              <w:sz w:val="24"/>
              <w:szCs w:val="24"/>
              <w14:ligatures w14:val="standardContextual"/>
            </w:rPr>
          </w:pPr>
          <w:hyperlink w:anchor="_Toc207913326" w:history="1">
            <w:r w:rsidRPr="00C87B7F">
              <w:rPr>
                <w:rStyle w:val="Hipercze"/>
                <w:noProof/>
              </w:rPr>
              <w:t>D. Warunki udzielenia wsparcia na wdrażanie LSR</w:t>
            </w:r>
            <w:r>
              <w:rPr>
                <w:noProof/>
                <w:webHidden/>
              </w:rPr>
              <w:tab/>
            </w:r>
            <w:r>
              <w:rPr>
                <w:noProof/>
                <w:webHidden/>
              </w:rPr>
              <w:fldChar w:fldCharType="begin"/>
            </w:r>
            <w:r>
              <w:rPr>
                <w:noProof/>
                <w:webHidden/>
              </w:rPr>
              <w:instrText xml:space="preserve"> PAGEREF _Toc207913326 \h </w:instrText>
            </w:r>
            <w:r>
              <w:rPr>
                <w:noProof/>
                <w:webHidden/>
              </w:rPr>
            </w:r>
            <w:r>
              <w:rPr>
                <w:noProof/>
                <w:webHidden/>
              </w:rPr>
              <w:fldChar w:fldCharType="separate"/>
            </w:r>
            <w:r>
              <w:rPr>
                <w:noProof/>
                <w:webHidden/>
              </w:rPr>
              <w:t>12</w:t>
            </w:r>
            <w:r>
              <w:rPr>
                <w:noProof/>
                <w:webHidden/>
              </w:rPr>
              <w:fldChar w:fldCharType="end"/>
            </w:r>
          </w:hyperlink>
        </w:p>
        <w:p w14:paraId="49A46456" w14:textId="062B03A0" w:rsidR="0071510C" w:rsidRDefault="0071510C">
          <w:pPr>
            <w:pStyle w:val="Spistreci2"/>
            <w:tabs>
              <w:tab w:val="right" w:leader="dot" w:pos="10194"/>
            </w:tabs>
            <w:rPr>
              <w:rFonts w:cstheme="minorBidi"/>
              <w:noProof/>
              <w:kern w:val="2"/>
              <w:sz w:val="24"/>
              <w:szCs w:val="24"/>
              <w14:ligatures w14:val="standardContextual"/>
            </w:rPr>
          </w:pPr>
          <w:hyperlink w:anchor="_Toc207913327" w:history="1">
            <w:r w:rsidRPr="00C87B7F">
              <w:rPr>
                <w:rStyle w:val="Hipercze"/>
                <w:noProof/>
              </w:rPr>
              <w:t xml:space="preserve">E. </w:t>
            </w:r>
            <w:r w:rsidRPr="00C87B7F">
              <w:rPr>
                <w:rStyle w:val="Hipercze"/>
                <w:rFonts w:cs="Calibri"/>
                <w:noProof/>
              </w:rPr>
              <w:t>Kryteria wyboru operacji</w:t>
            </w:r>
            <w:r>
              <w:rPr>
                <w:noProof/>
                <w:webHidden/>
              </w:rPr>
              <w:tab/>
            </w:r>
            <w:r>
              <w:rPr>
                <w:noProof/>
                <w:webHidden/>
              </w:rPr>
              <w:fldChar w:fldCharType="begin"/>
            </w:r>
            <w:r>
              <w:rPr>
                <w:noProof/>
                <w:webHidden/>
              </w:rPr>
              <w:instrText xml:space="preserve"> PAGEREF _Toc207913327 \h </w:instrText>
            </w:r>
            <w:r>
              <w:rPr>
                <w:noProof/>
                <w:webHidden/>
              </w:rPr>
            </w:r>
            <w:r>
              <w:rPr>
                <w:noProof/>
                <w:webHidden/>
              </w:rPr>
              <w:fldChar w:fldCharType="separate"/>
            </w:r>
            <w:r>
              <w:rPr>
                <w:noProof/>
                <w:webHidden/>
              </w:rPr>
              <w:t>12</w:t>
            </w:r>
            <w:r>
              <w:rPr>
                <w:noProof/>
                <w:webHidden/>
              </w:rPr>
              <w:fldChar w:fldCharType="end"/>
            </w:r>
          </w:hyperlink>
        </w:p>
        <w:p w14:paraId="42AA228A" w14:textId="3C9D3696" w:rsidR="0071510C" w:rsidRDefault="0071510C">
          <w:pPr>
            <w:pStyle w:val="Spistreci2"/>
            <w:tabs>
              <w:tab w:val="right" w:leader="dot" w:pos="10194"/>
            </w:tabs>
            <w:rPr>
              <w:rFonts w:cstheme="minorBidi"/>
              <w:noProof/>
              <w:kern w:val="2"/>
              <w:sz w:val="24"/>
              <w:szCs w:val="24"/>
              <w14:ligatures w14:val="standardContextual"/>
            </w:rPr>
          </w:pPr>
          <w:hyperlink w:anchor="_Toc207913328" w:history="1">
            <w:r w:rsidRPr="00C87B7F">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_Toc207913328 \h </w:instrText>
            </w:r>
            <w:r>
              <w:rPr>
                <w:noProof/>
                <w:webHidden/>
              </w:rPr>
            </w:r>
            <w:r>
              <w:rPr>
                <w:noProof/>
                <w:webHidden/>
              </w:rPr>
              <w:fldChar w:fldCharType="separate"/>
            </w:r>
            <w:r>
              <w:rPr>
                <w:noProof/>
                <w:webHidden/>
              </w:rPr>
              <w:t>13</w:t>
            </w:r>
            <w:r>
              <w:rPr>
                <w:noProof/>
                <w:webHidden/>
              </w:rPr>
              <w:fldChar w:fldCharType="end"/>
            </w:r>
          </w:hyperlink>
        </w:p>
        <w:p w14:paraId="13FBE62C" w14:textId="27FF3531" w:rsidR="0071510C" w:rsidRDefault="0071510C">
          <w:pPr>
            <w:pStyle w:val="Spistreci1"/>
            <w:rPr>
              <w:rFonts w:cstheme="minorBidi"/>
              <w:noProof/>
              <w:kern w:val="2"/>
              <w:sz w:val="24"/>
              <w:szCs w:val="24"/>
              <w14:ligatures w14:val="standardContextual"/>
            </w:rPr>
          </w:pPr>
          <w:hyperlink w:anchor="_Toc207913329" w:history="1">
            <w:r w:rsidRPr="00C87B7F">
              <w:rPr>
                <w:rStyle w:val="Hipercze"/>
                <w:noProof/>
              </w:rPr>
              <w:t>VI. WARUNKI PRZYGOTOWANIA I REALIZACJI PROJEKTÓW</w:t>
            </w:r>
            <w:r>
              <w:rPr>
                <w:noProof/>
                <w:webHidden/>
              </w:rPr>
              <w:tab/>
            </w:r>
            <w:r>
              <w:rPr>
                <w:noProof/>
                <w:webHidden/>
              </w:rPr>
              <w:fldChar w:fldCharType="begin"/>
            </w:r>
            <w:r>
              <w:rPr>
                <w:noProof/>
                <w:webHidden/>
              </w:rPr>
              <w:instrText xml:space="preserve"> PAGEREF _Toc207913329 \h </w:instrText>
            </w:r>
            <w:r>
              <w:rPr>
                <w:noProof/>
                <w:webHidden/>
              </w:rPr>
            </w:r>
            <w:r>
              <w:rPr>
                <w:noProof/>
                <w:webHidden/>
              </w:rPr>
              <w:fldChar w:fldCharType="separate"/>
            </w:r>
            <w:r>
              <w:rPr>
                <w:noProof/>
                <w:webHidden/>
              </w:rPr>
              <w:t>14</w:t>
            </w:r>
            <w:r>
              <w:rPr>
                <w:noProof/>
                <w:webHidden/>
              </w:rPr>
              <w:fldChar w:fldCharType="end"/>
            </w:r>
          </w:hyperlink>
        </w:p>
        <w:p w14:paraId="41B9D7E3" w14:textId="48A28488" w:rsidR="0071510C" w:rsidRDefault="0071510C">
          <w:pPr>
            <w:pStyle w:val="Spistreci2"/>
            <w:tabs>
              <w:tab w:val="right" w:leader="dot" w:pos="10194"/>
            </w:tabs>
            <w:rPr>
              <w:rFonts w:cstheme="minorBidi"/>
              <w:noProof/>
              <w:kern w:val="2"/>
              <w:sz w:val="24"/>
              <w:szCs w:val="24"/>
              <w14:ligatures w14:val="standardContextual"/>
            </w:rPr>
          </w:pPr>
          <w:hyperlink w:anchor="_Toc207913330" w:history="1">
            <w:r w:rsidRPr="00C87B7F">
              <w:rPr>
                <w:rStyle w:val="Hipercze"/>
                <w:noProof/>
              </w:rPr>
              <w:t>A. Informacje ogólne</w:t>
            </w:r>
            <w:r>
              <w:rPr>
                <w:noProof/>
                <w:webHidden/>
              </w:rPr>
              <w:tab/>
            </w:r>
            <w:r>
              <w:rPr>
                <w:noProof/>
                <w:webHidden/>
              </w:rPr>
              <w:fldChar w:fldCharType="begin"/>
            </w:r>
            <w:r>
              <w:rPr>
                <w:noProof/>
                <w:webHidden/>
              </w:rPr>
              <w:instrText xml:space="preserve"> PAGEREF _Toc207913330 \h </w:instrText>
            </w:r>
            <w:r>
              <w:rPr>
                <w:noProof/>
                <w:webHidden/>
              </w:rPr>
            </w:r>
            <w:r>
              <w:rPr>
                <w:noProof/>
                <w:webHidden/>
              </w:rPr>
              <w:fldChar w:fldCharType="separate"/>
            </w:r>
            <w:r>
              <w:rPr>
                <w:noProof/>
                <w:webHidden/>
              </w:rPr>
              <w:t>14</w:t>
            </w:r>
            <w:r>
              <w:rPr>
                <w:noProof/>
                <w:webHidden/>
              </w:rPr>
              <w:fldChar w:fldCharType="end"/>
            </w:r>
          </w:hyperlink>
        </w:p>
        <w:p w14:paraId="119BF842" w14:textId="65628543" w:rsidR="0071510C" w:rsidRDefault="0071510C">
          <w:pPr>
            <w:pStyle w:val="Spistreci2"/>
            <w:tabs>
              <w:tab w:val="right" w:leader="dot" w:pos="10194"/>
            </w:tabs>
            <w:rPr>
              <w:rFonts w:cstheme="minorBidi"/>
              <w:noProof/>
              <w:kern w:val="2"/>
              <w:sz w:val="24"/>
              <w:szCs w:val="24"/>
              <w14:ligatures w14:val="standardContextual"/>
            </w:rPr>
          </w:pPr>
          <w:hyperlink w:anchor="_Toc207913331" w:history="1">
            <w:r w:rsidRPr="00C87B7F">
              <w:rPr>
                <w:rStyle w:val="Hipercze"/>
                <w:noProof/>
              </w:rPr>
              <w:t>B. Wskaźniki produktu i rezultatu</w:t>
            </w:r>
            <w:r>
              <w:rPr>
                <w:noProof/>
                <w:webHidden/>
              </w:rPr>
              <w:tab/>
            </w:r>
            <w:r>
              <w:rPr>
                <w:noProof/>
                <w:webHidden/>
              </w:rPr>
              <w:fldChar w:fldCharType="begin"/>
            </w:r>
            <w:r>
              <w:rPr>
                <w:noProof/>
                <w:webHidden/>
              </w:rPr>
              <w:instrText xml:space="preserve"> PAGEREF _Toc207913331 \h </w:instrText>
            </w:r>
            <w:r>
              <w:rPr>
                <w:noProof/>
                <w:webHidden/>
              </w:rPr>
            </w:r>
            <w:r>
              <w:rPr>
                <w:noProof/>
                <w:webHidden/>
              </w:rPr>
              <w:fldChar w:fldCharType="separate"/>
            </w:r>
            <w:r>
              <w:rPr>
                <w:noProof/>
                <w:webHidden/>
              </w:rPr>
              <w:t>14</w:t>
            </w:r>
            <w:r>
              <w:rPr>
                <w:noProof/>
                <w:webHidden/>
              </w:rPr>
              <w:fldChar w:fldCharType="end"/>
            </w:r>
          </w:hyperlink>
        </w:p>
        <w:p w14:paraId="278FB8D2" w14:textId="6C62D960" w:rsidR="0071510C" w:rsidRDefault="0071510C">
          <w:pPr>
            <w:pStyle w:val="Spistreci2"/>
            <w:tabs>
              <w:tab w:val="right" w:leader="dot" w:pos="10194"/>
            </w:tabs>
            <w:rPr>
              <w:rFonts w:cstheme="minorBidi"/>
              <w:noProof/>
              <w:kern w:val="2"/>
              <w:sz w:val="24"/>
              <w:szCs w:val="24"/>
              <w14:ligatures w14:val="standardContextual"/>
            </w:rPr>
          </w:pPr>
          <w:hyperlink w:anchor="_Toc207913332" w:history="1">
            <w:r w:rsidRPr="00C87B7F">
              <w:rPr>
                <w:rStyle w:val="Hipercze"/>
                <w:noProof/>
              </w:rPr>
              <w:t>C. Wydatki kwalifikowalne w projekcie</w:t>
            </w:r>
            <w:r>
              <w:rPr>
                <w:noProof/>
                <w:webHidden/>
              </w:rPr>
              <w:tab/>
            </w:r>
            <w:r>
              <w:rPr>
                <w:noProof/>
                <w:webHidden/>
              </w:rPr>
              <w:fldChar w:fldCharType="begin"/>
            </w:r>
            <w:r>
              <w:rPr>
                <w:noProof/>
                <w:webHidden/>
              </w:rPr>
              <w:instrText xml:space="preserve"> PAGEREF _Toc207913332 \h </w:instrText>
            </w:r>
            <w:r>
              <w:rPr>
                <w:noProof/>
                <w:webHidden/>
              </w:rPr>
            </w:r>
            <w:r>
              <w:rPr>
                <w:noProof/>
                <w:webHidden/>
              </w:rPr>
              <w:fldChar w:fldCharType="separate"/>
            </w:r>
            <w:r>
              <w:rPr>
                <w:noProof/>
                <w:webHidden/>
              </w:rPr>
              <w:t>15</w:t>
            </w:r>
            <w:r>
              <w:rPr>
                <w:noProof/>
                <w:webHidden/>
              </w:rPr>
              <w:fldChar w:fldCharType="end"/>
            </w:r>
          </w:hyperlink>
        </w:p>
        <w:p w14:paraId="4FB216A5" w14:textId="7FE7E49D" w:rsidR="0071510C" w:rsidRDefault="0071510C">
          <w:pPr>
            <w:pStyle w:val="Spistreci2"/>
            <w:tabs>
              <w:tab w:val="right" w:leader="dot" w:pos="10194"/>
            </w:tabs>
            <w:rPr>
              <w:rFonts w:cstheme="minorBidi"/>
              <w:noProof/>
              <w:kern w:val="2"/>
              <w:sz w:val="24"/>
              <w:szCs w:val="24"/>
              <w14:ligatures w14:val="standardContextual"/>
            </w:rPr>
          </w:pPr>
          <w:hyperlink w:anchor="_Toc207913333" w:history="1">
            <w:r w:rsidRPr="00C87B7F">
              <w:rPr>
                <w:rStyle w:val="Hipercze"/>
                <w:noProof/>
              </w:rPr>
              <w:t>D</w:t>
            </w:r>
            <w:r w:rsidRPr="00C87B7F">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_Toc207913333 \h </w:instrText>
            </w:r>
            <w:r>
              <w:rPr>
                <w:noProof/>
                <w:webHidden/>
              </w:rPr>
            </w:r>
            <w:r>
              <w:rPr>
                <w:noProof/>
                <w:webHidden/>
              </w:rPr>
              <w:fldChar w:fldCharType="separate"/>
            </w:r>
            <w:r>
              <w:rPr>
                <w:noProof/>
                <w:webHidden/>
              </w:rPr>
              <w:t>16</w:t>
            </w:r>
            <w:r>
              <w:rPr>
                <w:noProof/>
                <w:webHidden/>
              </w:rPr>
              <w:fldChar w:fldCharType="end"/>
            </w:r>
          </w:hyperlink>
        </w:p>
        <w:p w14:paraId="7E1BA748" w14:textId="1D0504C7" w:rsidR="0071510C" w:rsidRDefault="0071510C">
          <w:pPr>
            <w:pStyle w:val="Spistreci2"/>
            <w:tabs>
              <w:tab w:val="right" w:leader="dot" w:pos="10194"/>
            </w:tabs>
            <w:rPr>
              <w:rFonts w:cstheme="minorBidi"/>
              <w:noProof/>
              <w:kern w:val="2"/>
              <w:sz w:val="24"/>
              <w:szCs w:val="24"/>
              <w14:ligatures w14:val="standardContextual"/>
            </w:rPr>
          </w:pPr>
          <w:hyperlink w:anchor="_Toc207913334" w:history="1">
            <w:r w:rsidRPr="00C87B7F">
              <w:rPr>
                <w:rStyle w:val="Hipercze"/>
                <w:noProof/>
              </w:rPr>
              <w:t>E</w:t>
            </w:r>
            <w:r w:rsidRPr="00C87B7F">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_Toc207913334 \h </w:instrText>
            </w:r>
            <w:r>
              <w:rPr>
                <w:noProof/>
                <w:webHidden/>
              </w:rPr>
            </w:r>
            <w:r>
              <w:rPr>
                <w:noProof/>
                <w:webHidden/>
              </w:rPr>
              <w:fldChar w:fldCharType="separate"/>
            </w:r>
            <w:r>
              <w:rPr>
                <w:noProof/>
                <w:webHidden/>
              </w:rPr>
              <w:t>17</w:t>
            </w:r>
            <w:r>
              <w:rPr>
                <w:noProof/>
                <w:webHidden/>
              </w:rPr>
              <w:fldChar w:fldCharType="end"/>
            </w:r>
          </w:hyperlink>
        </w:p>
        <w:p w14:paraId="05ED7237" w14:textId="45412994" w:rsidR="0071510C" w:rsidRDefault="0071510C">
          <w:pPr>
            <w:pStyle w:val="Spistreci2"/>
            <w:tabs>
              <w:tab w:val="right" w:leader="dot" w:pos="10194"/>
            </w:tabs>
            <w:rPr>
              <w:rFonts w:cstheme="minorBidi"/>
              <w:noProof/>
              <w:kern w:val="2"/>
              <w:sz w:val="24"/>
              <w:szCs w:val="24"/>
              <w14:ligatures w14:val="standardContextual"/>
            </w:rPr>
          </w:pPr>
          <w:hyperlink w:anchor="_Toc207913335" w:history="1">
            <w:r w:rsidRPr="00C87B7F">
              <w:rPr>
                <w:rStyle w:val="Hipercze"/>
                <w:noProof/>
              </w:rPr>
              <w:t>F</w:t>
            </w:r>
            <w:r w:rsidRPr="00C87B7F">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_Toc207913335 \h </w:instrText>
            </w:r>
            <w:r>
              <w:rPr>
                <w:noProof/>
                <w:webHidden/>
              </w:rPr>
            </w:r>
            <w:r>
              <w:rPr>
                <w:noProof/>
                <w:webHidden/>
              </w:rPr>
              <w:fldChar w:fldCharType="separate"/>
            </w:r>
            <w:r>
              <w:rPr>
                <w:noProof/>
                <w:webHidden/>
              </w:rPr>
              <w:t>18</w:t>
            </w:r>
            <w:r>
              <w:rPr>
                <w:noProof/>
                <w:webHidden/>
              </w:rPr>
              <w:fldChar w:fldCharType="end"/>
            </w:r>
          </w:hyperlink>
        </w:p>
        <w:p w14:paraId="0143619B" w14:textId="3D7AFACA" w:rsidR="0071510C" w:rsidRDefault="0071510C">
          <w:pPr>
            <w:pStyle w:val="Spistreci2"/>
            <w:tabs>
              <w:tab w:val="right" w:leader="dot" w:pos="10194"/>
            </w:tabs>
            <w:rPr>
              <w:rFonts w:cstheme="minorBidi"/>
              <w:noProof/>
              <w:kern w:val="2"/>
              <w:sz w:val="24"/>
              <w:szCs w:val="24"/>
              <w14:ligatures w14:val="standardContextual"/>
            </w:rPr>
          </w:pPr>
          <w:hyperlink w:anchor="_Toc207913336" w:history="1">
            <w:r w:rsidRPr="00C87B7F">
              <w:rPr>
                <w:rStyle w:val="Hipercze"/>
                <w:noProof/>
              </w:rPr>
              <w:t>G. Zasady horyzontalne i środowiskowe</w:t>
            </w:r>
            <w:r>
              <w:rPr>
                <w:noProof/>
                <w:webHidden/>
              </w:rPr>
              <w:tab/>
            </w:r>
            <w:r>
              <w:rPr>
                <w:noProof/>
                <w:webHidden/>
              </w:rPr>
              <w:fldChar w:fldCharType="begin"/>
            </w:r>
            <w:r>
              <w:rPr>
                <w:noProof/>
                <w:webHidden/>
              </w:rPr>
              <w:instrText xml:space="preserve"> PAGEREF _Toc207913336 \h </w:instrText>
            </w:r>
            <w:r>
              <w:rPr>
                <w:noProof/>
                <w:webHidden/>
              </w:rPr>
            </w:r>
            <w:r>
              <w:rPr>
                <w:noProof/>
                <w:webHidden/>
              </w:rPr>
              <w:fldChar w:fldCharType="separate"/>
            </w:r>
            <w:r>
              <w:rPr>
                <w:noProof/>
                <w:webHidden/>
              </w:rPr>
              <w:t>18</w:t>
            </w:r>
            <w:r>
              <w:rPr>
                <w:noProof/>
                <w:webHidden/>
              </w:rPr>
              <w:fldChar w:fldCharType="end"/>
            </w:r>
          </w:hyperlink>
        </w:p>
        <w:p w14:paraId="11041E93" w14:textId="76A7E74F" w:rsidR="0071510C" w:rsidRDefault="0071510C">
          <w:pPr>
            <w:pStyle w:val="Spistreci1"/>
            <w:rPr>
              <w:rFonts w:cstheme="minorBidi"/>
              <w:noProof/>
              <w:kern w:val="2"/>
              <w:sz w:val="24"/>
              <w:szCs w:val="24"/>
              <w14:ligatures w14:val="standardContextual"/>
            </w:rPr>
          </w:pPr>
          <w:hyperlink w:anchor="_Toc207913337" w:history="1">
            <w:r w:rsidRPr="00C87B7F">
              <w:rPr>
                <w:rStyle w:val="Hipercze"/>
                <w:noProof/>
              </w:rPr>
              <w:t>VII. PROCEDURA UDZIELANIA WSPARCIA NA WDRAŻANIE LSR</w:t>
            </w:r>
            <w:r>
              <w:rPr>
                <w:noProof/>
                <w:webHidden/>
              </w:rPr>
              <w:tab/>
            </w:r>
            <w:r>
              <w:rPr>
                <w:noProof/>
                <w:webHidden/>
              </w:rPr>
              <w:fldChar w:fldCharType="begin"/>
            </w:r>
            <w:r>
              <w:rPr>
                <w:noProof/>
                <w:webHidden/>
              </w:rPr>
              <w:instrText xml:space="preserve"> PAGEREF _Toc207913337 \h </w:instrText>
            </w:r>
            <w:r>
              <w:rPr>
                <w:noProof/>
                <w:webHidden/>
              </w:rPr>
            </w:r>
            <w:r>
              <w:rPr>
                <w:noProof/>
                <w:webHidden/>
              </w:rPr>
              <w:fldChar w:fldCharType="separate"/>
            </w:r>
            <w:r>
              <w:rPr>
                <w:noProof/>
                <w:webHidden/>
              </w:rPr>
              <w:t>19</w:t>
            </w:r>
            <w:r>
              <w:rPr>
                <w:noProof/>
                <w:webHidden/>
              </w:rPr>
              <w:fldChar w:fldCharType="end"/>
            </w:r>
          </w:hyperlink>
        </w:p>
        <w:p w14:paraId="6615A7C5" w14:textId="17257D09" w:rsidR="0071510C" w:rsidRDefault="0071510C">
          <w:pPr>
            <w:pStyle w:val="Spistreci2"/>
            <w:tabs>
              <w:tab w:val="right" w:leader="dot" w:pos="10194"/>
            </w:tabs>
            <w:rPr>
              <w:rFonts w:cstheme="minorBidi"/>
              <w:noProof/>
              <w:kern w:val="2"/>
              <w:sz w:val="24"/>
              <w:szCs w:val="24"/>
              <w14:ligatures w14:val="standardContextual"/>
            </w:rPr>
          </w:pPr>
          <w:hyperlink w:anchor="_Toc207913338" w:history="1">
            <w:r w:rsidRPr="00C87B7F">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_Toc207913338 \h </w:instrText>
            </w:r>
            <w:r>
              <w:rPr>
                <w:noProof/>
                <w:webHidden/>
              </w:rPr>
            </w:r>
            <w:r>
              <w:rPr>
                <w:noProof/>
                <w:webHidden/>
              </w:rPr>
              <w:fldChar w:fldCharType="separate"/>
            </w:r>
            <w:r>
              <w:rPr>
                <w:noProof/>
                <w:webHidden/>
              </w:rPr>
              <w:t>19</w:t>
            </w:r>
            <w:r>
              <w:rPr>
                <w:noProof/>
                <w:webHidden/>
              </w:rPr>
              <w:fldChar w:fldCharType="end"/>
            </w:r>
          </w:hyperlink>
        </w:p>
        <w:p w14:paraId="67D22903" w14:textId="23C0BB2C" w:rsidR="0071510C" w:rsidRDefault="0071510C">
          <w:pPr>
            <w:pStyle w:val="Spistreci2"/>
            <w:tabs>
              <w:tab w:val="right" w:leader="dot" w:pos="10194"/>
            </w:tabs>
            <w:rPr>
              <w:rFonts w:cstheme="minorBidi"/>
              <w:noProof/>
              <w:kern w:val="2"/>
              <w:sz w:val="24"/>
              <w:szCs w:val="24"/>
              <w14:ligatures w14:val="standardContextual"/>
            </w:rPr>
          </w:pPr>
          <w:hyperlink w:anchor="_Toc207913339" w:history="1">
            <w:r w:rsidRPr="00C87B7F">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_Toc207913339 \h </w:instrText>
            </w:r>
            <w:r>
              <w:rPr>
                <w:noProof/>
                <w:webHidden/>
              </w:rPr>
            </w:r>
            <w:r>
              <w:rPr>
                <w:noProof/>
                <w:webHidden/>
              </w:rPr>
              <w:fldChar w:fldCharType="separate"/>
            </w:r>
            <w:r>
              <w:rPr>
                <w:noProof/>
                <w:webHidden/>
              </w:rPr>
              <w:t>20</w:t>
            </w:r>
            <w:r>
              <w:rPr>
                <w:noProof/>
                <w:webHidden/>
              </w:rPr>
              <w:fldChar w:fldCharType="end"/>
            </w:r>
          </w:hyperlink>
        </w:p>
        <w:p w14:paraId="047C4497" w14:textId="2F7F3439" w:rsidR="0071510C" w:rsidRDefault="0071510C">
          <w:pPr>
            <w:pStyle w:val="Spistreci1"/>
            <w:rPr>
              <w:rFonts w:cstheme="minorBidi"/>
              <w:noProof/>
              <w:kern w:val="2"/>
              <w:sz w:val="24"/>
              <w:szCs w:val="24"/>
              <w14:ligatures w14:val="standardContextual"/>
            </w:rPr>
          </w:pPr>
          <w:hyperlink w:anchor="_Toc207913340" w:history="1">
            <w:r w:rsidRPr="00C87B7F">
              <w:rPr>
                <w:rStyle w:val="Hipercze"/>
                <w:noProof/>
              </w:rPr>
              <w:t>VIII. UMOWA O DOFINANSOWANIE PROJEKTU</w:t>
            </w:r>
            <w:r>
              <w:rPr>
                <w:noProof/>
                <w:webHidden/>
              </w:rPr>
              <w:tab/>
            </w:r>
            <w:r>
              <w:rPr>
                <w:noProof/>
                <w:webHidden/>
              </w:rPr>
              <w:fldChar w:fldCharType="begin"/>
            </w:r>
            <w:r>
              <w:rPr>
                <w:noProof/>
                <w:webHidden/>
              </w:rPr>
              <w:instrText xml:space="preserve"> PAGEREF _Toc207913340 \h </w:instrText>
            </w:r>
            <w:r>
              <w:rPr>
                <w:noProof/>
                <w:webHidden/>
              </w:rPr>
            </w:r>
            <w:r>
              <w:rPr>
                <w:noProof/>
                <w:webHidden/>
              </w:rPr>
              <w:fldChar w:fldCharType="separate"/>
            </w:r>
            <w:r>
              <w:rPr>
                <w:noProof/>
                <w:webHidden/>
              </w:rPr>
              <w:t>21</w:t>
            </w:r>
            <w:r>
              <w:rPr>
                <w:noProof/>
                <w:webHidden/>
              </w:rPr>
              <w:fldChar w:fldCharType="end"/>
            </w:r>
          </w:hyperlink>
        </w:p>
        <w:p w14:paraId="2E6008EF" w14:textId="1B797D45" w:rsidR="0071510C" w:rsidRDefault="0071510C">
          <w:pPr>
            <w:pStyle w:val="Spistreci2"/>
            <w:tabs>
              <w:tab w:val="right" w:leader="dot" w:pos="10194"/>
            </w:tabs>
            <w:rPr>
              <w:rFonts w:cstheme="minorBidi"/>
              <w:noProof/>
              <w:kern w:val="2"/>
              <w:sz w:val="24"/>
              <w:szCs w:val="24"/>
              <w14:ligatures w14:val="standardContextual"/>
            </w:rPr>
          </w:pPr>
          <w:hyperlink w:anchor="_Toc207913341" w:history="1">
            <w:r w:rsidRPr="00C87B7F">
              <w:rPr>
                <w:rStyle w:val="Hipercze"/>
                <w:noProof/>
              </w:rPr>
              <w:t>A. Informacje ogólne</w:t>
            </w:r>
            <w:r>
              <w:rPr>
                <w:noProof/>
                <w:webHidden/>
              </w:rPr>
              <w:tab/>
            </w:r>
            <w:r>
              <w:rPr>
                <w:noProof/>
                <w:webHidden/>
              </w:rPr>
              <w:fldChar w:fldCharType="begin"/>
            </w:r>
            <w:r>
              <w:rPr>
                <w:noProof/>
                <w:webHidden/>
              </w:rPr>
              <w:instrText xml:space="preserve"> PAGEREF _Toc207913341 \h </w:instrText>
            </w:r>
            <w:r>
              <w:rPr>
                <w:noProof/>
                <w:webHidden/>
              </w:rPr>
            </w:r>
            <w:r>
              <w:rPr>
                <w:noProof/>
                <w:webHidden/>
              </w:rPr>
              <w:fldChar w:fldCharType="separate"/>
            </w:r>
            <w:r>
              <w:rPr>
                <w:noProof/>
                <w:webHidden/>
              </w:rPr>
              <w:t>21</w:t>
            </w:r>
            <w:r>
              <w:rPr>
                <w:noProof/>
                <w:webHidden/>
              </w:rPr>
              <w:fldChar w:fldCharType="end"/>
            </w:r>
          </w:hyperlink>
        </w:p>
        <w:p w14:paraId="35437584" w14:textId="69685676" w:rsidR="0071510C" w:rsidRDefault="0071510C">
          <w:pPr>
            <w:pStyle w:val="Spistreci2"/>
            <w:tabs>
              <w:tab w:val="right" w:leader="dot" w:pos="10194"/>
            </w:tabs>
            <w:rPr>
              <w:rFonts w:cstheme="minorBidi"/>
              <w:noProof/>
              <w:kern w:val="2"/>
              <w:sz w:val="24"/>
              <w:szCs w:val="24"/>
              <w14:ligatures w14:val="standardContextual"/>
            </w:rPr>
          </w:pPr>
          <w:hyperlink w:anchor="_Toc207913342" w:history="1">
            <w:r w:rsidRPr="00C87B7F">
              <w:rPr>
                <w:rStyle w:val="Hipercze"/>
                <w:noProof/>
              </w:rPr>
              <w:t>B. Wzór umowy o dofinansowanie projektu</w:t>
            </w:r>
            <w:r>
              <w:rPr>
                <w:noProof/>
                <w:webHidden/>
              </w:rPr>
              <w:tab/>
            </w:r>
            <w:r>
              <w:rPr>
                <w:noProof/>
                <w:webHidden/>
              </w:rPr>
              <w:fldChar w:fldCharType="begin"/>
            </w:r>
            <w:r>
              <w:rPr>
                <w:noProof/>
                <w:webHidden/>
              </w:rPr>
              <w:instrText xml:space="preserve"> PAGEREF _Toc207913342 \h </w:instrText>
            </w:r>
            <w:r>
              <w:rPr>
                <w:noProof/>
                <w:webHidden/>
              </w:rPr>
            </w:r>
            <w:r>
              <w:rPr>
                <w:noProof/>
                <w:webHidden/>
              </w:rPr>
              <w:fldChar w:fldCharType="separate"/>
            </w:r>
            <w:r>
              <w:rPr>
                <w:noProof/>
                <w:webHidden/>
              </w:rPr>
              <w:t>21</w:t>
            </w:r>
            <w:r>
              <w:rPr>
                <w:noProof/>
                <w:webHidden/>
              </w:rPr>
              <w:fldChar w:fldCharType="end"/>
            </w:r>
          </w:hyperlink>
        </w:p>
        <w:p w14:paraId="780027BC" w14:textId="75009B15" w:rsidR="0071510C" w:rsidRDefault="0071510C">
          <w:pPr>
            <w:pStyle w:val="Spistreci2"/>
            <w:tabs>
              <w:tab w:val="right" w:leader="dot" w:pos="10194"/>
            </w:tabs>
            <w:rPr>
              <w:rFonts w:cstheme="minorBidi"/>
              <w:noProof/>
              <w:kern w:val="2"/>
              <w:sz w:val="24"/>
              <w:szCs w:val="24"/>
              <w14:ligatures w14:val="standardContextual"/>
            </w:rPr>
          </w:pPr>
          <w:hyperlink w:anchor="_Toc207913343" w:history="1">
            <w:r w:rsidRPr="00C87B7F">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_Toc207913343 \h </w:instrText>
            </w:r>
            <w:r>
              <w:rPr>
                <w:noProof/>
                <w:webHidden/>
              </w:rPr>
            </w:r>
            <w:r>
              <w:rPr>
                <w:noProof/>
                <w:webHidden/>
              </w:rPr>
              <w:fldChar w:fldCharType="separate"/>
            </w:r>
            <w:r>
              <w:rPr>
                <w:noProof/>
                <w:webHidden/>
              </w:rPr>
              <w:t>21</w:t>
            </w:r>
            <w:r>
              <w:rPr>
                <w:noProof/>
                <w:webHidden/>
              </w:rPr>
              <w:fldChar w:fldCharType="end"/>
            </w:r>
          </w:hyperlink>
        </w:p>
        <w:p w14:paraId="39014EE2" w14:textId="494E8E43" w:rsidR="0071510C" w:rsidRDefault="0071510C">
          <w:pPr>
            <w:pStyle w:val="Spistreci1"/>
            <w:rPr>
              <w:rFonts w:cstheme="minorBidi"/>
              <w:noProof/>
              <w:kern w:val="2"/>
              <w:sz w:val="24"/>
              <w:szCs w:val="24"/>
              <w14:ligatures w14:val="standardContextual"/>
            </w:rPr>
          </w:pPr>
          <w:hyperlink w:anchor="_Toc207913344" w:history="1">
            <w:r w:rsidRPr="00C87B7F">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_Toc207913344 \h </w:instrText>
            </w:r>
            <w:r>
              <w:rPr>
                <w:noProof/>
                <w:webHidden/>
              </w:rPr>
            </w:r>
            <w:r>
              <w:rPr>
                <w:noProof/>
                <w:webHidden/>
              </w:rPr>
              <w:fldChar w:fldCharType="separate"/>
            </w:r>
            <w:r>
              <w:rPr>
                <w:noProof/>
                <w:webHidden/>
              </w:rPr>
              <w:t>22</w:t>
            </w:r>
            <w:r>
              <w:rPr>
                <w:noProof/>
                <w:webHidden/>
              </w:rPr>
              <w:fldChar w:fldCharType="end"/>
            </w:r>
          </w:hyperlink>
        </w:p>
        <w:p w14:paraId="023C0A0C" w14:textId="58E81B10" w:rsidR="0071510C" w:rsidRDefault="0071510C">
          <w:pPr>
            <w:pStyle w:val="Spistreci2"/>
            <w:tabs>
              <w:tab w:val="right" w:leader="dot" w:pos="10194"/>
            </w:tabs>
            <w:rPr>
              <w:rFonts w:cstheme="minorBidi"/>
              <w:noProof/>
              <w:kern w:val="2"/>
              <w:sz w:val="24"/>
              <w:szCs w:val="24"/>
              <w14:ligatures w14:val="standardContextual"/>
            </w:rPr>
          </w:pPr>
          <w:hyperlink w:anchor="_Toc207913345" w:history="1">
            <w:r w:rsidRPr="00C87B7F">
              <w:rPr>
                <w:rStyle w:val="Hipercze"/>
                <w:noProof/>
              </w:rPr>
              <w:t>A. Procedura odwoławcza od wyniku oceny LGD</w:t>
            </w:r>
            <w:r>
              <w:rPr>
                <w:noProof/>
                <w:webHidden/>
              </w:rPr>
              <w:tab/>
            </w:r>
            <w:r>
              <w:rPr>
                <w:noProof/>
                <w:webHidden/>
              </w:rPr>
              <w:fldChar w:fldCharType="begin"/>
            </w:r>
            <w:r>
              <w:rPr>
                <w:noProof/>
                <w:webHidden/>
              </w:rPr>
              <w:instrText xml:space="preserve"> PAGEREF _Toc207913345 \h </w:instrText>
            </w:r>
            <w:r>
              <w:rPr>
                <w:noProof/>
                <w:webHidden/>
              </w:rPr>
            </w:r>
            <w:r>
              <w:rPr>
                <w:noProof/>
                <w:webHidden/>
              </w:rPr>
              <w:fldChar w:fldCharType="separate"/>
            </w:r>
            <w:r>
              <w:rPr>
                <w:noProof/>
                <w:webHidden/>
              </w:rPr>
              <w:t>22</w:t>
            </w:r>
            <w:r>
              <w:rPr>
                <w:noProof/>
                <w:webHidden/>
              </w:rPr>
              <w:fldChar w:fldCharType="end"/>
            </w:r>
          </w:hyperlink>
        </w:p>
        <w:p w14:paraId="545A2EF2" w14:textId="01C5D363" w:rsidR="0071510C" w:rsidRDefault="0071510C">
          <w:pPr>
            <w:pStyle w:val="Spistreci2"/>
            <w:tabs>
              <w:tab w:val="right" w:leader="dot" w:pos="10194"/>
            </w:tabs>
            <w:rPr>
              <w:rFonts w:cstheme="minorBidi"/>
              <w:noProof/>
              <w:kern w:val="2"/>
              <w:sz w:val="24"/>
              <w:szCs w:val="24"/>
              <w14:ligatures w14:val="standardContextual"/>
            </w:rPr>
          </w:pPr>
          <w:hyperlink w:anchor="_Toc207913346" w:history="1">
            <w:r w:rsidRPr="00C87B7F">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_Toc207913346 \h </w:instrText>
            </w:r>
            <w:r>
              <w:rPr>
                <w:noProof/>
                <w:webHidden/>
              </w:rPr>
            </w:r>
            <w:r>
              <w:rPr>
                <w:noProof/>
                <w:webHidden/>
              </w:rPr>
              <w:fldChar w:fldCharType="separate"/>
            </w:r>
            <w:r>
              <w:rPr>
                <w:noProof/>
                <w:webHidden/>
              </w:rPr>
              <w:t>23</w:t>
            </w:r>
            <w:r>
              <w:rPr>
                <w:noProof/>
                <w:webHidden/>
              </w:rPr>
              <w:fldChar w:fldCharType="end"/>
            </w:r>
          </w:hyperlink>
        </w:p>
        <w:p w14:paraId="22C7E9C9" w14:textId="6993C4F4" w:rsidR="0071510C" w:rsidRDefault="0071510C">
          <w:pPr>
            <w:pStyle w:val="Spistreci1"/>
            <w:rPr>
              <w:rFonts w:cstheme="minorBidi"/>
              <w:noProof/>
              <w:kern w:val="2"/>
              <w:sz w:val="24"/>
              <w:szCs w:val="24"/>
              <w14:ligatures w14:val="standardContextual"/>
            </w:rPr>
          </w:pPr>
          <w:hyperlink w:anchor="_Toc207913347" w:history="1">
            <w:r w:rsidRPr="00C87B7F">
              <w:rPr>
                <w:rStyle w:val="Hipercze"/>
                <w:noProof/>
              </w:rPr>
              <w:t>X. UNIEWAŻNIENIE POSTĘPOWANIA</w:t>
            </w:r>
            <w:r>
              <w:rPr>
                <w:noProof/>
                <w:webHidden/>
              </w:rPr>
              <w:tab/>
            </w:r>
            <w:r>
              <w:rPr>
                <w:noProof/>
                <w:webHidden/>
              </w:rPr>
              <w:fldChar w:fldCharType="begin"/>
            </w:r>
            <w:r>
              <w:rPr>
                <w:noProof/>
                <w:webHidden/>
              </w:rPr>
              <w:instrText xml:space="preserve"> PAGEREF _Toc207913347 \h </w:instrText>
            </w:r>
            <w:r>
              <w:rPr>
                <w:noProof/>
                <w:webHidden/>
              </w:rPr>
            </w:r>
            <w:r>
              <w:rPr>
                <w:noProof/>
                <w:webHidden/>
              </w:rPr>
              <w:fldChar w:fldCharType="separate"/>
            </w:r>
            <w:r>
              <w:rPr>
                <w:noProof/>
                <w:webHidden/>
              </w:rPr>
              <w:t>24</w:t>
            </w:r>
            <w:r>
              <w:rPr>
                <w:noProof/>
                <w:webHidden/>
              </w:rPr>
              <w:fldChar w:fldCharType="end"/>
            </w:r>
          </w:hyperlink>
        </w:p>
        <w:p w14:paraId="6A6095C4" w14:textId="0F33708F" w:rsidR="0071510C" w:rsidRDefault="0071510C">
          <w:pPr>
            <w:pStyle w:val="Spistreci1"/>
            <w:rPr>
              <w:rFonts w:cstheme="minorBidi"/>
              <w:noProof/>
              <w:kern w:val="2"/>
              <w:sz w:val="24"/>
              <w:szCs w:val="24"/>
              <w14:ligatures w14:val="standardContextual"/>
            </w:rPr>
          </w:pPr>
          <w:hyperlink w:anchor="_Toc207913348" w:history="1">
            <w:r w:rsidRPr="00C87B7F">
              <w:rPr>
                <w:rStyle w:val="Hipercze"/>
                <w:noProof/>
              </w:rPr>
              <w:t>XI. ZAMÓWIENIA</w:t>
            </w:r>
            <w:r>
              <w:rPr>
                <w:noProof/>
                <w:webHidden/>
              </w:rPr>
              <w:tab/>
            </w:r>
            <w:r>
              <w:rPr>
                <w:noProof/>
                <w:webHidden/>
              </w:rPr>
              <w:fldChar w:fldCharType="begin"/>
            </w:r>
            <w:r>
              <w:rPr>
                <w:noProof/>
                <w:webHidden/>
              </w:rPr>
              <w:instrText xml:space="preserve"> PAGEREF _Toc207913348 \h </w:instrText>
            </w:r>
            <w:r>
              <w:rPr>
                <w:noProof/>
                <w:webHidden/>
              </w:rPr>
            </w:r>
            <w:r>
              <w:rPr>
                <w:noProof/>
                <w:webHidden/>
              </w:rPr>
              <w:fldChar w:fldCharType="separate"/>
            </w:r>
            <w:r>
              <w:rPr>
                <w:noProof/>
                <w:webHidden/>
              </w:rPr>
              <w:t>24</w:t>
            </w:r>
            <w:r>
              <w:rPr>
                <w:noProof/>
                <w:webHidden/>
              </w:rPr>
              <w:fldChar w:fldCharType="end"/>
            </w:r>
          </w:hyperlink>
        </w:p>
        <w:p w14:paraId="165E6090" w14:textId="0236C05B" w:rsidR="0071510C" w:rsidRDefault="0071510C">
          <w:pPr>
            <w:pStyle w:val="Spistreci1"/>
            <w:rPr>
              <w:rFonts w:cstheme="minorBidi"/>
              <w:noProof/>
              <w:kern w:val="2"/>
              <w:sz w:val="24"/>
              <w:szCs w:val="24"/>
              <w14:ligatures w14:val="standardContextual"/>
            </w:rPr>
          </w:pPr>
          <w:hyperlink w:anchor="_Toc207913349" w:history="1">
            <w:r w:rsidRPr="00C87B7F">
              <w:rPr>
                <w:rStyle w:val="Hipercze"/>
                <w:noProof/>
              </w:rPr>
              <w:t>XII. MIEJSCE UDOSTĘPNIENIA DOKUMENTÓW</w:t>
            </w:r>
            <w:r>
              <w:rPr>
                <w:noProof/>
                <w:webHidden/>
              </w:rPr>
              <w:tab/>
            </w:r>
            <w:r>
              <w:rPr>
                <w:noProof/>
                <w:webHidden/>
              </w:rPr>
              <w:fldChar w:fldCharType="begin"/>
            </w:r>
            <w:r>
              <w:rPr>
                <w:noProof/>
                <w:webHidden/>
              </w:rPr>
              <w:instrText xml:space="preserve"> PAGEREF _Toc207913349 \h </w:instrText>
            </w:r>
            <w:r>
              <w:rPr>
                <w:noProof/>
                <w:webHidden/>
              </w:rPr>
            </w:r>
            <w:r>
              <w:rPr>
                <w:noProof/>
                <w:webHidden/>
              </w:rPr>
              <w:fldChar w:fldCharType="separate"/>
            </w:r>
            <w:r>
              <w:rPr>
                <w:noProof/>
                <w:webHidden/>
              </w:rPr>
              <w:t>24</w:t>
            </w:r>
            <w:r>
              <w:rPr>
                <w:noProof/>
                <w:webHidden/>
              </w:rPr>
              <w:fldChar w:fldCharType="end"/>
            </w:r>
          </w:hyperlink>
        </w:p>
        <w:p w14:paraId="3DAB3E6B" w14:textId="47C2B9F5" w:rsidR="0071510C" w:rsidRDefault="0071510C">
          <w:pPr>
            <w:pStyle w:val="Spistreci1"/>
            <w:rPr>
              <w:rFonts w:cstheme="minorBidi"/>
              <w:noProof/>
              <w:kern w:val="2"/>
              <w:sz w:val="24"/>
              <w:szCs w:val="24"/>
              <w14:ligatures w14:val="standardContextual"/>
            </w:rPr>
          </w:pPr>
          <w:hyperlink w:anchor="_Toc207913350" w:history="1">
            <w:r w:rsidRPr="00C87B7F">
              <w:rPr>
                <w:rStyle w:val="Hipercze"/>
                <w:noProof/>
              </w:rPr>
              <w:t>XIII. POSTANOWIENIA KOŃCOWE</w:t>
            </w:r>
            <w:r>
              <w:rPr>
                <w:noProof/>
                <w:webHidden/>
              </w:rPr>
              <w:tab/>
            </w:r>
            <w:r>
              <w:rPr>
                <w:noProof/>
                <w:webHidden/>
              </w:rPr>
              <w:fldChar w:fldCharType="begin"/>
            </w:r>
            <w:r>
              <w:rPr>
                <w:noProof/>
                <w:webHidden/>
              </w:rPr>
              <w:instrText xml:space="preserve"> PAGEREF _Toc207913350 \h </w:instrText>
            </w:r>
            <w:r>
              <w:rPr>
                <w:noProof/>
                <w:webHidden/>
              </w:rPr>
            </w:r>
            <w:r>
              <w:rPr>
                <w:noProof/>
                <w:webHidden/>
              </w:rPr>
              <w:fldChar w:fldCharType="separate"/>
            </w:r>
            <w:r>
              <w:rPr>
                <w:noProof/>
                <w:webHidden/>
              </w:rPr>
              <w:t>25</w:t>
            </w:r>
            <w:r>
              <w:rPr>
                <w:noProof/>
                <w:webHidden/>
              </w:rPr>
              <w:fldChar w:fldCharType="end"/>
            </w:r>
          </w:hyperlink>
        </w:p>
        <w:p w14:paraId="6D865AFF" w14:textId="79933ECA" w:rsidR="0071510C" w:rsidRDefault="0071510C">
          <w:pPr>
            <w:pStyle w:val="Spistreci1"/>
            <w:rPr>
              <w:rFonts w:cstheme="minorBidi"/>
              <w:noProof/>
              <w:kern w:val="2"/>
              <w:sz w:val="24"/>
              <w:szCs w:val="24"/>
              <w14:ligatures w14:val="standardContextual"/>
            </w:rPr>
          </w:pPr>
          <w:hyperlink w:anchor="_Toc207913351" w:history="1">
            <w:r w:rsidRPr="00C87B7F">
              <w:rPr>
                <w:rStyle w:val="Hipercze"/>
                <w:noProof/>
              </w:rPr>
              <w:t>XIV. DOKUMENTY PROGRAMOWE</w:t>
            </w:r>
            <w:r>
              <w:rPr>
                <w:noProof/>
                <w:webHidden/>
              </w:rPr>
              <w:tab/>
            </w:r>
            <w:r>
              <w:rPr>
                <w:noProof/>
                <w:webHidden/>
              </w:rPr>
              <w:fldChar w:fldCharType="begin"/>
            </w:r>
            <w:r>
              <w:rPr>
                <w:noProof/>
                <w:webHidden/>
              </w:rPr>
              <w:instrText xml:space="preserve"> PAGEREF _Toc207913351 \h </w:instrText>
            </w:r>
            <w:r>
              <w:rPr>
                <w:noProof/>
                <w:webHidden/>
              </w:rPr>
            </w:r>
            <w:r>
              <w:rPr>
                <w:noProof/>
                <w:webHidden/>
              </w:rPr>
              <w:fldChar w:fldCharType="separate"/>
            </w:r>
            <w:r>
              <w:rPr>
                <w:noProof/>
                <w:webHidden/>
              </w:rPr>
              <w:t>25</w:t>
            </w:r>
            <w:r>
              <w:rPr>
                <w:noProof/>
                <w:webHidden/>
              </w:rPr>
              <w:fldChar w:fldCharType="end"/>
            </w:r>
          </w:hyperlink>
        </w:p>
        <w:p w14:paraId="565DD774" w14:textId="4F95412B" w:rsidR="0071510C" w:rsidRDefault="0071510C">
          <w:pPr>
            <w:pStyle w:val="Spistreci1"/>
            <w:rPr>
              <w:rFonts w:cstheme="minorBidi"/>
              <w:noProof/>
              <w:kern w:val="2"/>
              <w:sz w:val="24"/>
              <w:szCs w:val="24"/>
              <w14:ligatures w14:val="standardContextual"/>
            </w:rPr>
          </w:pPr>
          <w:hyperlink w:anchor="_Toc207913352" w:history="1">
            <w:r w:rsidRPr="00C87B7F">
              <w:rPr>
                <w:rStyle w:val="Hipercze"/>
                <w:noProof/>
              </w:rPr>
              <w:t>XV. WYKAZ ZAŁĄCZNIKÓW</w:t>
            </w:r>
            <w:r>
              <w:rPr>
                <w:noProof/>
                <w:webHidden/>
              </w:rPr>
              <w:tab/>
            </w:r>
            <w:r>
              <w:rPr>
                <w:noProof/>
                <w:webHidden/>
              </w:rPr>
              <w:fldChar w:fldCharType="begin"/>
            </w:r>
            <w:r>
              <w:rPr>
                <w:noProof/>
                <w:webHidden/>
              </w:rPr>
              <w:instrText xml:space="preserve"> PAGEREF _Toc207913352 \h </w:instrText>
            </w:r>
            <w:r>
              <w:rPr>
                <w:noProof/>
                <w:webHidden/>
              </w:rPr>
            </w:r>
            <w:r>
              <w:rPr>
                <w:noProof/>
                <w:webHidden/>
              </w:rPr>
              <w:fldChar w:fldCharType="separate"/>
            </w:r>
            <w:r>
              <w:rPr>
                <w:noProof/>
                <w:webHidden/>
              </w:rPr>
              <w:t>26</w:t>
            </w:r>
            <w:r>
              <w:rPr>
                <w:noProof/>
                <w:webHidden/>
              </w:rPr>
              <w:fldChar w:fldCharType="end"/>
            </w:r>
          </w:hyperlink>
        </w:p>
        <w:p w14:paraId="46C4909E" w14:textId="217685F7" w:rsidR="0053190D" w:rsidRDefault="0053190D">
          <w:r>
            <w:rPr>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60C1A46C" w14:textId="77777777" w:rsidR="00BC78F7" w:rsidRDefault="00BC78F7" w:rsidP="00832D9F">
      <w:pPr>
        <w:spacing w:after="0" w:line="240" w:lineRule="auto"/>
        <w:jc w:val="both"/>
        <w:rPr>
          <w:rFonts w:ascii="Calibri" w:hAnsi="Calibri" w:cs="Calibri"/>
          <w:b/>
          <w:bCs/>
        </w:rPr>
      </w:pPr>
    </w:p>
    <w:p w14:paraId="426D8A27" w14:textId="77777777" w:rsidR="00214802" w:rsidRDefault="00214802" w:rsidP="00832D9F">
      <w:pPr>
        <w:spacing w:after="0" w:line="240" w:lineRule="auto"/>
        <w:jc w:val="both"/>
        <w:rPr>
          <w:rFonts w:ascii="Calibri" w:hAnsi="Calibri" w:cs="Calibri"/>
          <w:b/>
          <w:bCs/>
        </w:rPr>
      </w:pPr>
    </w:p>
    <w:p w14:paraId="55F4DBDE" w14:textId="77777777" w:rsidR="00214802" w:rsidRDefault="00214802" w:rsidP="00832D9F">
      <w:pPr>
        <w:spacing w:after="0" w:line="240" w:lineRule="auto"/>
        <w:jc w:val="both"/>
        <w:rPr>
          <w:rFonts w:ascii="Calibri" w:hAnsi="Calibri" w:cs="Calibri"/>
          <w:b/>
          <w:bCs/>
        </w:rPr>
      </w:pPr>
    </w:p>
    <w:p w14:paraId="7D6999DE" w14:textId="77777777" w:rsidR="00214802" w:rsidRDefault="00214802" w:rsidP="00832D9F">
      <w:pPr>
        <w:spacing w:after="0" w:line="240" w:lineRule="auto"/>
        <w:jc w:val="both"/>
        <w:rPr>
          <w:rFonts w:ascii="Calibri" w:hAnsi="Calibri" w:cs="Calibri"/>
          <w:b/>
          <w:bCs/>
        </w:rPr>
      </w:pPr>
    </w:p>
    <w:p w14:paraId="36AA6744" w14:textId="77777777" w:rsidR="00214802" w:rsidRDefault="00214802" w:rsidP="00832D9F">
      <w:pPr>
        <w:spacing w:after="0" w:line="240" w:lineRule="auto"/>
        <w:jc w:val="both"/>
        <w:rPr>
          <w:rFonts w:ascii="Calibri" w:hAnsi="Calibri" w:cs="Calibri"/>
          <w:b/>
          <w:bCs/>
        </w:rPr>
      </w:pPr>
    </w:p>
    <w:p w14:paraId="5ABEB87F" w14:textId="77777777" w:rsidR="00214802" w:rsidRDefault="00214802" w:rsidP="00832D9F">
      <w:pPr>
        <w:spacing w:after="0" w:line="240" w:lineRule="auto"/>
        <w:jc w:val="both"/>
        <w:rPr>
          <w:rFonts w:ascii="Calibri" w:hAnsi="Calibri" w:cs="Calibri"/>
          <w:b/>
          <w:bCs/>
        </w:rPr>
      </w:pPr>
    </w:p>
    <w:p w14:paraId="601944DE" w14:textId="77777777" w:rsidR="00214802" w:rsidRPr="006E66CB" w:rsidRDefault="00214802" w:rsidP="00832D9F">
      <w:pPr>
        <w:spacing w:after="0" w:line="240" w:lineRule="auto"/>
        <w:jc w:val="both"/>
        <w:rPr>
          <w:rFonts w:ascii="Calibri" w:hAnsi="Calibri" w:cs="Calibri"/>
          <w:b/>
          <w:bCs/>
        </w:rPr>
      </w:pPr>
    </w:p>
    <w:p w14:paraId="36ED7FAF" w14:textId="243D9D6B" w:rsidR="009A05CA" w:rsidRPr="00A53771" w:rsidRDefault="00A53771" w:rsidP="00A53771">
      <w:pPr>
        <w:pStyle w:val="Nagwek1"/>
      </w:pPr>
      <w:bookmarkStart w:id="0" w:name="_Toc207913309"/>
      <w:r w:rsidRPr="00A53771">
        <w:lastRenderedPageBreak/>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20422"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 xml:space="preserve">„Do No </w:t>
      </w:r>
      <w:proofErr w:type="spellStart"/>
      <w:r w:rsidRPr="009A05CA">
        <w:rPr>
          <w:rFonts w:ascii="Calibri" w:hAnsi="Calibri" w:cs="Calibri"/>
        </w:rPr>
        <w:t>Significant</w:t>
      </w:r>
      <w:proofErr w:type="spellEnd"/>
      <w:r w:rsidRPr="009A05CA">
        <w:rPr>
          <w:rFonts w:ascii="Calibri" w:hAnsi="Calibri" w:cs="Calibri"/>
        </w:rPr>
        <w:t xml:space="preserve"> </w:t>
      </w:r>
      <w:proofErr w:type="spellStart"/>
      <w:r w:rsidRPr="009A05CA">
        <w:rPr>
          <w:rFonts w:ascii="Calibri" w:hAnsi="Calibri" w:cs="Calibri"/>
        </w:rPr>
        <w:t>Harm</w:t>
      </w:r>
      <w:proofErr w:type="spellEnd"/>
      <w:r w:rsidRPr="009A05CA">
        <w:rPr>
          <w:rFonts w:ascii="Calibri" w:hAnsi="Calibri" w:cs="Calibri"/>
        </w:rPr>
        <w:t>”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 xml:space="preserve">i </w:t>
      </w:r>
      <w:r w:rsidRPr="00920422">
        <w:rPr>
          <w:rFonts w:ascii="Calibri" w:hAnsi="Calibri" w:cs="Calibri"/>
        </w:rPr>
        <w:t>ekosystemów</w:t>
      </w:r>
      <w:bookmarkEnd w:id="1"/>
    </w:p>
    <w:p w14:paraId="2BB34B86" w14:textId="3F6A6B63" w:rsidR="009A05CA" w:rsidRPr="00920422" w:rsidRDefault="00E130D5" w:rsidP="00FF3674">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Dokumentacja</w:t>
      </w:r>
      <w:r w:rsidR="00EC15BB" w:rsidRPr="00920422">
        <w:rPr>
          <w:rFonts w:ascii="Calibri" w:hAnsi="Calibri" w:cs="Calibri"/>
          <w:b/>
          <w:bCs/>
        </w:rPr>
        <w:t xml:space="preserve"> </w:t>
      </w:r>
      <w:r w:rsidRPr="00920422">
        <w:rPr>
          <w:rFonts w:ascii="Calibri" w:hAnsi="Calibri" w:cs="Calibri"/>
          <w:b/>
          <w:bCs/>
        </w:rPr>
        <w:t>projektowa/aplikacyjna</w:t>
      </w:r>
      <w:r w:rsidR="00EC15BB" w:rsidRPr="00920422">
        <w:rPr>
          <w:rFonts w:ascii="Calibri" w:hAnsi="Calibri" w:cs="Calibri"/>
          <w:b/>
          <w:bCs/>
        </w:rPr>
        <w:t xml:space="preserve"> </w:t>
      </w:r>
      <w:r w:rsidR="00BD62E9" w:rsidRPr="00920422">
        <w:rPr>
          <w:rFonts w:ascii="Calibri" w:hAnsi="Calibri" w:cs="Calibri"/>
          <w:b/>
          <w:bCs/>
        </w:rPr>
        <w:t xml:space="preserve">- </w:t>
      </w:r>
      <w:r w:rsidR="00BD62E9" w:rsidRPr="00920422">
        <w:rPr>
          <w:rFonts w:ascii="Calibri" w:hAnsi="Calibri" w:cs="Calibri"/>
          <w:bCs/>
        </w:rPr>
        <w:t>Wniosek</w:t>
      </w:r>
      <w:r w:rsidRPr="00920422">
        <w:rPr>
          <w:rFonts w:ascii="Calibri" w:hAnsi="Calibri" w:cs="Calibri"/>
        </w:rPr>
        <w:t xml:space="preserve"> o dofinansowanie wraz z obligatoryjnymi załącznikami</w:t>
      </w:r>
    </w:p>
    <w:p w14:paraId="50D42470" w14:textId="77777777" w:rsidR="009A05CA" w:rsidRPr="00920422" w:rsidRDefault="00E130D5" w:rsidP="00FF3674">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D</w:t>
      </w:r>
      <w:r w:rsidR="00EC15BB" w:rsidRPr="00920422">
        <w:rPr>
          <w:rFonts w:ascii="Calibri" w:hAnsi="Calibri" w:cs="Calibri"/>
          <w:b/>
          <w:bCs/>
        </w:rPr>
        <w:t>PR</w:t>
      </w:r>
      <w:r w:rsidRPr="00920422">
        <w:rPr>
          <w:rFonts w:ascii="Calibri" w:hAnsi="Calibri" w:cs="Calibri"/>
          <w:b/>
          <w:bCs/>
        </w:rPr>
        <w:t xml:space="preserve">OW </w:t>
      </w:r>
      <w:r w:rsidR="00EC15BB" w:rsidRPr="00920422">
        <w:rPr>
          <w:rFonts w:ascii="Calibri" w:hAnsi="Calibri" w:cs="Calibri"/>
        </w:rPr>
        <w:t xml:space="preserve">- </w:t>
      </w:r>
      <w:r w:rsidRPr="00920422">
        <w:rPr>
          <w:rFonts w:ascii="Calibri" w:hAnsi="Calibri" w:cs="Calibri"/>
        </w:rPr>
        <w:t xml:space="preserve">Departament Programów Rozwoju Obszarów Wiejskich </w:t>
      </w:r>
      <w:r w:rsidR="00E11836" w:rsidRPr="00920422">
        <w:rPr>
          <w:rFonts w:ascii="Calibri" w:hAnsi="Calibri" w:cs="Calibri"/>
        </w:rPr>
        <w:t>Urzędu Marszałkowskiego Województwa Pomorskiego</w:t>
      </w:r>
    </w:p>
    <w:p w14:paraId="6B644D2F" w14:textId="657A59E5" w:rsidR="009A05CA" w:rsidRPr="00920422" w:rsidRDefault="00E130D5" w:rsidP="00FF3674">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EFRR</w:t>
      </w:r>
      <w:r w:rsidR="00306465" w:rsidRPr="00920422">
        <w:rPr>
          <w:rFonts w:ascii="Calibri" w:hAnsi="Calibri" w:cs="Calibri"/>
          <w:b/>
          <w:bCs/>
        </w:rPr>
        <w:t xml:space="preserve"> </w:t>
      </w:r>
      <w:r w:rsidR="00BD62E9" w:rsidRPr="00920422">
        <w:rPr>
          <w:rFonts w:ascii="Calibri" w:hAnsi="Calibri" w:cs="Calibri"/>
        </w:rPr>
        <w:t>- Europejski</w:t>
      </w:r>
      <w:r w:rsidRPr="00920422">
        <w:rPr>
          <w:rFonts w:ascii="Calibri" w:hAnsi="Calibri" w:cs="Calibri"/>
        </w:rPr>
        <w:t xml:space="preserve"> Fundusz Rozwoju Regionalnego</w:t>
      </w:r>
    </w:p>
    <w:p w14:paraId="2C108505" w14:textId="77777777" w:rsidR="009A05CA" w:rsidRPr="00920422" w:rsidRDefault="00752A90" w:rsidP="00FF3674">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e</w:t>
      </w:r>
      <w:r w:rsidRPr="00920422">
        <w:rPr>
          <w:rFonts w:ascii="Calibri" w:hAnsi="Calibri" w:cs="Calibri"/>
          <w:b/>
        </w:rPr>
        <w:t xml:space="preserve">-doręczenia </w:t>
      </w:r>
      <w:r w:rsidRPr="00920422">
        <w:rPr>
          <w:rFonts w:ascii="Calibri" w:hAnsi="Calibri" w:cs="Calibri"/>
        </w:rPr>
        <w:t>– elektroniczny odpowiednik listu poleconego za potwierdzeniem odbioru</w:t>
      </w:r>
    </w:p>
    <w:p w14:paraId="3FE1B8BF" w14:textId="77777777" w:rsidR="009A05CA" w:rsidRPr="00920422" w:rsidRDefault="00E130D5" w:rsidP="00FF3674">
      <w:pPr>
        <w:pStyle w:val="Akapitzlist"/>
        <w:numPr>
          <w:ilvl w:val="3"/>
          <w:numId w:val="3"/>
        </w:numPr>
        <w:spacing w:after="0" w:line="240" w:lineRule="auto"/>
        <w:ind w:left="567"/>
        <w:rPr>
          <w:rFonts w:ascii="Calibri" w:hAnsi="Calibri" w:cs="Calibri"/>
          <w:b/>
          <w:bCs/>
        </w:rPr>
      </w:pPr>
      <w:proofErr w:type="spellStart"/>
      <w:r w:rsidRPr="00920422">
        <w:rPr>
          <w:rFonts w:ascii="Calibri" w:hAnsi="Calibri" w:cs="Calibri"/>
          <w:b/>
          <w:bCs/>
        </w:rPr>
        <w:t>ePUAP</w:t>
      </w:r>
      <w:proofErr w:type="spellEnd"/>
      <w:r w:rsidRPr="00920422">
        <w:rPr>
          <w:rFonts w:ascii="Calibri" w:hAnsi="Calibri" w:cs="Calibri"/>
          <w:b/>
          <w:bCs/>
        </w:rPr>
        <w:t xml:space="preserve"> </w:t>
      </w:r>
      <w:r w:rsidR="00306465" w:rsidRPr="00920422">
        <w:rPr>
          <w:rFonts w:ascii="Calibri" w:hAnsi="Calibri" w:cs="Calibri"/>
          <w:b/>
          <w:bCs/>
        </w:rPr>
        <w:t xml:space="preserve">- </w:t>
      </w:r>
      <w:r w:rsidRPr="00920422">
        <w:rPr>
          <w:rFonts w:ascii="Calibri" w:hAnsi="Calibri" w:cs="Calibri"/>
        </w:rPr>
        <w:t>Elektroniczna Platforma Usług Administracji Publicznej</w:t>
      </w:r>
    </w:p>
    <w:p w14:paraId="4C008AC5" w14:textId="6CB5D5BA" w:rsidR="009A05CA" w:rsidRPr="00920422" w:rsidRDefault="00E130D5" w:rsidP="00FF3674">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FE</w:t>
      </w:r>
      <w:r w:rsidR="00306465" w:rsidRPr="00920422">
        <w:rPr>
          <w:rFonts w:ascii="Calibri" w:hAnsi="Calibri" w:cs="Calibri"/>
          <w:b/>
          <w:bCs/>
        </w:rPr>
        <w:t>P</w:t>
      </w:r>
      <w:r w:rsidR="00C75E5C" w:rsidRPr="00920422">
        <w:rPr>
          <w:rFonts w:ascii="Calibri" w:hAnsi="Calibri" w:cs="Calibri"/>
          <w:b/>
          <w:bCs/>
        </w:rPr>
        <w:t xml:space="preserve"> 2021-2027</w:t>
      </w:r>
      <w:r w:rsidRPr="00920422">
        <w:rPr>
          <w:rFonts w:ascii="Calibri" w:hAnsi="Calibri" w:cs="Calibri"/>
          <w:b/>
          <w:bCs/>
        </w:rPr>
        <w:t xml:space="preserve"> </w:t>
      </w:r>
      <w:r w:rsidR="00BD62E9" w:rsidRPr="00920422">
        <w:rPr>
          <w:rFonts w:ascii="Calibri" w:hAnsi="Calibri" w:cs="Calibri"/>
          <w:b/>
          <w:bCs/>
        </w:rPr>
        <w:t xml:space="preserve">- </w:t>
      </w:r>
      <w:r w:rsidR="00BD62E9" w:rsidRPr="00920422">
        <w:rPr>
          <w:rFonts w:ascii="Calibri" w:hAnsi="Calibri" w:cs="Calibri"/>
          <w:bCs/>
        </w:rPr>
        <w:t>Program</w:t>
      </w:r>
      <w:r w:rsidRPr="00920422">
        <w:rPr>
          <w:rFonts w:ascii="Calibri" w:hAnsi="Calibri" w:cs="Calibri"/>
        </w:rPr>
        <w:t xml:space="preserve"> Fundusze Europejskie dla</w:t>
      </w:r>
      <w:r w:rsidR="00306465" w:rsidRPr="00920422">
        <w:rPr>
          <w:rFonts w:ascii="Calibri" w:hAnsi="Calibri" w:cs="Calibri"/>
        </w:rPr>
        <w:t xml:space="preserve"> Pomorza</w:t>
      </w:r>
      <w:r w:rsidRPr="00920422">
        <w:rPr>
          <w:rFonts w:ascii="Calibri" w:hAnsi="Calibri" w:cs="Calibri"/>
        </w:rPr>
        <w:t xml:space="preserve"> 2021-2027</w:t>
      </w:r>
    </w:p>
    <w:p w14:paraId="52C5FB2E" w14:textId="7BDA28BD" w:rsidR="009A05CA" w:rsidRPr="009A05CA" w:rsidRDefault="00E130D5" w:rsidP="00FF3674">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IZ FE</w:t>
      </w:r>
      <w:r w:rsidR="00306465" w:rsidRPr="00920422">
        <w:rPr>
          <w:rFonts w:ascii="Calibri" w:hAnsi="Calibri" w:cs="Calibri"/>
          <w:b/>
          <w:bCs/>
        </w:rPr>
        <w:t>P</w:t>
      </w:r>
      <w:r w:rsidRPr="00920422">
        <w:rPr>
          <w:rFonts w:ascii="Calibri" w:hAnsi="Calibri" w:cs="Calibri"/>
          <w:b/>
          <w:bCs/>
        </w:rPr>
        <w:t xml:space="preserve"> </w:t>
      </w:r>
      <w:r w:rsidR="003C37EA" w:rsidRPr="00920422">
        <w:rPr>
          <w:rFonts w:ascii="Calibri" w:hAnsi="Calibri" w:cs="Calibri"/>
          <w:b/>
          <w:bCs/>
        </w:rPr>
        <w:t xml:space="preserve">2021-2027 </w:t>
      </w:r>
      <w:r w:rsidR="00BD62E9" w:rsidRPr="00920422">
        <w:rPr>
          <w:rFonts w:ascii="Calibri" w:hAnsi="Calibri" w:cs="Calibri"/>
        </w:rPr>
        <w:t>- Instytucja</w:t>
      </w:r>
      <w:r w:rsidRPr="00920422">
        <w:rPr>
          <w:rFonts w:ascii="Calibri" w:hAnsi="Calibri" w:cs="Calibri"/>
        </w:rPr>
        <w:t xml:space="preserve"> Zarządzająca Programem</w:t>
      </w:r>
      <w:r w:rsidRPr="009A05CA">
        <w:rPr>
          <w:rFonts w:ascii="Calibri" w:hAnsi="Calibri" w:cs="Calibri"/>
        </w:rPr>
        <w:t xml:space="preserve">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3E1843A9" w14:textId="77777777" w:rsidR="0060030A" w:rsidRPr="009A05CA" w:rsidRDefault="0060030A" w:rsidP="00FF3674">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rPr>
        <w:t>Lokalne kryteria wyboru</w:t>
      </w:r>
      <w:r>
        <w:rPr>
          <w:rFonts w:ascii="Calibri" w:hAnsi="Calibri" w:cs="Calibri"/>
        </w:rPr>
        <w:t xml:space="preserve"> </w:t>
      </w:r>
      <w:r w:rsidRPr="009A05CA">
        <w:rPr>
          <w:rFonts w:ascii="Calibri" w:hAnsi="Calibri" w:cs="Calibri"/>
        </w:rPr>
        <w:t>– zatwierdzone przez</w:t>
      </w:r>
      <w:r>
        <w:rPr>
          <w:rFonts w:ascii="Calibri" w:hAnsi="Calibri" w:cs="Calibri"/>
        </w:rPr>
        <w:t xml:space="preserve"> Radę Stowarzyszenia Lokalna Grupa Działania Ziemi Człuchowskiej</w:t>
      </w:r>
      <w:r w:rsidRPr="009A05CA">
        <w:rPr>
          <w:rFonts w:ascii="Calibri" w:hAnsi="Calibri" w:cs="Calibri"/>
        </w:rPr>
        <w:t xml:space="preserve"> kryteria wyboru, stosowane do oceny i wyboru projektów w ramach naboru, </w:t>
      </w:r>
    </w:p>
    <w:p w14:paraId="649054B5" w14:textId="77777777" w:rsidR="00FC6611" w:rsidRPr="009A05CA" w:rsidRDefault="00FC6611" w:rsidP="00FF3674">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LGD / Lokalna Grupa Działania –</w:t>
      </w:r>
      <w:r w:rsidRPr="009A05CA">
        <w:rPr>
          <w:rFonts w:ascii="Calibri" w:hAnsi="Calibri" w:cs="Calibri"/>
        </w:rPr>
        <w:t xml:space="preserve"> lokalna grupa działania, o której mowa w art. 4 ustawy RLKS – </w:t>
      </w:r>
      <w:r w:rsidRPr="00923D47">
        <w:rPr>
          <w:rFonts w:ascii="Calibri" w:hAnsi="Calibri" w:cs="Calibri"/>
        </w:rPr>
        <w:t>Stowarzyszenie Lokalna Grupa Działania Ziemi Człuchowskiej</w:t>
      </w:r>
      <w:r>
        <w:rPr>
          <w:rFonts w:ascii="Calibri" w:hAnsi="Calibri" w:cs="Calibri"/>
        </w:rPr>
        <w:t>,</w:t>
      </w:r>
    </w:p>
    <w:p w14:paraId="3B1CDA58" w14:textId="77777777" w:rsidR="00F053F6" w:rsidRPr="009A05CA" w:rsidRDefault="00F053F6" w:rsidP="00FF3674">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 xml:space="preserve">LSR </w:t>
      </w:r>
      <w:r w:rsidRPr="009A05CA">
        <w:rPr>
          <w:rFonts w:ascii="Calibri" w:hAnsi="Calibri" w:cs="Calibri"/>
        </w:rPr>
        <w:t xml:space="preserve">- Lokalna Strategia Rozwoju – strategia rozwoju lokalnego kierowanego przez społeczność dla obszaru </w:t>
      </w:r>
      <w:r w:rsidRPr="00923D47">
        <w:rPr>
          <w:rFonts w:ascii="Calibri" w:hAnsi="Calibri" w:cs="Calibri"/>
        </w:rPr>
        <w:t>Lokalna Grupa Działania Ziemi Człuchowskiej</w:t>
      </w:r>
    </w:p>
    <w:p w14:paraId="0CE15416"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7DEC59C1"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20422"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 xml:space="preserve">do reprezentowania podmiotu </w:t>
      </w:r>
      <w:r w:rsidRPr="00920422">
        <w:rPr>
          <w:rFonts w:ascii="Calibri" w:hAnsi="Calibri" w:cs="Calibri"/>
        </w:rPr>
        <w:t>aplikującego o dofinansowanie.</w:t>
      </w:r>
      <w:r w:rsidR="00D7511D" w:rsidRPr="00920422">
        <w:rPr>
          <w:rFonts w:ascii="Calibri" w:hAnsi="Calibri" w:cs="Calibri"/>
        </w:rPr>
        <w:t xml:space="preserve"> </w:t>
      </w:r>
    </w:p>
    <w:p w14:paraId="28163827" w14:textId="7A935734" w:rsidR="009A05CA" w:rsidRPr="00920422" w:rsidRDefault="00E130D5" w:rsidP="00FF3674">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 xml:space="preserve">Pomoc de </w:t>
      </w:r>
      <w:proofErr w:type="spellStart"/>
      <w:r w:rsidRPr="00920422">
        <w:rPr>
          <w:rFonts w:ascii="Calibri" w:hAnsi="Calibri" w:cs="Calibri"/>
          <w:b/>
          <w:bCs/>
        </w:rPr>
        <w:t>minimis</w:t>
      </w:r>
      <w:proofErr w:type="spellEnd"/>
      <w:r w:rsidR="00D7511D" w:rsidRPr="00920422">
        <w:rPr>
          <w:rFonts w:ascii="Calibri" w:hAnsi="Calibri" w:cs="Calibri"/>
          <w:b/>
          <w:bCs/>
        </w:rPr>
        <w:t xml:space="preserve"> - </w:t>
      </w:r>
      <w:r w:rsidRPr="00920422">
        <w:rPr>
          <w:rFonts w:ascii="Calibri" w:hAnsi="Calibri" w:cs="Calibri"/>
        </w:rPr>
        <w:t>Pomoc zgodna z przepisami Rozporządzenia Komisji (UE)</w:t>
      </w:r>
      <w:r w:rsidR="00D7511D" w:rsidRPr="00920422">
        <w:rPr>
          <w:rFonts w:ascii="Calibri" w:hAnsi="Calibri" w:cs="Calibri"/>
        </w:rPr>
        <w:t xml:space="preserve"> </w:t>
      </w:r>
      <w:r w:rsidRPr="00920422">
        <w:rPr>
          <w:rFonts w:ascii="Calibri" w:hAnsi="Calibri" w:cs="Calibri"/>
        </w:rPr>
        <w:t>nr 2023/2831 z 13 grudnia 2023 roku oraz Rozporządzeniem</w:t>
      </w:r>
      <w:r w:rsidR="00D7511D" w:rsidRPr="00920422">
        <w:rPr>
          <w:rFonts w:ascii="Calibri" w:hAnsi="Calibri" w:cs="Calibri"/>
        </w:rPr>
        <w:t xml:space="preserve"> </w:t>
      </w:r>
      <w:r w:rsidRPr="00920422">
        <w:rPr>
          <w:rFonts w:ascii="Calibri" w:hAnsi="Calibri" w:cs="Calibri"/>
        </w:rPr>
        <w:t>Ministra Funduszy i Polityki Regionalnej z dnia 17 kwietnia 2024</w:t>
      </w:r>
      <w:r w:rsidR="00D7511D" w:rsidRPr="00920422">
        <w:rPr>
          <w:rFonts w:ascii="Calibri" w:hAnsi="Calibri" w:cs="Calibri"/>
        </w:rPr>
        <w:t xml:space="preserve"> </w:t>
      </w:r>
      <w:r w:rsidRPr="00920422">
        <w:rPr>
          <w:rFonts w:ascii="Calibri" w:hAnsi="Calibri" w:cs="Calibri"/>
        </w:rPr>
        <w:t xml:space="preserve">roku w sprawie udzielania pomocy de </w:t>
      </w:r>
      <w:proofErr w:type="spellStart"/>
      <w:r w:rsidRPr="00920422">
        <w:rPr>
          <w:rFonts w:ascii="Calibri" w:hAnsi="Calibri" w:cs="Calibri"/>
        </w:rPr>
        <w:t>minimis</w:t>
      </w:r>
      <w:proofErr w:type="spellEnd"/>
      <w:r w:rsidRPr="00920422">
        <w:rPr>
          <w:rFonts w:ascii="Calibri" w:hAnsi="Calibri" w:cs="Calibri"/>
        </w:rPr>
        <w:t xml:space="preserve"> w ramach</w:t>
      </w:r>
      <w:r w:rsidR="00D7511D" w:rsidRPr="00920422">
        <w:rPr>
          <w:rFonts w:ascii="Calibri" w:hAnsi="Calibri" w:cs="Calibri"/>
        </w:rPr>
        <w:t xml:space="preserve"> </w:t>
      </w:r>
      <w:r w:rsidRPr="00920422">
        <w:rPr>
          <w:rFonts w:ascii="Calibri" w:hAnsi="Calibri" w:cs="Calibri"/>
        </w:rPr>
        <w:t xml:space="preserve">regionalnych programów na lata 2021-2027 </w:t>
      </w:r>
    </w:p>
    <w:p w14:paraId="7BEC1CA6" w14:textId="494C5882" w:rsidR="009A05CA" w:rsidRPr="00920422" w:rsidRDefault="00E130D5" w:rsidP="00FF3674">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 xml:space="preserve">Projekt </w:t>
      </w:r>
      <w:r w:rsidR="00D7511D" w:rsidRPr="00920422">
        <w:rPr>
          <w:rFonts w:ascii="Calibri" w:hAnsi="Calibri" w:cs="Calibri"/>
        </w:rPr>
        <w:t xml:space="preserve">- </w:t>
      </w:r>
      <w:r w:rsidRPr="00920422">
        <w:rPr>
          <w:rFonts w:ascii="Calibri" w:hAnsi="Calibri" w:cs="Calibri"/>
        </w:rPr>
        <w:t>Przedsięwzięcie będące przedmiotem wniosku o dofinansowanie</w:t>
      </w:r>
      <w:r w:rsidR="00A71F67" w:rsidRPr="00920422">
        <w:rPr>
          <w:rFonts w:ascii="Calibri" w:hAnsi="Calibri" w:cs="Calibri"/>
        </w:rPr>
        <w:t>.</w:t>
      </w:r>
      <w:r w:rsidR="00D7511D" w:rsidRPr="00920422">
        <w:rPr>
          <w:rFonts w:ascii="Calibri" w:hAnsi="Calibri" w:cs="Calibri"/>
        </w:rPr>
        <w:t xml:space="preserve"> </w:t>
      </w:r>
      <w:r w:rsidRPr="00920422">
        <w:rPr>
          <w:rFonts w:ascii="Calibri" w:hAnsi="Calibri" w:cs="Calibri"/>
        </w:rPr>
        <w:t>Pojęcie stosowane w dokumentacji projektowej/aplikacyjnej</w:t>
      </w:r>
      <w:r w:rsidR="00D7511D" w:rsidRPr="00920422">
        <w:rPr>
          <w:rFonts w:ascii="Calibri" w:hAnsi="Calibri" w:cs="Calibri"/>
        </w:rPr>
        <w:t xml:space="preserve"> </w:t>
      </w:r>
      <w:r w:rsidRPr="00920422">
        <w:rPr>
          <w:rFonts w:ascii="Calibri" w:hAnsi="Calibri" w:cs="Calibri"/>
        </w:rPr>
        <w:t>zamiennie z „operacja”</w:t>
      </w:r>
    </w:p>
    <w:p w14:paraId="6CD0CD49" w14:textId="549A53BE" w:rsidR="009A05CA" w:rsidRPr="00920422" w:rsidRDefault="00E130D5" w:rsidP="00FF3674">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Rada LGD</w:t>
      </w:r>
      <w:r w:rsidR="00D7511D" w:rsidRPr="00920422">
        <w:rPr>
          <w:rFonts w:ascii="Calibri" w:hAnsi="Calibri" w:cs="Calibri"/>
          <w:b/>
          <w:bCs/>
        </w:rPr>
        <w:t xml:space="preserve"> </w:t>
      </w:r>
      <w:r w:rsidR="00D7511D" w:rsidRPr="00920422">
        <w:rPr>
          <w:rFonts w:ascii="Calibri" w:hAnsi="Calibri" w:cs="Calibri"/>
        </w:rPr>
        <w:t xml:space="preserve">- </w:t>
      </w:r>
      <w:r w:rsidRPr="00920422">
        <w:rPr>
          <w:rFonts w:ascii="Calibri" w:hAnsi="Calibri" w:cs="Calibri"/>
        </w:rPr>
        <w:t xml:space="preserve">Organ LGD do którego kompetencji zgodnie z </w:t>
      </w:r>
      <w:r w:rsidR="00F13500" w:rsidRPr="00920422">
        <w:rPr>
          <w:rFonts w:ascii="Calibri" w:hAnsi="Calibri" w:cs="Calibri"/>
        </w:rPr>
        <w:t xml:space="preserve">art. </w:t>
      </w:r>
      <w:r w:rsidRPr="00920422">
        <w:rPr>
          <w:rFonts w:ascii="Calibri" w:hAnsi="Calibri" w:cs="Calibri"/>
        </w:rPr>
        <w:t xml:space="preserve">4 </w:t>
      </w:r>
      <w:r w:rsidR="00A71F67" w:rsidRPr="00920422">
        <w:rPr>
          <w:rFonts w:ascii="Calibri" w:hAnsi="Calibri" w:cs="Calibri"/>
        </w:rPr>
        <w:t>U</w:t>
      </w:r>
      <w:r w:rsidRPr="00920422">
        <w:rPr>
          <w:rFonts w:ascii="Calibri" w:hAnsi="Calibri" w:cs="Calibri"/>
        </w:rPr>
        <w:t>stawy RLKS należy wybór operacji i ustalanie kwoty wsparcia oraz</w:t>
      </w:r>
      <w:r w:rsidR="00D7511D" w:rsidRPr="00920422">
        <w:rPr>
          <w:rFonts w:ascii="Calibri" w:hAnsi="Calibri" w:cs="Calibri"/>
        </w:rPr>
        <w:t xml:space="preserve"> </w:t>
      </w:r>
      <w:r w:rsidRPr="00920422">
        <w:rPr>
          <w:rFonts w:ascii="Calibri" w:hAnsi="Calibri" w:cs="Calibri"/>
        </w:rPr>
        <w:t>przedstawianie wniosków podmiotowi odpowiedzialnemu za</w:t>
      </w:r>
      <w:r w:rsidR="00D7511D" w:rsidRPr="00920422">
        <w:rPr>
          <w:rFonts w:ascii="Calibri" w:hAnsi="Calibri" w:cs="Calibri"/>
        </w:rPr>
        <w:t xml:space="preserve"> </w:t>
      </w:r>
      <w:r w:rsidRPr="00920422">
        <w:rPr>
          <w:rFonts w:ascii="Calibri" w:hAnsi="Calibri" w:cs="Calibri"/>
        </w:rPr>
        <w:t>ostateczną weryfikację kwalifikowalności przed ich</w:t>
      </w:r>
      <w:r w:rsidR="00D7511D" w:rsidRPr="00920422">
        <w:rPr>
          <w:rFonts w:ascii="Calibri" w:hAnsi="Calibri" w:cs="Calibri"/>
        </w:rPr>
        <w:t xml:space="preserve"> </w:t>
      </w:r>
      <w:r w:rsidRPr="00920422">
        <w:rPr>
          <w:rFonts w:ascii="Calibri" w:hAnsi="Calibri" w:cs="Calibri"/>
        </w:rPr>
        <w:t>zatwierdzeniem</w:t>
      </w:r>
    </w:p>
    <w:p w14:paraId="1CE2A514" w14:textId="3F8B8999" w:rsidR="009A05CA" w:rsidRPr="00920422" w:rsidRDefault="00E35417" w:rsidP="00FF3674">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 xml:space="preserve">Regulamin – </w:t>
      </w:r>
      <w:r w:rsidRPr="00920422">
        <w:rPr>
          <w:rFonts w:ascii="Calibri" w:hAnsi="Calibri" w:cs="Calibri"/>
          <w:bCs/>
        </w:rPr>
        <w:t xml:space="preserve">Regulamin naboru wniosków o </w:t>
      </w:r>
      <w:r w:rsidR="00BD62E9" w:rsidRPr="00920422">
        <w:rPr>
          <w:rFonts w:ascii="Calibri" w:hAnsi="Calibri" w:cs="Calibri"/>
          <w:bCs/>
        </w:rPr>
        <w:t>wsparcie,</w:t>
      </w:r>
      <w:r w:rsidRPr="00920422">
        <w:rPr>
          <w:rFonts w:ascii="Calibri" w:hAnsi="Calibri" w:cs="Calibri"/>
          <w:bCs/>
        </w:rPr>
        <w:t xml:space="preserve"> </w:t>
      </w:r>
      <w:r w:rsidR="00680D97" w:rsidRPr="00920422">
        <w:rPr>
          <w:rFonts w:ascii="Calibri" w:hAnsi="Calibri" w:cs="Calibri"/>
          <w:bCs/>
        </w:rPr>
        <w:t>o którym mowa w art.</w:t>
      </w:r>
      <w:r w:rsidR="00A71F67" w:rsidRPr="00920422">
        <w:rPr>
          <w:rFonts w:ascii="Calibri" w:hAnsi="Calibri" w:cs="Calibri"/>
          <w:bCs/>
        </w:rPr>
        <w:t xml:space="preserve"> </w:t>
      </w:r>
      <w:r w:rsidR="00680D97" w:rsidRPr="00920422">
        <w:rPr>
          <w:rFonts w:ascii="Calibri" w:hAnsi="Calibri" w:cs="Calibri"/>
          <w:bCs/>
        </w:rPr>
        <w:t>19a ust.3</w:t>
      </w:r>
      <w:r w:rsidR="00C867AD" w:rsidRPr="00920422">
        <w:rPr>
          <w:rFonts w:ascii="Calibri" w:hAnsi="Calibri" w:cs="Calibri"/>
          <w:bCs/>
        </w:rPr>
        <w:t xml:space="preserve"> Ustawy RLKS</w:t>
      </w:r>
      <w:r w:rsidR="00680D97" w:rsidRPr="00920422">
        <w:rPr>
          <w:rFonts w:ascii="Calibri" w:hAnsi="Calibri" w:cs="Calibri"/>
          <w:bCs/>
        </w:rPr>
        <w:t xml:space="preserve"> </w:t>
      </w:r>
    </w:p>
    <w:p w14:paraId="5F1A8886" w14:textId="65F5416E" w:rsidR="009A05CA" w:rsidRPr="00920422" w:rsidRDefault="00E130D5" w:rsidP="00FF3674">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RLKS</w:t>
      </w:r>
      <w:r w:rsidR="00D7511D" w:rsidRPr="00920422">
        <w:rPr>
          <w:rFonts w:ascii="Calibri" w:hAnsi="Calibri" w:cs="Calibri"/>
          <w:b/>
          <w:bCs/>
        </w:rPr>
        <w:t xml:space="preserve"> </w:t>
      </w:r>
      <w:r w:rsidR="00D7511D" w:rsidRPr="00920422">
        <w:rPr>
          <w:rFonts w:ascii="Calibri" w:hAnsi="Calibri" w:cs="Calibri"/>
        </w:rPr>
        <w:t>-</w:t>
      </w:r>
      <w:r w:rsidRPr="00920422">
        <w:rPr>
          <w:rFonts w:ascii="Calibri" w:hAnsi="Calibri" w:cs="Calibri"/>
        </w:rPr>
        <w:t xml:space="preserve"> Rozwój lokalny kierowany przez społeczność</w:t>
      </w:r>
      <w:r w:rsidR="00D31007" w:rsidRPr="00920422">
        <w:rPr>
          <w:rFonts w:ascii="Calibri" w:hAnsi="Calibri" w:cs="Calibri"/>
        </w:rPr>
        <w:t xml:space="preserve"> </w:t>
      </w:r>
      <w:r w:rsidR="00BD62E9" w:rsidRPr="00920422">
        <w:rPr>
          <w:rFonts w:ascii="Calibri" w:hAnsi="Calibri" w:cs="Calibri"/>
        </w:rPr>
        <w:t>- instrument</w:t>
      </w:r>
      <w:r w:rsidR="00D7511D" w:rsidRPr="00920422">
        <w:rPr>
          <w:rFonts w:ascii="Calibri" w:hAnsi="Calibri" w:cs="Calibri"/>
        </w:rPr>
        <w:t xml:space="preserve"> </w:t>
      </w:r>
      <w:r w:rsidRPr="00920422">
        <w:rPr>
          <w:rFonts w:ascii="Calibri" w:hAnsi="Calibri" w:cs="Calibri"/>
        </w:rPr>
        <w:t xml:space="preserve">rozwoju, o którym mowa w </w:t>
      </w:r>
      <w:r w:rsidR="00F13500" w:rsidRPr="00920422">
        <w:rPr>
          <w:rFonts w:ascii="Calibri" w:hAnsi="Calibri" w:cs="Calibri"/>
        </w:rPr>
        <w:t xml:space="preserve">art. </w:t>
      </w:r>
      <w:r w:rsidRPr="00920422">
        <w:rPr>
          <w:rFonts w:ascii="Calibri" w:hAnsi="Calibri" w:cs="Calibri"/>
        </w:rPr>
        <w:t>31 Rozporządzenia ogólnego</w:t>
      </w:r>
      <w:r w:rsidR="00D7511D" w:rsidRPr="00920422">
        <w:rPr>
          <w:rFonts w:ascii="Calibri" w:hAnsi="Calibri" w:cs="Calibri"/>
        </w:rPr>
        <w:t xml:space="preserve"> </w:t>
      </w:r>
    </w:p>
    <w:p w14:paraId="71CA4D4E"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 xml:space="preserve">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 xml:space="preserve">kwietnia 2024 roku w sprawie udzielania pomocy de </w:t>
      </w:r>
      <w:proofErr w:type="spellStart"/>
      <w:r w:rsidRPr="009A05CA">
        <w:rPr>
          <w:rFonts w:ascii="Calibri" w:hAnsi="Calibri" w:cs="Calibri"/>
        </w:rPr>
        <w:t>minimis</w:t>
      </w:r>
      <w:proofErr w:type="spellEnd"/>
      <w:r w:rsidR="00D7511D" w:rsidRPr="009A05CA">
        <w:rPr>
          <w:rFonts w:ascii="Calibri" w:hAnsi="Calibri" w:cs="Calibri"/>
        </w:rPr>
        <w:t xml:space="preserve"> </w:t>
      </w:r>
      <w:r w:rsidRPr="009A05CA">
        <w:rPr>
          <w:rFonts w:ascii="Calibri" w:hAnsi="Calibri" w:cs="Calibri"/>
        </w:rPr>
        <w:t>w ramach regionalnych programów na lata 2021-2027</w:t>
      </w:r>
    </w:p>
    <w:p w14:paraId="1F053356" w14:textId="77777777" w:rsidR="002F6427" w:rsidRPr="002F6427"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 xml:space="preserve">dotyczące Europejskiego Funduszu Rozwoju </w:t>
      </w:r>
      <w:r w:rsidRPr="009A05CA">
        <w:rPr>
          <w:rFonts w:ascii="Calibri" w:hAnsi="Calibri" w:cs="Calibri"/>
        </w:rPr>
        <w:lastRenderedPageBreak/>
        <w:t>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554BD6CD" w14:textId="77777777" w:rsidR="002F6427" w:rsidRDefault="002F6427" w:rsidP="00FF3674">
      <w:pPr>
        <w:pStyle w:val="Akapitzlist"/>
        <w:numPr>
          <w:ilvl w:val="3"/>
          <w:numId w:val="3"/>
        </w:numPr>
        <w:spacing w:after="0" w:line="240" w:lineRule="auto"/>
        <w:ind w:left="567"/>
        <w:rPr>
          <w:rFonts w:ascii="Calibri" w:hAnsi="Calibri" w:cs="Calibri"/>
          <w:bCs/>
        </w:rPr>
      </w:pPr>
      <w:bookmarkStart w:id="2" w:name="_Hlk190410357"/>
      <w:r w:rsidRPr="002F6427">
        <w:rPr>
          <w:rFonts w:ascii="Calibri" w:hAnsi="Calibri" w:cs="Calibri"/>
          <w:b/>
          <w:bCs/>
        </w:rPr>
        <w:t xml:space="preserve">Rozporządzenie w sprawie taksonomii </w:t>
      </w:r>
      <w:r w:rsidRPr="002F6427">
        <w:rPr>
          <w:rFonts w:ascii="Calibri" w:hAnsi="Calibri" w:cs="Calibri"/>
          <w:bCs/>
        </w:rPr>
        <w:t>- Rozporządzenie Parlamentu Europejskiego i Rady (UE) nr 2020/852 z dnia 18 czerwca 2020 r. w sprawie ustanowienia ram ułatwiających zrównoważone inwestycje, zmieniające rozporządzenie (UE) nr 2019/2088</w:t>
      </w:r>
      <w:bookmarkEnd w:id="2"/>
    </w:p>
    <w:p w14:paraId="030D4E95" w14:textId="052D10EB" w:rsidR="009A05CA" w:rsidRPr="002F6427" w:rsidRDefault="002F6427" w:rsidP="00FF3674">
      <w:pPr>
        <w:pStyle w:val="Akapitzlist"/>
        <w:numPr>
          <w:ilvl w:val="3"/>
          <w:numId w:val="3"/>
        </w:numPr>
        <w:spacing w:after="0" w:line="240" w:lineRule="auto"/>
        <w:ind w:left="567"/>
        <w:rPr>
          <w:rFonts w:ascii="Calibri" w:hAnsi="Calibri" w:cs="Calibri"/>
          <w:bCs/>
        </w:rPr>
      </w:pPr>
      <w:r w:rsidRPr="002F6427">
        <w:rPr>
          <w:rFonts w:ascii="Calibri" w:hAnsi="Calibri" w:cs="Calibri"/>
          <w:b/>
          <w:bCs/>
        </w:rPr>
        <w:t xml:space="preserve">Rozporządzenie w sprawie zasad finansowych </w:t>
      </w:r>
      <w:r w:rsidRPr="002F6427">
        <w:rPr>
          <w:rFonts w:ascii="Calibri" w:hAnsi="Calibri" w:cs="Calibri"/>
          <w:bCs/>
        </w:rPr>
        <w:t xml:space="preserve">- Rozporządzenie Parlamentu Europejskiego i Rady (UE, </w:t>
      </w:r>
      <w:proofErr w:type="spellStart"/>
      <w:r w:rsidRPr="002F6427">
        <w:rPr>
          <w:rFonts w:ascii="Calibri" w:hAnsi="Calibri" w:cs="Calibri"/>
          <w:bCs/>
        </w:rPr>
        <w:t>Euratom</w:t>
      </w:r>
      <w:proofErr w:type="spellEnd"/>
      <w:r w:rsidRPr="002F6427">
        <w:rPr>
          <w:rFonts w:ascii="Calibri" w:hAnsi="Calibri" w:cs="Calibri"/>
          <w:bCs/>
        </w:rPr>
        <w:t xml:space="preserve">) 2024/2509 z dnia 23 września 2024 r. w sprawie zasad finansowych mających zastosowanie do budżetu ogólnego Unii </w:t>
      </w:r>
    </w:p>
    <w:p w14:paraId="4A1B25E9"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 xml:space="preserve">o funkcjonowaniu Unii Europejskiej do pomocy de </w:t>
      </w:r>
      <w:proofErr w:type="spellStart"/>
      <w:r w:rsidRPr="009A05CA">
        <w:rPr>
          <w:rFonts w:ascii="Calibri" w:hAnsi="Calibri" w:cs="Calibri"/>
        </w:rPr>
        <w:t>minimis</w:t>
      </w:r>
      <w:proofErr w:type="spellEnd"/>
      <w:r w:rsidR="00D7511D" w:rsidRPr="009A05CA">
        <w:rPr>
          <w:rFonts w:ascii="Calibri" w:hAnsi="Calibri" w:cs="Calibri"/>
        </w:rPr>
        <w:t xml:space="preserve"> </w:t>
      </w:r>
    </w:p>
    <w:p w14:paraId="3CBF9A87" w14:textId="77777777" w:rsidR="00DD57B5" w:rsidRPr="009A05CA" w:rsidRDefault="00DD57B5" w:rsidP="00FF3674">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 xml:space="preserve">SZOP - </w:t>
      </w:r>
      <w:r w:rsidRPr="009A05CA">
        <w:rPr>
          <w:rFonts w:ascii="Calibri" w:hAnsi="Calibri" w:cs="Calibri"/>
        </w:rPr>
        <w:t xml:space="preserve">Szczegółowy Opis Priorytetów Programu Fundusze Europejskie dla Pomorza 2021-2027, zatwierdzony </w:t>
      </w:r>
      <w:r w:rsidRPr="00212B62">
        <w:rPr>
          <w:rFonts w:ascii="Calibri" w:hAnsi="Calibri" w:cs="Calibri"/>
        </w:rPr>
        <w:t>Uchwałą Nr 749/98/25 Zarządu Województwa Pomorskiego z dnia 17 czerwca 2025 r.</w:t>
      </w:r>
    </w:p>
    <w:p w14:paraId="548D9A81"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7D85F343"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24EE1A9C" w14:textId="77777777" w:rsidR="00747E15" w:rsidRPr="009A05CA" w:rsidRDefault="00747E15" w:rsidP="00FF3674">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 xml:space="preserve">Umowa ramowa - </w:t>
      </w:r>
      <w:r w:rsidRPr="00142E70">
        <w:rPr>
          <w:rFonts w:ascii="Calibri" w:hAnsi="Calibri" w:cs="Calibri"/>
          <w:bCs/>
        </w:rPr>
        <w:t>umowa z dnia 24 stycznia 2024 r. pomiędzy Zarządem Województwa Pomorskiego a Stowarzyszeniem Lokalna Grupa Działania Ziemi Człuchowskiej o warunkach i sposobie realizacji strategii rozwoju lokalnego kierowanego przez społeczność</w:t>
      </w:r>
    </w:p>
    <w:p w14:paraId="1C9495FF" w14:textId="52BB239E"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0AB0AD0E"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 xml:space="preserve">WCAG Web Content Accessibility </w:t>
      </w:r>
      <w:proofErr w:type="spellStart"/>
      <w:r w:rsidRPr="009A05CA">
        <w:rPr>
          <w:rFonts w:ascii="Calibri" w:hAnsi="Calibri" w:cs="Calibri"/>
          <w:b/>
          <w:bCs/>
        </w:rPr>
        <w:t>Guidelines</w:t>
      </w:r>
      <w:proofErr w:type="spellEnd"/>
      <w:r w:rsidRPr="009A05CA">
        <w:rPr>
          <w:rFonts w:ascii="Calibri" w:hAnsi="Calibri" w:cs="Calibri"/>
          <w:b/>
          <w:bCs/>
        </w:rPr>
        <w:t xml:space="preserve">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 xml:space="preserve">oraz za pośrednictwem </w:t>
      </w:r>
      <w:proofErr w:type="spellStart"/>
      <w:r w:rsidRPr="009A05CA">
        <w:rPr>
          <w:rFonts w:ascii="Calibri" w:hAnsi="Calibri" w:cs="Calibri"/>
        </w:rPr>
        <w:t>ePUAP</w:t>
      </w:r>
      <w:proofErr w:type="spellEnd"/>
      <w:r w:rsidR="00B40A5F" w:rsidRPr="009A05CA">
        <w:rPr>
          <w:rFonts w:ascii="Calibri" w:hAnsi="Calibri" w:cs="Calibri"/>
        </w:rPr>
        <w:t>/ e-doręczenia</w:t>
      </w:r>
    </w:p>
    <w:p w14:paraId="0F01E5F3"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rsidP="00FF3674">
      <w:pPr>
        <w:pStyle w:val="Akapitzlist"/>
        <w:numPr>
          <w:ilvl w:val="3"/>
          <w:numId w:val="3"/>
        </w:numPr>
        <w:spacing w:after="0" w:line="240" w:lineRule="auto"/>
        <w:ind w:left="567"/>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03D20F1E" w:rsidR="007254CD" w:rsidRPr="007254CD" w:rsidRDefault="00E130D5" w:rsidP="00FF3674">
      <w:pPr>
        <w:pStyle w:val="Akapitzlist"/>
        <w:numPr>
          <w:ilvl w:val="3"/>
          <w:numId w:val="3"/>
        </w:numPr>
        <w:spacing w:after="0" w:line="240" w:lineRule="auto"/>
        <w:ind w:left="567"/>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BD62E9" w:rsidRPr="007254CD">
        <w:rPr>
          <w:rFonts w:ascii="Calibri" w:hAnsi="Calibri" w:cs="Calibri"/>
        </w:rPr>
        <w:t>Standardy dostępności</w:t>
      </w:r>
      <w:r w:rsidRPr="007254CD">
        <w:rPr>
          <w:rFonts w:ascii="Calibri" w:hAnsi="Calibri" w:cs="Calibri"/>
        </w:rPr>
        <w:t xml:space="preserve"> dla polityki spójności 2021-2027</w:t>
      </w:r>
    </w:p>
    <w:p w14:paraId="43A0D352" w14:textId="0CDC0F80" w:rsidR="007254CD" w:rsidRPr="007254CD" w:rsidRDefault="00E130D5" w:rsidP="00FF3674">
      <w:pPr>
        <w:pStyle w:val="Akapitzlist"/>
        <w:numPr>
          <w:ilvl w:val="3"/>
          <w:numId w:val="3"/>
        </w:numPr>
        <w:spacing w:after="0" w:line="240" w:lineRule="auto"/>
        <w:ind w:left="567"/>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rsidP="00FF3674">
      <w:pPr>
        <w:pStyle w:val="Akapitzlist"/>
        <w:numPr>
          <w:ilvl w:val="3"/>
          <w:numId w:val="3"/>
        </w:numPr>
        <w:spacing w:after="0" w:line="240" w:lineRule="auto"/>
        <w:ind w:left="567"/>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E7BA24A" w14:textId="4A354274" w:rsidR="00830850" w:rsidRDefault="00830850" w:rsidP="00AA1132">
      <w:pPr>
        <w:spacing w:after="0" w:line="240" w:lineRule="auto"/>
        <w:ind w:left="142" w:hanging="11"/>
        <w:rPr>
          <w:rFonts w:ascii="Calibri" w:hAnsi="Calibri" w:cs="Calibri"/>
          <w:b/>
          <w:bCs/>
        </w:rPr>
      </w:pPr>
    </w:p>
    <w:p w14:paraId="784348C9" w14:textId="2E9F23CA" w:rsidR="007254CD" w:rsidRDefault="007254CD" w:rsidP="00AA1132">
      <w:pPr>
        <w:spacing w:after="0" w:line="240" w:lineRule="auto"/>
        <w:ind w:left="142" w:hanging="11"/>
        <w:rPr>
          <w:rFonts w:ascii="Calibri" w:hAnsi="Calibri" w:cs="Calibri"/>
          <w:b/>
          <w:bCs/>
        </w:rPr>
      </w:pPr>
    </w:p>
    <w:p w14:paraId="2A2CC3A4" w14:textId="77777777" w:rsidR="007254CD" w:rsidRDefault="007254CD" w:rsidP="00AA1132">
      <w:pPr>
        <w:spacing w:after="0" w:line="240" w:lineRule="auto"/>
        <w:ind w:left="142" w:hanging="11"/>
        <w:rPr>
          <w:rFonts w:ascii="Calibri" w:hAnsi="Calibri" w:cs="Calibri"/>
          <w:b/>
          <w:bCs/>
        </w:rPr>
      </w:pPr>
    </w:p>
    <w:p w14:paraId="2DC31095" w14:textId="2F5FE445" w:rsidR="007254CD" w:rsidRDefault="007254CD" w:rsidP="00AA1132">
      <w:pPr>
        <w:spacing w:after="0" w:line="240" w:lineRule="auto"/>
        <w:ind w:left="142" w:hanging="11"/>
        <w:rPr>
          <w:rFonts w:ascii="Calibri" w:hAnsi="Calibri" w:cs="Calibri"/>
          <w:b/>
          <w:bCs/>
        </w:rPr>
      </w:pPr>
    </w:p>
    <w:p w14:paraId="0CC4F121" w14:textId="7A632C18" w:rsidR="007254CD" w:rsidRDefault="007254CD" w:rsidP="00AA1132">
      <w:pPr>
        <w:spacing w:after="0" w:line="240" w:lineRule="auto"/>
        <w:ind w:left="142" w:hanging="11"/>
        <w:rPr>
          <w:rFonts w:ascii="Calibri" w:hAnsi="Calibri" w:cs="Calibri"/>
          <w:b/>
          <w:bCs/>
        </w:rPr>
      </w:pPr>
    </w:p>
    <w:p w14:paraId="380DA017" w14:textId="682C63F5" w:rsidR="00830850" w:rsidRPr="006E66CB" w:rsidRDefault="00830850" w:rsidP="00A53771">
      <w:pPr>
        <w:pStyle w:val="Nagwek1"/>
      </w:pPr>
      <w:bookmarkStart w:id="3" w:name="_Toc207913310"/>
      <w:r>
        <w:lastRenderedPageBreak/>
        <w:t xml:space="preserve">II. OGÓLNE </w:t>
      </w:r>
      <w:r w:rsidR="00CF3BE6">
        <w:t>ZASADY</w:t>
      </w:r>
      <w:r>
        <w:t xml:space="preserve"> DOTYCZĄCE NABORU</w:t>
      </w:r>
      <w:bookmarkEnd w:id="3"/>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713E1561" w:rsidR="00872336" w:rsidRPr="003F5F3B" w:rsidRDefault="00872336" w:rsidP="00FF3674">
      <w:pPr>
        <w:pStyle w:val="Akapitzlist"/>
        <w:numPr>
          <w:ilvl w:val="0"/>
          <w:numId w:val="14"/>
        </w:numPr>
        <w:spacing w:after="0" w:line="240" w:lineRule="auto"/>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w:t>
      </w:r>
      <w:r w:rsidRPr="00FC4C8D">
        <w:rPr>
          <w:rFonts w:ascii="Calibri" w:hAnsi="Calibri" w:cs="Calibri"/>
        </w:rPr>
        <w:t xml:space="preserve">Priorytet </w:t>
      </w:r>
      <w:r w:rsidR="00F058F9" w:rsidRPr="00FC4C8D">
        <w:rPr>
          <w:rFonts w:ascii="Calibri" w:hAnsi="Calibri" w:cs="Calibri"/>
        </w:rPr>
        <w:t>V</w:t>
      </w:r>
      <w:r w:rsidRPr="00FC4C8D">
        <w:rPr>
          <w:rFonts w:ascii="Calibri" w:hAnsi="Calibri" w:cs="Calibri"/>
        </w:rPr>
        <w:t xml:space="preserve">I – Fundusze </w:t>
      </w:r>
      <w:r w:rsidR="00F058F9" w:rsidRPr="00FC4C8D">
        <w:rPr>
          <w:rFonts w:ascii="Calibri" w:hAnsi="Calibri" w:cs="Calibri"/>
        </w:rPr>
        <w:t>e</w:t>
      </w:r>
      <w:r w:rsidRPr="00FC4C8D">
        <w:rPr>
          <w:rFonts w:ascii="Calibri" w:hAnsi="Calibri" w:cs="Calibri"/>
        </w:rPr>
        <w:t xml:space="preserve">uropejskie </w:t>
      </w:r>
      <w:r w:rsidR="00F058F9" w:rsidRPr="00FC4C8D">
        <w:rPr>
          <w:rFonts w:ascii="Calibri" w:hAnsi="Calibri" w:cs="Calibri"/>
        </w:rPr>
        <w:t xml:space="preserve">dla silnego społecznie Pomorza, </w:t>
      </w:r>
      <w:r w:rsidRPr="00FC4C8D">
        <w:rPr>
          <w:rFonts w:ascii="Calibri" w:hAnsi="Calibri" w:cs="Calibri"/>
        </w:rPr>
        <w:t xml:space="preserve">Działanie </w:t>
      </w:r>
      <w:r w:rsidR="00F058F9" w:rsidRPr="00FC4C8D">
        <w:rPr>
          <w:rFonts w:ascii="Calibri" w:hAnsi="Calibri" w:cs="Calibri"/>
        </w:rPr>
        <w:t>6</w:t>
      </w:r>
      <w:r w:rsidRPr="00FC4C8D">
        <w:rPr>
          <w:rFonts w:ascii="Calibri" w:hAnsi="Calibri" w:cs="Calibri"/>
        </w:rPr>
        <w:t>.</w:t>
      </w:r>
      <w:r w:rsidR="00D05389" w:rsidRPr="00FC4C8D">
        <w:rPr>
          <w:rFonts w:ascii="Calibri" w:hAnsi="Calibri" w:cs="Calibri"/>
        </w:rPr>
        <w:t>6</w:t>
      </w:r>
      <w:r w:rsidRPr="00FC4C8D">
        <w:rPr>
          <w:rFonts w:ascii="Calibri" w:hAnsi="Calibri" w:cs="Calibri"/>
        </w:rPr>
        <w:t xml:space="preserve"> </w:t>
      </w:r>
      <w:r w:rsidR="00F058F9" w:rsidRPr="00FC4C8D">
        <w:rPr>
          <w:rFonts w:ascii="Calibri" w:hAnsi="Calibri" w:cs="Calibri"/>
        </w:rPr>
        <w:t xml:space="preserve">Infrastruktura </w:t>
      </w:r>
      <w:r w:rsidR="00D05389" w:rsidRPr="00FC4C8D">
        <w:rPr>
          <w:rFonts w:ascii="Calibri" w:hAnsi="Calibri" w:cs="Calibri"/>
        </w:rPr>
        <w:t>społeczna</w:t>
      </w:r>
      <w:r w:rsidR="00F058F9" w:rsidRPr="00FC4C8D">
        <w:rPr>
          <w:rFonts w:ascii="Calibri" w:hAnsi="Calibri" w:cs="Calibri"/>
        </w:rPr>
        <w:t xml:space="preserve"> – RLKS.</w:t>
      </w:r>
      <w:r w:rsidR="00F058F9" w:rsidRPr="003F5F3B">
        <w:rPr>
          <w:rFonts w:ascii="Calibri" w:hAnsi="Calibri" w:cs="Calibri"/>
        </w:rPr>
        <w:t xml:space="preserve"> </w:t>
      </w:r>
    </w:p>
    <w:p w14:paraId="1918A736" w14:textId="62F758AA" w:rsidR="00872336" w:rsidRPr="002A3F4B" w:rsidRDefault="00830850" w:rsidP="00FF3674">
      <w:pPr>
        <w:pStyle w:val="Akapitzlist"/>
        <w:numPr>
          <w:ilvl w:val="0"/>
          <w:numId w:val="14"/>
        </w:numPr>
        <w:spacing w:after="0" w:line="240" w:lineRule="auto"/>
        <w:rPr>
          <w:rFonts w:ascii="Calibri" w:hAnsi="Calibri" w:cs="Calibri"/>
          <w:b/>
          <w:bCs/>
        </w:rPr>
      </w:pPr>
      <w:r w:rsidRPr="002A3F4B">
        <w:rPr>
          <w:rFonts w:ascii="Calibri" w:hAnsi="Calibri" w:cs="Calibri"/>
        </w:rPr>
        <w:t xml:space="preserve">Nabór przeprowadzony będzie w trybie konkurencyjnym. </w:t>
      </w:r>
    </w:p>
    <w:p w14:paraId="461152F1" w14:textId="4120C411" w:rsidR="00C8060F" w:rsidRPr="0059407D" w:rsidRDefault="00C8060F" w:rsidP="00FF3674">
      <w:pPr>
        <w:pStyle w:val="Akapitzlist"/>
        <w:numPr>
          <w:ilvl w:val="0"/>
          <w:numId w:val="14"/>
        </w:numPr>
        <w:spacing w:after="0" w:line="240" w:lineRule="auto"/>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BD62E9">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0B74937" w14:textId="7412F4F4" w:rsidR="0014191B" w:rsidRPr="0059407D" w:rsidRDefault="0014191B" w:rsidP="00FF3674">
      <w:pPr>
        <w:pStyle w:val="Akapitzlist"/>
        <w:numPr>
          <w:ilvl w:val="0"/>
          <w:numId w:val="14"/>
        </w:numPr>
        <w:spacing w:after="0" w:line="240" w:lineRule="auto"/>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BD62E9" w:rsidRPr="0059407D">
        <w:rPr>
          <w:rFonts w:ascii="Calibri" w:hAnsi="Calibri" w:cs="Calibri"/>
          <w:bCs/>
        </w:rPr>
        <w:t>dnia,</w:t>
      </w:r>
      <w:r w:rsidR="00942DFC" w:rsidRPr="0059407D">
        <w:rPr>
          <w:rFonts w:ascii="Calibri" w:hAnsi="Calibri" w:cs="Calibri"/>
          <w:bCs/>
        </w:rPr>
        <w:t xml:space="preserve"> w którym </w:t>
      </w:r>
      <w:r w:rsidR="00942DFC" w:rsidRPr="00920422">
        <w:rPr>
          <w:rFonts w:ascii="Calibri" w:hAnsi="Calibri" w:cs="Calibri"/>
          <w:bCs/>
        </w:rPr>
        <w:t>to zdarzeni</w:t>
      </w:r>
      <w:r w:rsidR="00A71F67" w:rsidRPr="00920422">
        <w:rPr>
          <w:rFonts w:ascii="Calibri" w:hAnsi="Calibri" w:cs="Calibri"/>
          <w:bCs/>
        </w:rPr>
        <w:t>e</w:t>
      </w:r>
      <w:r w:rsidR="00942DFC" w:rsidRPr="00920422">
        <w:rPr>
          <w:rFonts w:ascii="Calibri" w:hAnsi="Calibri" w:cs="Calibri"/>
          <w:bCs/>
        </w:rPr>
        <w:t xml:space="preserve"> nastąpiło</w:t>
      </w:r>
      <w:r w:rsidR="00942DFC" w:rsidRPr="0059407D">
        <w:rPr>
          <w:rFonts w:ascii="Calibri" w:hAnsi="Calibri" w:cs="Calibri"/>
          <w:bCs/>
        </w:rPr>
        <w:t xml:space="preserve">, chyba </w:t>
      </w:r>
      <w:r w:rsidR="00BD62E9">
        <w:rPr>
          <w:rFonts w:ascii="Calibri" w:hAnsi="Calibri" w:cs="Calibri"/>
          <w:bCs/>
        </w:rPr>
        <w:t>ż</w:t>
      </w:r>
      <w:r w:rsidR="00942DFC" w:rsidRPr="0059407D">
        <w:rPr>
          <w:rFonts w:ascii="Calibri" w:hAnsi="Calibri" w:cs="Calibri"/>
          <w:bCs/>
        </w:rPr>
        <w:t xml:space="preserve">e treść Regulaminu stanowi inaczej. </w:t>
      </w:r>
    </w:p>
    <w:p w14:paraId="797F61B3" w14:textId="45B920D4" w:rsidR="00C8060F" w:rsidRPr="002A3F4B" w:rsidRDefault="00C8060F" w:rsidP="00FF3674">
      <w:pPr>
        <w:pStyle w:val="Akapitzlist"/>
        <w:numPr>
          <w:ilvl w:val="0"/>
          <w:numId w:val="14"/>
        </w:numPr>
        <w:spacing w:after="0" w:line="240" w:lineRule="auto"/>
        <w:rPr>
          <w:rFonts w:ascii="Calibri" w:hAnsi="Calibri" w:cs="Calibri"/>
          <w:b/>
          <w:bCs/>
        </w:rPr>
      </w:pPr>
      <w:r w:rsidRPr="002A3F4B">
        <w:rPr>
          <w:rFonts w:ascii="Calibri" w:hAnsi="Calibri" w:cs="Calibri"/>
        </w:rPr>
        <w:t xml:space="preserve">Dokumenty i informacje przedstawiane </w:t>
      </w:r>
      <w:r w:rsidRPr="00853869">
        <w:rPr>
          <w:rFonts w:ascii="Calibri" w:hAnsi="Calibri" w:cs="Calibri"/>
        </w:rPr>
        <w:t xml:space="preserve">przez </w:t>
      </w:r>
      <w:r w:rsidR="004611C7">
        <w:rPr>
          <w:rFonts w:ascii="Calibri" w:hAnsi="Calibri" w:cs="Calibri"/>
        </w:rPr>
        <w:t>w</w:t>
      </w:r>
      <w:r w:rsidRPr="0085386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64C1F44" w:rsidR="00C8060F" w:rsidRPr="002A3F4B" w:rsidRDefault="00830850" w:rsidP="00FF3674">
      <w:pPr>
        <w:pStyle w:val="Akapitzlist"/>
        <w:numPr>
          <w:ilvl w:val="0"/>
          <w:numId w:val="14"/>
        </w:numPr>
        <w:spacing w:after="0" w:line="240" w:lineRule="auto"/>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w:t>
      </w:r>
      <w:r w:rsidR="00BD62E9" w:rsidRPr="002A3F4B">
        <w:rPr>
          <w:rFonts w:ascii="Calibri" w:hAnsi="Calibri" w:cs="Calibri"/>
        </w:rPr>
        <w:t>RLKS</w:t>
      </w:r>
      <w:r w:rsidR="00BD62E9">
        <w:rPr>
          <w:rFonts w:ascii="Calibri" w:hAnsi="Calibri" w:cs="Calibri"/>
        </w:rPr>
        <w:t xml:space="preserve">, </w:t>
      </w:r>
      <w:r w:rsidR="00BD62E9" w:rsidRPr="002A3F4B">
        <w:rPr>
          <w:rFonts w:ascii="Calibri" w:hAnsi="Calibri" w:cs="Calibri"/>
        </w:rPr>
        <w:t>ustawy</w:t>
      </w:r>
      <w:r w:rsidR="00F058F9" w:rsidRPr="002A3F4B">
        <w:rPr>
          <w:rFonts w:ascii="Calibri" w:hAnsi="Calibri" w:cs="Calibri"/>
        </w:rPr>
        <w:t xml:space="preserve"> </w:t>
      </w:r>
      <w:r w:rsidR="00BD62E9" w:rsidRPr="002A3F4B">
        <w:rPr>
          <w:rFonts w:ascii="Calibri" w:hAnsi="Calibri" w:cs="Calibri"/>
        </w:rPr>
        <w:t>wdrożeniow</w:t>
      </w:r>
      <w:r w:rsidR="00BD62E9">
        <w:rPr>
          <w:rFonts w:ascii="Calibri" w:hAnsi="Calibri" w:cs="Calibri"/>
        </w:rPr>
        <w:t>ej</w:t>
      </w:r>
      <w:r w:rsidR="00BD62E9" w:rsidRPr="002A3F4B">
        <w:rPr>
          <w:rFonts w:ascii="Calibri" w:hAnsi="Calibri" w:cs="Calibri"/>
        </w:rPr>
        <w:t>, wytycznych,</w:t>
      </w:r>
      <w:r w:rsidRPr="002A3F4B">
        <w:rPr>
          <w:rFonts w:ascii="Calibri" w:hAnsi="Calibri" w:cs="Calibri"/>
        </w:rPr>
        <w:t xml:space="preserve"> o których mowa w art. 5 </w:t>
      </w:r>
      <w:r w:rsidR="0071545E">
        <w:rPr>
          <w:rFonts w:ascii="Calibri" w:hAnsi="Calibri" w:cs="Calibri"/>
        </w:rPr>
        <w:t>ust.</w:t>
      </w:r>
      <w:r w:rsidR="00A71F67">
        <w:rPr>
          <w:rFonts w:ascii="Calibri" w:hAnsi="Calibri" w:cs="Calibri"/>
        </w:rPr>
        <w:t xml:space="preserve"> </w:t>
      </w:r>
      <w:r w:rsidR="0071545E">
        <w:rPr>
          <w:rFonts w:ascii="Calibri" w:hAnsi="Calibri" w:cs="Calibri"/>
        </w:rPr>
        <w:t xml:space="preserve">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rsidP="00FF3674">
      <w:pPr>
        <w:pStyle w:val="Akapitzlist"/>
        <w:numPr>
          <w:ilvl w:val="0"/>
          <w:numId w:val="14"/>
        </w:numPr>
        <w:spacing w:after="0" w:line="240" w:lineRule="auto"/>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01583977" w:rsidR="002A3F4B" w:rsidRPr="003F5F3B" w:rsidRDefault="002A3F4B" w:rsidP="00FF3674">
      <w:pPr>
        <w:pStyle w:val="Akapitzlist"/>
        <w:numPr>
          <w:ilvl w:val="0"/>
          <w:numId w:val="14"/>
        </w:numPr>
        <w:spacing w:after="0" w:line="240" w:lineRule="auto"/>
        <w:rPr>
          <w:rFonts w:ascii="Calibri" w:hAnsi="Calibri" w:cs="Calibri"/>
          <w:b/>
          <w:bCs/>
        </w:rPr>
      </w:pPr>
      <w:r w:rsidRPr="002A3F4B">
        <w:rPr>
          <w:rFonts w:ascii="Calibri" w:hAnsi="Calibri" w:cs="Calibri"/>
        </w:rPr>
        <w:t>Beneficjenci zobowiązani są do stosowania w trakcie realizacji projektu</w:t>
      </w:r>
      <w:r w:rsidR="00A71F67">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59407D" w:rsidRDefault="003F5F3B" w:rsidP="00FF3674">
      <w:pPr>
        <w:pStyle w:val="Akapitzlist"/>
        <w:numPr>
          <w:ilvl w:val="0"/>
          <w:numId w:val="14"/>
        </w:numPr>
        <w:spacing w:after="0" w:line="240" w:lineRule="auto"/>
        <w:rPr>
          <w:rFonts w:ascii="Calibri" w:hAnsi="Calibri" w:cs="Calibri"/>
          <w:b/>
          <w:bCs/>
        </w:rPr>
      </w:pPr>
      <w:r>
        <w:t xml:space="preserve">Przystąpienie do naboru jest równoznaczne z akceptacją przez </w:t>
      </w:r>
      <w:r w:rsidR="004611C7">
        <w:t>w</w:t>
      </w:r>
      <w:r>
        <w:t>nioskodawcę postanowień niniejszego Regulaminu.</w:t>
      </w:r>
    </w:p>
    <w:p w14:paraId="5F9C4FD2" w14:textId="77777777" w:rsidR="006E2026" w:rsidRPr="007254CD" w:rsidRDefault="006E2026" w:rsidP="00FF3674">
      <w:pPr>
        <w:pStyle w:val="Akapitzlist"/>
        <w:numPr>
          <w:ilvl w:val="0"/>
          <w:numId w:val="14"/>
        </w:numPr>
        <w:spacing w:after="0" w:line="240" w:lineRule="auto"/>
        <w:jc w:val="both"/>
        <w:rPr>
          <w:rFonts w:ascii="Calibri" w:hAnsi="Calibri" w:cs="Calibri"/>
          <w:b/>
          <w:bCs/>
        </w:rPr>
      </w:pPr>
      <w:r w:rsidRPr="00FD12DE">
        <w:rPr>
          <w:rFonts w:ascii="Calibri" w:hAnsi="Calibri" w:cs="Calibri"/>
          <w:bCs/>
        </w:rPr>
        <w:t>Dokumentacja dotycząca naboru oraz wszystkie dokumenty niezbędne do złożenia wniosku dostępne są na stronie internetowej Stowarzyszenia Lokalna Grupa Działania Ziemi Człuchowskiej: www.lgdzc.pl.</w:t>
      </w:r>
    </w:p>
    <w:p w14:paraId="55BD41D9" w14:textId="77777777" w:rsidR="003E7471" w:rsidRPr="007254CD" w:rsidRDefault="003E7471" w:rsidP="00FF3674">
      <w:pPr>
        <w:pStyle w:val="Akapitzlist"/>
        <w:numPr>
          <w:ilvl w:val="0"/>
          <w:numId w:val="14"/>
        </w:numPr>
        <w:spacing w:after="0" w:line="240" w:lineRule="auto"/>
        <w:jc w:val="both"/>
        <w:rPr>
          <w:rFonts w:ascii="Calibri" w:hAnsi="Calibri" w:cs="Calibri"/>
          <w:b/>
          <w:bCs/>
        </w:rPr>
      </w:pPr>
      <w:r w:rsidRPr="007254CD">
        <w:rPr>
          <w:rFonts w:ascii="Calibri" w:hAnsi="Calibri" w:cs="Calibri"/>
        </w:rPr>
        <w:t xml:space="preserve">Informacje w kwestiach dotyczących naboru udzielane są mailowo oraz telefonicznie: </w:t>
      </w:r>
    </w:p>
    <w:p w14:paraId="5893FAEC" w14:textId="77777777" w:rsidR="003E7471" w:rsidRPr="00521C38" w:rsidRDefault="003E7471" w:rsidP="00FF3674">
      <w:pPr>
        <w:pStyle w:val="Akapitzlist"/>
        <w:numPr>
          <w:ilvl w:val="0"/>
          <w:numId w:val="4"/>
        </w:numPr>
        <w:jc w:val="both"/>
        <w:rPr>
          <w:rFonts w:ascii="Calibri" w:hAnsi="Calibri" w:cs="Calibri"/>
        </w:rPr>
      </w:pPr>
      <w:r w:rsidRPr="00521C38">
        <w:rPr>
          <w:rFonts w:ascii="Calibri" w:hAnsi="Calibri" w:cs="Calibri"/>
        </w:rPr>
        <w:t>kontakt LGD: biuro@lgdzc.pl, tel. 59 83 35 930, kom. 881 918 121.</w:t>
      </w:r>
    </w:p>
    <w:p w14:paraId="400E0873" w14:textId="77777777" w:rsidR="003E7471" w:rsidRPr="007254CD" w:rsidRDefault="003E7471" w:rsidP="00FF3674">
      <w:pPr>
        <w:pStyle w:val="Akapitzlist"/>
        <w:numPr>
          <w:ilvl w:val="0"/>
          <w:numId w:val="4"/>
        </w:numPr>
        <w:spacing w:after="0" w:line="240" w:lineRule="auto"/>
        <w:jc w:val="both"/>
        <w:rPr>
          <w:rFonts w:ascii="Calibri" w:hAnsi="Calibri" w:cs="Calibri"/>
        </w:rPr>
      </w:pPr>
      <w:r w:rsidRPr="007254CD">
        <w:rPr>
          <w:rFonts w:ascii="Calibri" w:hAnsi="Calibri" w:cs="Calibri"/>
        </w:rPr>
        <w:t xml:space="preserve">kontakt DPROW: </w:t>
      </w:r>
      <w:hyperlink r:id="rId13" w:history="1">
        <w:r w:rsidRPr="007254CD">
          <w:rPr>
            <w:rStyle w:val="Hipercze"/>
            <w:rFonts w:ascii="Calibri" w:hAnsi="Calibri" w:cs="Calibri"/>
          </w:rPr>
          <w:t>lgdnabory@pomorskie.eu</w:t>
        </w:r>
      </w:hyperlink>
      <w:r w:rsidRPr="007254CD">
        <w:rPr>
          <w:rFonts w:ascii="Calibri" w:hAnsi="Calibri" w:cs="Calibri"/>
        </w:rPr>
        <w:t>, tel</w:t>
      </w:r>
      <w:r>
        <w:rPr>
          <w:rFonts w:ascii="Calibri" w:hAnsi="Calibri" w:cs="Calibri"/>
        </w:rPr>
        <w:t>.</w:t>
      </w:r>
      <w:r w:rsidRPr="007254CD">
        <w:rPr>
          <w:rFonts w:ascii="Calibri" w:hAnsi="Calibri" w:cs="Calibri"/>
        </w:rPr>
        <w:t xml:space="preserve">: (58) 32 68 650.   </w:t>
      </w:r>
    </w:p>
    <w:p w14:paraId="650A57CC" w14:textId="6A582318" w:rsidR="0093034C" w:rsidRPr="00A53771" w:rsidRDefault="0093034C" w:rsidP="00A53771">
      <w:pPr>
        <w:pStyle w:val="Nagwek1"/>
      </w:pPr>
      <w:bookmarkStart w:id="4" w:name="_Toc182855912"/>
      <w:bookmarkStart w:id="5" w:name="_Toc207913311"/>
      <w:bookmarkStart w:id="6" w:name="_Hlk182571937"/>
      <w:r w:rsidRPr="00A53771">
        <w:t>II</w:t>
      </w:r>
      <w:r w:rsidR="00DC5EA3" w:rsidRPr="00A53771">
        <w:t>I</w:t>
      </w:r>
      <w:r w:rsidRPr="00A53771">
        <w:t>. PODSTAWOWE INFORMACJE O NABORZE</w:t>
      </w:r>
      <w:bookmarkEnd w:id="4"/>
      <w:bookmarkEnd w:id="5"/>
    </w:p>
    <w:p w14:paraId="410573A8" w14:textId="55CEB8ED" w:rsidR="0093034C" w:rsidRPr="00A53771" w:rsidRDefault="0093034C" w:rsidP="00A53771">
      <w:pPr>
        <w:pStyle w:val="Nagwek2"/>
      </w:pPr>
      <w:bookmarkStart w:id="7" w:name="_Toc182855913"/>
      <w:bookmarkStart w:id="8" w:name="_Toc207913312"/>
      <w:r w:rsidRPr="00A53771">
        <w:t>A. Instytucja organizująca nabór</w:t>
      </w:r>
      <w:bookmarkEnd w:id="7"/>
      <w:bookmarkEnd w:id="8"/>
    </w:p>
    <w:bookmarkEnd w:id="6"/>
    <w:p w14:paraId="58AA6022" w14:textId="7EB428D5" w:rsidR="00937D79" w:rsidRPr="006E66CB" w:rsidRDefault="00E11836" w:rsidP="00FF3674">
      <w:pPr>
        <w:pStyle w:val="Akapitzlist"/>
        <w:numPr>
          <w:ilvl w:val="0"/>
          <w:numId w:val="5"/>
        </w:numPr>
        <w:spacing w:after="0" w:line="240" w:lineRule="auto"/>
        <w:ind w:left="567" w:hanging="436"/>
        <w:jc w:val="both"/>
        <w:rPr>
          <w:rFonts w:ascii="Calibri" w:hAnsi="Calibri" w:cs="Calibri"/>
        </w:rPr>
      </w:pPr>
      <w:r>
        <w:rPr>
          <w:rFonts w:ascii="Calibri" w:hAnsi="Calibri" w:cs="Calibri"/>
        </w:rPr>
        <w:t xml:space="preserve">Nabór organizowany jest przez </w:t>
      </w:r>
      <w:r w:rsidR="008D0CC7" w:rsidRPr="00FC6695">
        <w:rPr>
          <w:rFonts w:ascii="Calibri" w:hAnsi="Calibri" w:cs="Calibri"/>
          <w:b/>
          <w:bCs/>
        </w:rPr>
        <w:t>Stowarzyszenie Lokalna Grupa Działania Ziemi Człuchowskiej</w:t>
      </w:r>
      <w:r w:rsidR="008D0CC7">
        <w:rPr>
          <w:rFonts w:ascii="Calibri" w:hAnsi="Calibri" w:cs="Calibri"/>
        </w:rPr>
        <w:t>,</w:t>
      </w:r>
      <w:r w:rsidR="008D0CC7" w:rsidRPr="00BE11C1">
        <w:rPr>
          <w:rFonts w:ascii="Calibri" w:hAnsi="Calibri" w:cs="Calibri"/>
        </w:rPr>
        <w:t xml:space="preserve"> </w:t>
      </w:r>
      <w:r w:rsidR="0093034C" w:rsidRPr="006E66CB">
        <w:rPr>
          <w:rFonts w:ascii="Calibri" w:hAnsi="Calibri" w:cs="Calibri"/>
        </w:rPr>
        <w:t xml:space="preserve">która odpowiedzialna jest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1238013E" w14:textId="77777777" w:rsidR="009869FF" w:rsidRPr="006E66CB" w:rsidRDefault="0093034C" w:rsidP="00FF3674">
      <w:pPr>
        <w:pStyle w:val="Akapitzlist"/>
        <w:numPr>
          <w:ilvl w:val="0"/>
          <w:numId w:val="5"/>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638AFF24" w14:textId="538F930E" w:rsidR="00937D79" w:rsidRPr="006E66CB" w:rsidRDefault="00937D79" w:rsidP="00FF3674">
      <w:pPr>
        <w:pStyle w:val="Akapitzlist"/>
        <w:numPr>
          <w:ilvl w:val="0"/>
          <w:numId w:val="5"/>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6A4BA24D" w14:textId="3BC50FD2" w:rsidR="00A51F4E" w:rsidRPr="00A53771" w:rsidRDefault="0047183C" w:rsidP="00A53771">
      <w:pPr>
        <w:pStyle w:val="Nagwek2"/>
      </w:pPr>
      <w:bookmarkStart w:id="9" w:name="_Toc182855915"/>
      <w:bookmarkStart w:id="10" w:name="_Toc207913313"/>
      <w:r w:rsidRPr="00A53771">
        <w:rPr>
          <w:rStyle w:val="Nagwek2Znak"/>
          <w:b/>
        </w:rPr>
        <w:t>B</w:t>
      </w:r>
      <w:r w:rsidR="00857A3C" w:rsidRPr="00A53771">
        <w:t>. Zakresy wsparcia na wdrażanie LSR, których dotyczy nabór</w:t>
      </w:r>
      <w:r w:rsidR="0046411D" w:rsidRPr="00A53771">
        <w:t xml:space="preserve"> wniosków o wsparcie</w:t>
      </w:r>
      <w:bookmarkEnd w:id="9"/>
      <w:bookmarkEnd w:id="10"/>
    </w:p>
    <w:p w14:paraId="6BE74EB1" w14:textId="77777777" w:rsidR="0031346C" w:rsidRPr="004C5DD0" w:rsidRDefault="0031346C" w:rsidP="0031346C">
      <w:pPr>
        <w:spacing w:after="0" w:line="240" w:lineRule="auto"/>
        <w:jc w:val="both"/>
        <w:rPr>
          <w:rFonts w:ascii="Calibri" w:hAnsi="Calibri" w:cs="Calibri"/>
        </w:rPr>
      </w:pPr>
      <w:r w:rsidRPr="004C5DD0">
        <w:rPr>
          <w:rFonts w:ascii="Calibri" w:hAnsi="Calibri" w:cs="Calibri"/>
        </w:rPr>
        <w:t xml:space="preserve">Przedmiotem naboru jest </w:t>
      </w:r>
      <w:r w:rsidRPr="004C5DD0">
        <w:rPr>
          <w:rFonts w:ascii="Calibri" w:hAnsi="Calibri" w:cs="Calibri"/>
          <w:bCs/>
        </w:rPr>
        <w:t xml:space="preserve">udzielenie dofinansowania </w:t>
      </w:r>
      <w:r w:rsidRPr="00FC4C8D">
        <w:rPr>
          <w:rFonts w:ascii="Calibri" w:hAnsi="Calibri" w:cs="Calibri"/>
          <w:bCs/>
        </w:rPr>
        <w:t>projektom z zakresu infrastruktury społecznej</w:t>
      </w:r>
      <w:r w:rsidRPr="004C5DD0">
        <w:rPr>
          <w:rFonts w:ascii="Calibri" w:hAnsi="Calibri" w:cs="Calibri"/>
          <w:bCs/>
        </w:rPr>
        <w:t xml:space="preserve"> w ramach </w:t>
      </w:r>
      <w:r w:rsidRPr="008405DB">
        <w:rPr>
          <w:rFonts w:ascii="Calibri" w:hAnsi="Calibri" w:cs="Calibri"/>
        </w:rPr>
        <w:t xml:space="preserve">Przedsięwzięcie </w:t>
      </w:r>
      <w:r w:rsidRPr="00FC6695">
        <w:rPr>
          <w:rFonts w:ascii="Calibri" w:hAnsi="Calibri" w:cs="Calibri"/>
          <w:b/>
          <w:bCs/>
        </w:rPr>
        <w:t>2.2 Rozwój infrastruktury społecznej służącej dzieciom i młodzieży z rodzin wieloproblemowych oraz seniorom i osobom z niepełnosprawnościami</w:t>
      </w:r>
      <w:r>
        <w:rPr>
          <w:rFonts w:ascii="Calibri" w:hAnsi="Calibri" w:cs="Calibri"/>
        </w:rPr>
        <w:t xml:space="preserve">, </w:t>
      </w:r>
      <w:r w:rsidRPr="00EF38B9">
        <w:rPr>
          <w:rFonts w:ascii="Calibri" w:hAnsi="Calibri" w:cs="Calibri"/>
        </w:rPr>
        <w:t xml:space="preserve">objętego </w:t>
      </w:r>
      <w:r w:rsidRPr="00FC6695">
        <w:rPr>
          <w:rFonts w:ascii="Calibri" w:hAnsi="Calibri" w:cs="Calibri"/>
          <w:b/>
          <w:bCs/>
        </w:rPr>
        <w:t>Celem 2. Poprawa dostępu do usług i infrastruktury dla społeczności lokalnej, w tym osób zagrożonych wykluczeniem społecznym</w:t>
      </w:r>
      <w:r w:rsidRPr="00EF38B9">
        <w:rPr>
          <w:rFonts w:ascii="Calibri" w:hAnsi="Calibri" w:cs="Calibri"/>
        </w:rPr>
        <w:t xml:space="preserve"> w ramach Lokalnej Strategii Rozwoju 2022-2027 w ramach </w:t>
      </w:r>
      <w:r w:rsidRPr="00FC6695">
        <w:rPr>
          <w:rFonts w:ascii="Calibri" w:hAnsi="Calibri" w:cs="Calibri"/>
          <w:b/>
          <w:bCs/>
        </w:rPr>
        <w:t>Działania 6.6 Infrastruktura społeczna – RLKS</w:t>
      </w:r>
      <w:r w:rsidRPr="00EF38B9">
        <w:rPr>
          <w:rFonts w:ascii="Calibri" w:hAnsi="Calibri" w:cs="Calibri"/>
        </w:rPr>
        <w:t xml:space="preserve"> w ramach FEP 2021-2027.</w:t>
      </w:r>
      <w:r w:rsidRPr="00A4474B">
        <w:rPr>
          <w:rFonts w:ascii="Calibri" w:hAnsi="Calibri" w:cs="Calibri"/>
        </w:rPr>
        <w:t xml:space="preserve"> </w:t>
      </w:r>
    </w:p>
    <w:p w14:paraId="4322F3D6" w14:textId="087D8D34" w:rsidR="004C5DD0" w:rsidRPr="00A53771" w:rsidRDefault="004C5DD0" w:rsidP="00A53771">
      <w:pPr>
        <w:pStyle w:val="Nagwek2"/>
        <w:rPr>
          <w:rStyle w:val="Nagwek2Znak"/>
          <w:b/>
        </w:rPr>
      </w:pPr>
      <w:bookmarkStart w:id="11" w:name="_Toc207913314"/>
      <w:r w:rsidRPr="00A53771">
        <w:rPr>
          <w:rStyle w:val="Nagwek2Znak"/>
          <w:b/>
        </w:rPr>
        <w:t>C. Typy projektów objęte naborem</w:t>
      </w:r>
      <w:bookmarkEnd w:id="11"/>
    </w:p>
    <w:p w14:paraId="6DBE49DE" w14:textId="77777777" w:rsidR="00F54F39" w:rsidRPr="00FC4C8D" w:rsidRDefault="00F54F39" w:rsidP="00F54F39">
      <w:pPr>
        <w:spacing w:after="0" w:line="240" w:lineRule="auto"/>
        <w:jc w:val="both"/>
        <w:rPr>
          <w:rFonts w:ascii="Calibri" w:hAnsi="Calibri" w:cs="Calibri"/>
        </w:rPr>
      </w:pPr>
      <w:r w:rsidRPr="00FC4C8D">
        <w:rPr>
          <w:rFonts w:ascii="Calibri" w:hAnsi="Calibri" w:cs="Calibri"/>
        </w:rPr>
        <w:t>W ramach naboru wsparciem zostaną objęte projekty dotyczące w szczególności:</w:t>
      </w:r>
    </w:p>
    <w:p w14:paraId="3824C402" w14:textId="77777777" w:rsidR="00F54F39" w:rsidRPr="00FC4C8D" w:rsidRDefault="00F54F39" w:rsidP="00FF3674">
      <w:pPr>
        <w:pStyle w:val="Akapitzlist"/>
        <w:numPr>
          <w:ilvl w:val="0"/>
          <w:numId w:val="63"/>
        </w:numPr>
        <w:spacing w:after="0" w:line="240" w:lineRule="auto"/>
        <w:jc w:val="both"/>
        <w:rPr>
          <w:rFonts w:ascii="Calibri" w:hAnsi="Calibri" w:cs="Calibri"/>
          <w:bCs/>
        </w:rPr>
      </w:pPr>
      <w:r w:rsidRPr="00FC4C8D">
        <w:rPr>
          <w:rFonts w:ascii="Calibri" w:hAnsi="Calibri" w:cs="Calibri"/>
          <w:bCs/>
        </w:rPr>
        <w:lastRenderedPageBreak/>
        <w:t>budowy, rozbudowy, innych robót budowlanych (przebudowy i remontu) obiektów infrastruktury</w:t>
      </w:r>
      <w:r>
        <w:rPr>
          <w:rFonts w:ascii="Calibri" w:hAnsi="Calibri" w:cs="Calibri"/>
          <w:bCs/>
        </w:rPr>
        <w:t xml:space="preserve"> społecznej:</w:t>
      </w:r>
    </w:p>
    <w:p w14:paraId="75804C07" w14:textId="77777777" w:rsidR="00F54F39" w:rsidRPr="00E900A6" w:rsidRDefault="00F54F39" w:rsidP="00FF3674">
      <w:pPr>
        <w:pStyle w:val="Akapitzlist"/>
        <w:numPr>
          <w:ilvl w:val="1"/>
          <w:numId w:val="63"/>
        </w:numPr>
        <w:spacing w:after="0" w:line="240" w:lineRule="auto"/>
        <w:jc w:val="both"/>
        <w:rPr>
          <w:rFonts w:ascii="Calibri" w:hAnsi="Calibri" w:cs="Calibri"/>
          <w:bCs/>
        </w:rPr>
      </w:pPr>
      <w:r w:rsidRPr="00E900A6">
        <w:rPr>
          <w:rFonts w:ascii="Calibri" w:hAnsi="Calibri" w:cs="Calibri"/>
          <w:bCs/>
        </w:rPr>
        <w:t>służących realizacji specjalistycznych usług opiekuńczych, opiekuńczo - wychowawczych, asystenckich, specjalistycznych i innych wynikających z diagnozy grupy docelowej, w szczególności skierowanych do osób z niepełnosprawnościami, długotrwale i ciężko chorych lub seniorów;</w:t>
      </w:r>
    </w:p>
    <w:p w14:paraId="55F19770" w14:textId="77777777" w:rsidR="00F54F39" w:rsidRPr="00E900A6" w:rsidRDefault="00F54F39" w:rsidP="00FF3674">
      <w:pPr>
        <w:pStyle w:val="Akapitzlist"/>
        <w:numPr>
          <w:ilvl w:val="1"/>
          <w:numId w:val="63"/>
        </w:numPr>
        <w:spacing w:after="0" w:line="240" w:lineRule="auto"/>
        <w:jc w:val="both"/>
        <w:rPr>
          <w:rFonts w:ascii="Calibri" w:hAnsi="Calibri" w:cs="Calibri"/>
          <w:bCs/>
        </w:rPr>
      </w:pPr>
      <w:r w:rsidRPr="00E900A6">
        <w:rPr>
          <w:rFonts w:ascii="Calibri" w:hAnsi="Calibri" w:cs="Calibri"/>
          <w:bCs/>
        </w:rPr>
        <w:t>mieszkalnictwa treningowego i wspomaganego powiązanego z działaniami m.in. z obszaru aktywizacji społecznej i usług zdrowotnych;</w:t>
      </w:r>
    </w:p>
    <w:p w14:paraId="304B76EF" w14:textId="77777777" w:rsidR="00F54F39" w:rsidRPr="00E900A6" w:rsidRDefault="00F54F39" w:rsidP="00FF3674">
      <w:pPr>
        <w:pStyle w:val="Akapitzlist"/>
        <w:numPr>
          <w:ilvl w:val="1"/>
          <w:numId w:val="63"/>
        </w:numPr>
        <w:spacing w:after="0" w:line="240" w:lineRule="auto"/>
        <w:jc w:val="both"/>
        <w:rPr>
          <w:rFonts w:ascii="Calibri" w:hAnsi="Calibri" w:cs="Calibri"/>
          <w:bCs/>
        </w:rPr>
      </w:pPr>
      <w:r w:rsidRPr="00E900A6">
        <w:rPr>
          <w:rFonts w:ascii="Calibri" w:hAnsi="Calibri" w:cs="Calibri"/>
          <w:bCs/>
        </w:rPr>
        <w:t>służących interwencji kryzysowej;</w:t>
      </w:r>
    </w:p>
    <w:p w14:paraId="5A1E8118" w14:textId="77777777" w:rsidR="00F54F39" w:rsidRPr="00E900A6" w:rsidRDefault="00F54F39" w:rsidP="00FF3674">
      <w:pPr>
        <w:pStyle w:val="Akapitzlist"/>
        <w:numPr>
          <w:ilvl w:val="1"/>
          <w:numId w:val="63"/>
        </w:numPr>
        <w:spacing w:after="0" w:line="240" w:lineRule="auto"/>
        <w:jc w:val="both"/>
        <w:rPr>
          <w:rFonts w:ascii="Calibri" w:hAnsi="Calibri" w:cs="Calibri"/>
          <w:bCs/>
        </w:rPr>
      </w:pPr>
      <w:r w:rsidRPr="00E900A6">
        <w:rPr>
          <w:rFonts w:ascii="Calibri" w:hAnsi="Calibri" w:cs="Calibri"/>
          <w:bCs/>
        </w:rPr>
        <w:t>na rzecz osób w kryzysie bezdomności i dotkniętych wykluczeniem z dostępu do mieszkań;</w:t>
      </w:r>
    </w:p>
    <w:p w14:paraId="5F4B607D" w14:textId="77777777" w:rsidR="00F54F39" w:rsidRPr="00E900A6" w:rsidRDefault="00F54F39" w:rsidP="00FF3674">
      <w:pPr>
        <w:pStyle w:val="Akapitzlist"/>
        <w:numPr>
          <w:ilvl w:val="1"/>
          <w:numId w:val="63"/>
        </w:numPr>
        <w:spacing w:after="0" w:line="240" w:lineRule="auto"/>
        <w:jc w:val="both"/>
        <w:rPr>
          <w:rFonts w:ascii="Calibri" w:hAnsi="Calibri" w:cs="Calibri"/>
          <w:bCs/>
        </w:rPr>
      </w:pPr>
      <w:r w:rsidRPr="00E900A6">
        <w:rPr>
          <w:rFonts w:ascii="Calibri" w:hAnsi="Calibri" w:cs="Calibri"/>
          <w:bCs/>
        </w:rPr>
        <w:t>służących wsparciu dziennemu dzieci i młodzieży oraz seniorów</w:t>
      </w:r>
    </w:p>
    <w:p w14:paraId="69C19564" w14:textId="77777777" w:rsidR="00F54F39" w:rsidRPr="00FC4C8D" w:rsidRDefault="00F54F39" w:rsidP="00F54F39">
      <w:pPr>
        <w:spacing w:after="0" w:line="240" w:lineRule="auto"/>
        <w:ind w:firstLine="414"/>
        <w:jc w:val="both"/>
        <w:rPr>
          <w:rFonts w:ascii="Calibri" w:hAnsi="Calibri" w:cs="Calibri"/>
          <w:bCs/>
        </w:rPr>
      </w:pPr>
      <w:r w:rsidRPr="00E900A6">
        <w:rPr>
          <w:rFonts w:ascii="Calibri" w:hAnsi="Calibri" w:cs="Calibri"/>
          <w:bCs/>
        </w:rPr>
        <w:t>- wraz z niezbędnym zagospodarowaniem otoczenia;</w:t>
      </w:r>
    </w:p>
    <w:p w14:paraId="428D1271" w14:textId="77777777" w:rsidR="00F54F39" w:rsidRPr="00FC4C8D" w:rsidRDefault="00F54F39" w:rsidP="00FF3674">
      <w:pPr>
        <w:pStyle w:val="Akapitzlist"/>
        <w:numPr>
          <w:ilvl w:val="0"/>
          <w:numId w:val="63"/>
        </w:numPr>
        <w:spacing w:after="0" w:line="240" w:lineRule="auto"/>
        <w:jc w:val="both"/>
        <w:rPr>
          <w:rFonts w:ascii="Calibri" w:hAnsi="Calibri" w:cs="Calibri"/>
          <w:bCs/>
        </w:rPr>
      </w:pPr>
      <w:r w:rsidRPr="00FC4C8D">
        <w:rPr>
          <w:rFonts w:ascii="Calibri" w:hAnsi="Calibri" w:cs="Calibri"/>
          <w:bCs/>
        </w:rPr>
        <w:t>wyposażenia oraz doposażenia w niezbędny sprzęt i środki trwałe (z wyłączeniem wyrobów i produktów jednorazowego użytku) obiektów infrastruktury społecznej służących świadczeniu usług, o których mowa w pkt 1.</w:t>
      </w:r>
    </w:p>
    <w:p w14:paraId="39094F38" w14:textId="77777777" w:rsidR="00F54F39" w:rsidRDefault="00F54F39" w:rsidP="00F54F39">
      <w:pPr>
        <w:spacing w:after="0" w:line="240" w:lineRule="auto"/>
        <w:jc w:val="both"/>
        <w:rPr>
          <w:rFonts w:ascii="Calibri" w:hAnsi="Calibri" w:cs="Calibri"/>
        </w:rPr>
      </w:pPr>
      <w:r w:rsidRPr="00FC4C8D">
        <w:rPr>
          <w:rFonts w:ascii="Calibri" w:hAnsi="Calibri" w:cs="Calibri"/>
        </w:rPr>
        <w:t xml:space="preserve">    - zgodnie z typami projektów wskazanymi w SZOP dla Działania 6.6 Infrastruktura społeczna – RLKS.</w:t>
      </w:r>
      <w:r>
        <w:rPr>
          <w:rFonts w:ascii="Calibri" w:hAnsi="Calibri" w:cs="Calibri"/>
        </w:rPr>
        <w:t xml:space="preserve"> </w:t>
      </w:r>
    </w:p>
    <w:p w14:paraId="3530ECD7" w14:textId="77777777" w:rsidR="00F54F39" w:rsidRDefault="00F54F39" w:rsidP="00F54F39">
      <w:pPr>
        <w:spacing w:after="0" w:line="240" w:lineRule="auto"/>
        <w:jc w:val="both"/>
        <w:rPr>
          <w:rFonts w:ascii="Calibri" w:hAnsi="Calibri" w:cs="Calibri"/>
        </w:rPr>
      </w:pPr>
    </w:p>
    <w:p w14:paraId="30FAB140" w14:textId="77777777" w:rsidR="00F54F39" w:rsidRPr="00CB019B" w:rsidRDefault="00F54F39" w:rsidP="00F54F39">
      <w:pPr>
        <w:jc w:val="both"/>
        <w:rPr>
          <w:rFonts w:ascii="Calibri" w:hAnsi="Calibri" w:cs="Calibri"/>
          <w:color w:val="000000" w:themeColor="text1"/>
        </w:rPr>
      </w:pPr>
      <w:r w:rsidRPr="00CB019B">
        <w:rPr>
          <w:rFonts w:ascii="Calibri" w:hAnsi="Calibri" w:cs="Calibri"/>
          <w:color w:val="000000" w:themeColor="text1"/>
        </w:rPr>
        <w:t>Uzupełniająco możliwe będą również działania:</w:t>
      </w:r>
    </w:p>
    <w:p w14:paraId="1C6EA01F" w14:textId="77777777" w:rsidR="00F54F39" w:rsidRPr="00CB019B" w:rsidRDefault="00F54F39" w:rsidP="00FF3674">
      <w:pPr>
        <w:pStyle w:val="Akapitzlist"/>
        <w:numPr>
          <w:ilvl w:val="0"/>
          <w:numId w:val="65"/>
        </w:numPr>
        <w:jc w:val="both"/>
        <w:rPr>
          <w:rFonts w:ascii="Calibri" w:hAnsi="Calibri" w:cs="Calibri"/>
          <w:color w:val="000000" w:themeColor="text1"/>
        </w:rPr>
      </w:pPr>
      <w:r w:rsidRPr="00CB019B">
        <w:rPr>
          <w:rFonts w:ascii="Calibri" w:hAnsi="Calibri" w:cs="Calibri"/>
          <w:color w:val="000000" w:themeColor="text1"/>
        </w:rPr>
        <w:t xml:space="preserve">służące poprawie dostępności cyfrowej i </w:t>
      </w:r>
      <w:proofErr w:type="spellStart"/>
      <w:r w:rsidRPr="00CB019B">
        <w:rPr>
          <w:rFonts w:ascii="Calibri" w:hAnsi="Calibri" w:cs="Calibri"/>
          <w:color w:val="000000" w:themeColor="text1"/>
        </w:rPr>
        <w:t>informacyjno</w:t>
      </w:r>
      <w:proofErr w:type="spellEnd"/>
      <w:r w:rsidRPr="00CB019B">
        <w:rPr>
          <w:rFonts w:ascii="Calibri" w:hAnsi="Calibri" w:cs="Calibri"/>
          <w:color w:val="000000" w:themeColor="text1"/>
        </w:rPr>
        <w:t xml:space="preserve"> - komunikacyjnej oraz likwidacji barier architektonicznych, w szczególności w oparciu o projektowanie uniwersalne lub zastosowanie racjonalnego usprawnienia oraz uwzględniające potrzeby osób z niepełnosprawnościami, </w:t>
      </w:r>
    </w:p>
    <w:p w14:paraId="5B017DC2" w14:textId="77777777" w:rsidR="00F54F39" w:rsidRPr="00CB019B" w:rsidRDefault="00F54F39" w:rsidP="00FF3674">
      <w:pPr>
        <w:pStyle w:val="Akapitzlist"/>
        <w:numPr>
          <w:ilvl w:val="0"/>
          <w:numId w:val="65"/>
        </w:numPr>
        <w:jc w:val="both"/>
        <w:rPr>
          <w:rFonts w:ascii="Calibri" w:hAnsi="Calibri" w:cs="Calibri"/>
          <w:color w:val="000000" w:themeColor="text1"/>
        </w:rPr>
      </w:pPr>
      <w:r w:rsidRPr="00CB019B">
        <w:rPr>
          <w:rFonts w:ascii="Calibri" w:hAnsi="Calibri" w:cs="Calibri"/>
          <w:color w:val="000000" w:themeColor="text1"/>
        </w:rPr>
        <w:t>służące zmniejszeniu energochłonności infrastruktury i przyczyniające się do zmniejszenia kosztów jej utrzymania i osiągnięcia neutralności klimatycznej.</w:t>
      </w:r>
    </w:p>
    <w:p w14:paraId="34C5462B" w14:textId="77777777" w:rsidR="0002737E" w:rsidRDefault="0002737E" w:rsidP="00AA1132">
      <w:pPr>
        <w:spacing w:after="0" w:line="240" w:lineRule="auto"/>
        <w:rPr>
          <w:rFonts w:ascii="Calibri" w:hAnsi="Calibri" w:cs="Calibri"/>
        </w:rPr>
      </w:pPr>
      <w:bookmarkStart w:id="12" w:name="_Toc182855916"/>
    </w:p>
    <w:p w14:paraId="4031DDE0" w14:textId="6B5F3123" w:rsidR="007D7562" w:rsidRPr="00A53771" w:rsidRDefault="00FE1F4E" w:rsidP="00A53771">
      <w:pPr>
        <w:pStyle w:val="Nagwek2"/>
      </w:pPr>
      <w:bookmarkStart w:id="13" w:name="_Toc207913315"/>
      <w:r w:rsidRPr="00A53771">
        <w:t>D</w:t>
      </w:r>
      <w:r w:rsidR="007D7562" w:rsidRPr="00A53771">
        <w:t>. Podmioty uprawnione do ubiegania się o dofinansowanie</w:t>
      </w:r>
      <w:bookmarkEnd w:id="13"/>
      <w:r w:rsidR="007D7562" w:rsidRPr="00A53771">
        <w:t xml:space="preserve"> </w:t>
      </w:r>
    </w:p>
    <w:p w14:paraId="6F3B678F" w14:textId="77777777" w:rsidR="0065463F" w:rsidRPr="00DA5A81" w:rsidRDefault="0065463F" w:rsidP="00FF3674">
      <w:pPr>
        <w:pStyle w:val="Akapitzlist"/>
        <w:numPr>
          <w:ilvl w:val="0"/>
          <w:numId w:val="15"/>
        </w:numPr>
        <w:spacing w:after="0" w:line="240" w:lineRule="auto"/>
        <w:ind w:left="567" w:hanging="425"/>
        <w:rPr>
          <w:rFonts w:ascii="Calibri" w:hAnsi="Calibri" w:cs="Calibri"/>
        </w:rPr>
      </w:pPr>
      <w:r w:rsidRPr="00DA5A81">
        <w:rPr>
          <w:rFonts w:ascii="Calibri" w:hAnsi="Calibri" w:cs="Calibri"/>
        </w:rPr>
        <w:t xml:space="preserve">O dofinansowanie w ramach naboru mogą ubiegać się następujące podmioty: </w:t>
      </w:r>
    </w:p>
    <w:p w14:paraId="5500C97E" w14:textId="77777777" w:rsidR="0065463F" w:rsidRDefault="0065463F" w:rsidP="00FF3674">
      <w:pPr>
        <w:pStyle w:val="Akapitzlist"/>
        <w:numPr>
          <w:ilvl w:val="0"/>
          <w:numId w:val="69"/>
        </w:numPr>
        <w:spacing w:after="0" w:line="240" w:lineRule="auto"/>
        <w:rPr>
          <w:rFonts w:ascii="Calibri" w:hAnsi="Calibri" w:cs="Calibri"/>
        </w:rPr>
      </w:pPr>
      <w:r w:rsidRPr="004F63E5">
        <w:rPr>
          <w:rFonts w:ascii="Calibri" w:hAnsi="Calibri" w:cs="Calibri"/>
        </w:rPr>
        <w:t>Jednostki Samorządu Terytorialnego,</w:t>
      </w:r>
    </w:p>
    <w:p w14:paraId="1A3EBA05" w14:textId="77777777" w:rsidR="0065463F" w:rsidRDefault="0065463F" w:rsidP="00FF3674">
      <w:pPr>
        <w:pStyle w:val="Akapitzlist"/>
        <w:numPr>
          <w:ilvl w:val="0"/>
          <w:numId w:val="69"/>
        </w:numPr>
        <w:spacing w:after="0" w:line="240" w:lineRule="auto"/>
        <w:rPr>
          <w:rFonts w:ascii="Calibri" w:hAnsi="Calibri" w:cs="Calibri"/>
        </w:rPr>
      </w:pPr>
      <w:r w:rsidRPr="004F63E5">
        <w:rPr>
          <w:rFonts w:ascii="Calibri" w:hAnsi="Calibri" w:cs="Calibri"/>
        </w:rPr>
        <w:t>Jednostki organizacyjne działające w imieniu jednostek samorządu terytorialnego</w:t>
      </w:r>
      <w:r>
        <w:rPr>
          <w:rFonts w:ascii="Calibri" w:hAnsi="Calibri" w:cs="Calibri"/>
        </w:rPr>
        <w:t xml:space="preserve">, </w:t>
      </w:r>
    </w:p>
    <w:p w14:paraId="73732416" w14:textId="77777777" w:rsidR="0065463F" w:rsidRPr="004F63E5" w:rsidRDefault="0065463F" w:rsidP="00FF3674">
      <w:pPr>
        <w:pStyle w:val="Akapitzlist"/>
        <w:numPr>
          <w:ilvl w:val="0"/>
          <w:numId w:val="69"/>
        </w:numPr>
        <w:spacing w:after="0" w:line="240" w:lineRule="auto"/>
        <w:rPr>
          <w:rFonts w:ascii="Calibri" w:hAnsi="Calibri" w:cs="Calibri"/>
        </w:rPr>
      </w:pPr>
      <w:r>
        <w:rPr>
          <w:rFonts w:ascii="Calibri" w:hAnsi="Calibri" w:cs="Calibri"/>
        </w:rPr>
        <w:t xml:space="preserve">Organizacje pozarządowe. </w:t>
      </w:r>
    </w:p>
    <w:p w14:paraId="6195D5B9" w14:textId="08FCD071" w:rsidR="00AA3C14" w:rsidRPr="00F14B91" w:rsidRDefault="00AA3C14" w:rsidP="00AA1132">
      <w:pPr>
        <w:spacing w:after="0" w:line="240" w:lineRule="auto"/>
        <w:rPr>
          <w:rFonts w:ascii="Calibri" w:hAnsi="Calibri" w:cs="Calibri"/>
        </w:rPr>
      </w:pPr>
    </w:p>
    <w:p w14:paraId="67541DC5" w14:textId="77777777" w:rsidR="00AA3C14" w:rsidRPr="00F14B91" w:rsidRDefault="00AA3C14" w:rsidP="00FF3674">
      <w:pPr>
        <w:pStyle w:val="Akapitzlist"/>
        <w:numPr>
          <w:ilvl w:val="0"/>
          <w:numId w:val="15"/>
        </w:numPr>
        <w:spacing w:after="0" w:line="240" w:lineRule="auto"/>
        <w:ind w:left="499" w:hanging="357"/>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rsidP="00FF3674">
      <w:pPr>
        <w:pStyle w:val="Akapitzlist"/>
        <w:numPr>
          <w:ilvl w:val="0"/>
          <w:numId w:val="16"/>
        </w:numPr>
        <w:spacing w:after="0" w:line="240" w:lineRule="auto"/>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rsidP="00FF3674">
      <w:pPr>
        <w:pStyle w:val="Akapitzlist"/>
        <w:numPr>
          <w:ilvl w:val="0"/>
          <w:numId w:val="16"/>
        </w:numPr>
        <w:spacing w:after="0" w:line="240" w:lineRule="auto"/>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5E25BDCE" w:rsidR="00127284" w:rsidRPr="00920422" w:rsidRDefault="00AA3C14" w:rsidP="00FF3674">
      <w:pPr>
        <w:pStyle w:val="Akapitzlist"/>
        <w:numPr>
          <w:ilvl w:val="0"/>
          <w:numId w:val="16"/>
        </w:numPr>
        <w:spacing w:after="0" w:line="240" w:lineRule="auto"/>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w:t>
      </w:r>
      <w:r w:rsidR="00021E10" w:rsidRPr="00920422">
        <w:rPr>
          <w:rFonts w:ascii="Calibri" w:hAnsi="Calibri" w:cs="Calibri"/>
        </w:rPr>
        <w:t xml:space="preserve">r. </w:t>
      </w:r>
      <w:r w:rsidR="003067A4" w:rsidRPr="00920422">
        <w:rPr>
          <w:rFonts w:ascii="Calibri" w:hAnsi="Calibri" w:cs="Calibri"/>
        </w:rPr>
        <w:t xml:space="preserve">o skutkach powierzania wykonywania pracy cudzoziemcom </w:t>
      </w:r>
      <w:r w:rsidR="0082242B" w:rsidRPr="00920422">
        <w:rPr>
          <w:rFonts w:ascii="Calibri" w:hAnsi="Calibri" w:cs="Calibri"/>
        </w:rPr>
        <w:t xml:space="preserve">przebywającym wbrew przepisom na terytorium Rzeczypospolitej Polskiej, </w:t>
      </w:r>
      <w:r w:rsidR="009D5889" w:rsidRPr="00920422">
        <w:rPr>
          <w:rFonts w:ascii="Calibri" w:hAnsi="Calibri" w:cs="Calibri"/>
        </w:rPr>
        <w:t xml:space="preserve"> </w:t>
      </w:r>
      <w:r w:rsidR="00673148" w:rsidRPr="00920422">
        <w:rPr>
          <w:rFonts w:ascii="Calibri" w:hAnsi="Calibri" w:cs="Calibri"/>
        </w:rPr>
        <w:t xml:space="preserve"> </w:t>
      </w:r>
    </w:p>
    <w:p w14:paraId="2E44A234" w14:textId="53286C79" w:rsidR="00942DFC" w:rsidRPr="00F14B91" w:rsidRDefault="00AA3C14" w:rsidP="00FF3674">
      <w:pPr>
        <w:pStyle w:val="Akapitzlist"/>
        <w:numPr>
          <w:ilvl w:val="0"/>
          <w:numId w:val="16"/>
        </w:numPr>
        <w:spacing w:after="0" w:line="240" w:lineRule="auto"/>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A71F67">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05878D14" w:rsidR="00AA3C14" w:rsidRPr="00F14B91" w:rsidRDefault="00AA3C14" w:rsidP="00FF3674">
      <w:pPr>
        <w:pStyle w:val="Akapitzlist"/>
        <w:numPr>
          <w:ilvl w:val="0"/>
          <w:numId w:val="16"/>
        </w:numPr>
        <w:spacing w:after="0" w:line="240" w:lineRule="auto"/>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2F6427">
        <w:rPr>
          <w:rFonts w:ascii="Calibri" w:hAnsi="Calibri" w:cs="Calibri"/>
        </w:rPr>
        <w:t>8</w:t>
      </w:r>
      <w:r w:rsidRPr="00F14B91">
        <w:rPr>
          <w:rFonts w:ascii="Calibri" w:hAnsi="Calibri" w:cs="Calibri"/>
        </w:rPr>
        <w:t xml:space="preserve"> i 14</w:t>
      </w:r>
      <w:r w:rsidR="002F6427">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rsidP="00FF3674">
      <w:pPr>
        <w:pStyle w:val="Akapitzlist"/>
        <w:numPr>
          <w:ilvl w:val="0"/>
          <w:numId w:val="16"/>
        </w:numPr>
        <w:spacing w:after="0" w:line="240" w:lineRule="auto"/>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rsidP="00FF3674">
      <w:pPr>
        <w:pStyle w:val="Akapitzlist"/>
        <w:numPr>
          <w:ilvl w:val="2"/>
          <w:numId w:val="17"/>
        </w:numPr>
        <w:spacing w:after="0" w:line="240" w:lineRule="auto"/>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rsidP="00FF3674">
      <w:pPr>
        <w:pStyle w:val="Akapitzlist"/>
        <w:numPr>
          <w:ilvl w:val="2"/>
          <w:numId w:val="17"/>
        </w:numPr>
        <w:spacing w:after="0" w:line="240" w:lineRule="auto"/>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rsidP="00FF3674">
      <w:pPr>
        <w:pStyle w:val="Akapitzlist"/>
        <w:numPr>
          <w:ilvl w:val="2"/>
          <w:numId w:val="17"/>
        </w:numPr>
        <w:spacing w:after="0" w:line="240" w:lineRule="auto"/>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rsidP="00FF3674">
      <w:pPr>
        <w:pStyle w:val="Akapitzlist"/>
        <w:numPr>
          <w:ilvl w:val="0"/>
          <w:numId w:val="16"/>
        </w:numPr>
        <w:spacing w:after="0" w:line="240" w:lineRule="auto"/>
        <w:rPr>
          <w:rFonts w:ascii="Calibri" w:hAnsi="Calibri" w:cs="Calibri"/>
        </w:rPr>
      </w:pPr>
      <w:r w:rsidRPr="00F14B91">
        <w:rPr>
          <w:rFonts w:ascii="Calibri" w:hAnsi="Calibri" w:cs="Calibri"/>
        </w:rPr>
        <w:lastRenderedPageBreak/>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AA1132">
      <w:pPr>
        <w:spacing w:after="0" w:line="240" w:lineRule="auto"/>
        <w:rPr>
          <w:rFonts w:ascii="Calibri" w:hAnsi="Calibri" w:cs="Calibri"/>
        </w:rPr>
      </w:pPr>
    </w:p>
    <w:p w14:paraId="7235EFA2" w14:textId="4BB22E02" w:rsidR="00B80417" w:rsidRPr="00A53771" w:rsidRDefault="00043A5C" w:rsidP="00A53771">
      <w:pPr>
        <w:pStyle w:val="Nagwek2"/>
      </w:pPr>
      <w:bookmarkStart w:id="14" w:name="_Toc207913316"/>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4"/>
      <w:r w:rsidR="00D61CBD" w:rsidRPr="00A53771">
        <w:t xml:space="preserve"> </w:t>
      </w:r>
      <w:bookmarkEnd w:id="12"/>
    </w:p>
    <w:p w14:paraId="63E6436A" w14:textId="1D598BFB" w:rsidR="00D00D77" w:rsidRPr="003B5F9A" w:rsidRDefault="00D00D77" w:rsidP="00FF3674">
      <w:pPr>
        <w:pStyle w:val="Akapitzlist"/>
        <w:numPr>
          <w:ilvl w:val="0"/>
          <w:numId w:val="6"/>
        </w:numPr>
        <w:spacing w:after="0" w:line="240" w:lineRule="auto"/>
        <w:ind w:left="567" w:hanging="425"/>
        <w:jc w:val="both"/>
        <w:rPr>
          <w:rFonts w:ascii="Calibri" w:hAnsi="Calibri" w:cs="Calibri"/>
        </w:rPr>
      </w:pPr>
      <w:r w:rsidRPr="00624A6C">
        <w:rPr>
          <w:rFonts w:ascii="Calibri" w:hAnsi="Calibri" w:cs="Calibri"/>
          <w:bCs/>
        </w:rPr>
        <w:t>LGD przeznacza na dofinansowanie projektów w naborze</w:t>
      </w:r>
      <w:r w:rsidRPr="00624A6C">
        <w:rPr>
          <w:rFonts w:ascii="Calibri" w:hAnsi="Calibri" w:cs="Calibri"/>
          <w:b/>
          <w:bCs/>
        </w:rPr>
        <w:t xml:space="preserve"> łączną kwotę</w:t>
      </w:r>
      <w:r w:rsidR="00FF251F">
        <w:rPr>
          <w:rFonts w:ascii="Calibri" w:hAnsi="Calibri" w:cs="Calibri"/>
          <w:b/>
        </w:rPr>
        <w:t xml:space="preserve"> </w:t>
      </w:r>
      <w:r w:rsidR="0095330D">
        <w:rPr>
          <w:rFonts w:ascii="Calibri" w:hAnsi="Calibri" w:cs="Calibri"/>
          <w:b/>
        </w:rPr>
        <w:t xml:space="preserve"> </w:t>
      </w:r>
      <w:r w:rsidR="00F56928">
        <w:rPr>
          <w:rFonts w:ascii="Calibri" w:hAnsi="Calibri" w:cs="Calibri"/>
          <w:b/>
        </w:rPr>
        <w:t>1 419 391,93</w:t>
      </w:r>
      <w:r w:rsidRPr="003B5F9A">
        <w:rPr>
          <w:rFonts w:ascii="Calibri" w:hAnsi="Calibri" w:cs="Calibri"/>
          <w:b/>
        </w:rPr>
        <w:t xml:space="preserve"> zł</w:t>
      </w:r>
      <w:r w:rsidRPr="003B5F9A">
        <w:rPr>
          <w:rFonts w:ascii="Calibri" w:hAnsi="Calibri" w:cs="Calibri"/>
        </w:rPr>
        <w:t xml:space="preserve"> (słownie: </w:t>
      </w:r>
      <w:r w:rsidR="0095330D" w:rsidRPr="003B5F9A">
        <w:rPr>
          <w:rFonts w:ascii="Calibri" w:hAnsi="Calibri" w:cs="Calibri"/>
        </w:rPr>
        <w:t xml:space="preserve">jeden </w:t>
      </w:r>
      <w:r w:rsidRPr="003B5F9A">
        <w:rPr>
          <w:rFonts w:ascii="Calibri" w:hAnsi="Calibri" w:cs="Calibri"/>
        </w:rPr>
        <w:t>milion</w:t>
      </w:r>
      <w:r w:rsidR="0095330D" w:rsidRPr="003B5F9A">
        <w:rPr>
          <w:rFonts w:ascii="Calibri" w:hAnsi="Calibri" w:cs="Calibri"/>
        </w:rPr>
        <w:t xml:space="preserve"> </w:t>
      </w:r>
      <w:r w:rsidR="00121E70">
        <w:rPr>
          <w:rFonts w:ascii="Calibri" w:hAnsi="Calibri" w:cs="Calibri"/>
        </w:rPr>
        <w:t xml:space="preserve">czterysta dziewiętnaście </w:t>
      </w:r>
      <w:r w:rsidR="001D7F7B" w:rsidRPr="003B5F9A">
        <w:rPr>
          <w:rFonts w:ascii="Calibri" w:hAnsi="Calibri" w:cs="Calibri"/>
        </w:rPr>
        <w:t>t</w:t>
      </w:r>
      <w:r w:rsidRPr="003B5F9A">
        <w:rPr>
          <w:rFonts w:ascii="Calibri" w:hAnsi="Calibri" w:cs="Calibri"/>
        </w:rPr>
        <w:t>ysięcy</w:t>
      </w:r>
      <w:r w:rsidR="00AA5F27" w:rsidRPr="003B5F9A">
        <w:rPr>
          <w:rFonts w:ascii="Calibri" w:hAnsi="Calibri" w:cs="Calibri"/>
        </w:rPr>
        <w:t xml:space="preserve"> </w:t>
      </w:r>
      <w:r w:rsidR="00121E70">
        <w:rPr>
          <w:rFonts w:ascii="Calibri" w:hAnsi="Calibri" w:cs="Calibri"/>
        </w:rPr>
        <w:t>trzysta dziewięćdziesiąt jeden</w:t>
      </w:r>
      <w:r w:rsidR="00AA5F27" w:rsidRPr="003B5F9A">
        <w:rPr>
          <w:rFonts w:ascii="Calibri" w:hAnsi="Calibri" w:cs="Calibri"/>
        </w:rPr>
        <w:t xml:space="preserve"> złotych </w:t>
      </w:r>
      <w:r w:rsidR="00924419">
        <w:rPr>
          <w:rFonts w:ascii="Calibri" w:hAnsi="Calibri" w:cs="Calibri"/>
        </w:rPr>
        <w:t>93</w:t>
      </w:r>
      <w:r w:rsidR="001D7F7B" w:rsidRPr="003B5F9A">
        <w:rPr>
          <w:rFonts w:ascii="Calibri" w:hAnsi="Calibri" w:cs="Calibri"/>
        </w:rPr>
        <w:t>/100</w:t>
      </w:r>
      <w:r w:rsidRPr="003B5F9A">
        <w:rPr>
          <w:rFonts w:ascii="Calibri" w:hAnsi="Calibri" w:cs="Calibri"/>
        </w:rPr>
        <w:t xml:space="preserve">), w tym: </w:t>
      </w:r>
    </w:p>
    <w:p w14:paraId="13B52B1A" w14:textId="3F781D88" w:rsidR="00D00D77" w:rsidRPr="003B5F9A" w:rsidRDefault="00F56928" w:rsidP="00FF3674">
      <w:pPr>
        <w:pStyle w:val="Akapitzlist"/>
        <w:numPr>
          <w:ilvl w:val="0"/>
          <w:numId w:val="68"/>
        </w:numPr>
        <w:spacing w:after="0" w:line="240" w:lineRule="auto"/>
        <w:jc w:val="both"/>
        <w:rPr>
          <w:rFonts w:ascii="Calibri" w:hAnsi="Calibri" w:cs="Calibri"/>
        </w:rPr>
      </w:pPr>
      <w:r>
        <w:rPr>
          <w:rFonts w:ascii="Calibri" w:hAnsi="Calibri" w:cs="Calibri"/>
          <w:b/>
        </w:rPr>
        <w:t>1 269 982,26</w:t>
      </w:r>
      <w:r w:rsidR="00C75005" w:rsidRPr="003B5F9A">
        <w:rPr>
          <w:rFonts w:ascii="Calibri" w:hAnsi="Calibri" w:cs="Calibri"/>
          <w:b/>
        </w:rPr>
        <w:t xml:space="preserve"> </w:t>
      </w:r>
      <w:r w:rsidR="00D00D77" w:rsidRPr="003B5F9A">
        <w:rPr>
          <w:rFonts w:ascii="Calibri" w:hAnsi="Calibri" w:cs="Calibri"/>
          <w:b/>
        </w:rPr>
        <w:t>zł</w:t>
      </w:r>
      <w:r w:rsidR="00D00D77" w:rsidRPr="003B5F9A">
        <w:rPr>
          <w:rFonts w:ascii="Calibri" w:hAnsi="Calibri" w:cs="Calibri"/>
        </w:rPr>
        <w:t xml:space="preserve"> ze środków EFRR,</w:t>
      </w:r>
    </w:p>
    <w:p w14:paraId="76F09C4C" w14:textId="6F0C41D9" w:rsidR="009D1FED" w:rsidRPr="003B5F9A" w:rsidRDefault="00F56928" w:rsidP="00FF3674">
      <w:pPr>
        <w:pStyle w:val="Akapitzlist"/>
        <w:numPr>
          <w:ilvl w:val="0"/>
          <w:numId w:val="68"/>
        </w:numPr>
        <w:spacing w:after="0" w:line="240" w:lineRule="auto"/>
        <w:jc w:val="both"/>
        <w:rPr>
          <w:rFonts w:ascii="Calibri" w:hAnsi="Calibri" w:cs="Calibri"/>
        </w:rPr>
      </w:pPr>
      <w:r>
        <w:rPr>
          <w:rFonts w:ascii="Calibri" w:hAnsi="Calibri" w:cs="Calibri"/>
          <w:b/>
        </w:rPr>
        <w:t>149 409,67</w:t>
      </w:r>
      <w:r w:rsidR="003A7FF7" w:rsidRPr="003B5F9A">
        <w:rPr>
          <w:rFonts w:ascii="Calibri" w:hAnsi="Calibri" w:cs="Calibri"/>
          <w:b/>
        </w:rPr>
        <w:t xml:space="preserve"> </w:t>
      </w:r>
      <w:r w:rsidR="00D00D77" w:rsidRPr="003B5F9A">
        <w:rPr>
          <w:rFonts w:ascii="Calibri" w:hAnsi="Calibri" w:cs="Calibri"/>
          <w:b/>
        </w:rPr>
        <w:t xml:space="preserve">zł </w:t>
      </w:r>
      <w:r w:rsidR="00D00D77" w:rsidRPr="003B5F9A">
        <w:rPr>
          <w:rFonts w:ascii="Calibri" w:hAnsi="Calibri" w:cs="Calibri"/>
        </w:rPr>
        <w:t>ze</w:t>
      </w:r>
      <w:r w:rsidR="00D00D77" w:rsidRPr="00FF028A">
        <w:rPr>
          <w:rFonts w:ascii="Calibri" w:hAnsi="Calibri" w:cs="Calibri"/>
        </w:rPr>
        <w:t xml:space="preserve"> środków budżetu państwa.</w:t>
      </w:r>
    </w:p>
    <w:p w14:paraId="37E19218" w14:textId="65912137" w:rsidR="00D00D77" w:rsidRPr="00D14EFE" w:rsidRDefault="00D00D77" w:rsidP="00FF3674">
      <w:pPr>
        <w:pStyle w:val="Akapitzlist"/>
        <w:numPr>
          <w:ilvl w:val="0"/>
          <w:numId w:val="6"/>
        </w:numPr>
        <w:spacing w:after="0" w:line="240" w:lineRule="auto"/>
        <w:ind w:left="567" w:hanging="425"/>
        <w:jc w:val="both"/>
        <w:rPr>
          <w:rFonts w:ascii="Calibri" w:hAnsi="Calibri" w:cs="Calibri"/>
        </w:rPr>
      </w:pPr>
      <w:r w:rsidRPr="00D14EFE">
        <w:rPr>
          <w:rFonts w:ascii="Calibri" w:hAnsi="Calibri" w:cs="Calibri"/>
        </w:rPr>
        <w:t>Kwota przeznaczona na dofinansowanie projektów w naborze wynika z przeliczenia alokacji określonej w euro przeznaczonej na dofinansowanie projektów w niniejszym naborze, tj.</w:t>
      </w:r>
      <w:r w:rsidRPr="00D14EFE">
        <w:rPr>
          <w:rFonts w:ascii="Calibri" w:hAnsi="Calibri" w:cs="Calibri"/>
          <w:b/>
        </w:rPr>
        <w:t xml:space="preserve"> </w:t>
      </w:r>
      <w:r w:rsidR="00F56928">
        <w:rPr>
          <w:rFonts w:ascii="Calibri" w:hAnsi="Calibri" w:cs="Calibri"/>
          <w:b/>
        </w:rPr>
        <w:t>333 049,87</w:t>
      </w:r>
      <w:r w:rsidRPr="00F11704">
        <w:rPr>
          <w:rFonts w:ascii="Calibri" w:hAnsi="Calibri" w:cs="Calibri"/>
          <w:b/>
        </w:rPr>
        <w:t xml:space="preserve"> euro</w:t>
      </w:r>
      <w:r w:rsidRPr="00D14EFE">
        <w:rPr>
          <w:rFonts w:ascii="Calibri" w:hAnsi="Calibri" w:cs="Calibri"/>
        </w:rPr>
        <w:t xml:space="preserve"> wg kursu Europejskiego Banku Centralnego z przedostatniego dnia kwotowania Komisji Europejskiej w miesiącu poprzedzającym miesiąc, w którym dokonuje się wyliczenia wartości alokacji zgodnie z Kontraktem Programowym </w:t>
      </w:r>
      <w:r w:rsidRPr="003B5F9A">
        <w:rPr>
          <w:rFonts w:ascii="Calibri" w:hAnsi="Calibri" w:cs="Calibri"/>
        </w:rPr>
        <w:t xml:space="preserve">(tj. </w:t>
      </w:r>
      <w:r w:rsidR="00FF4C4C" w:rsidRPr="003B5F9A">
        <w:rPr>
          <w:rFonts w:ascii="Calibri" w:hAnsi="Calibri" w:cs="Calibri"/>
        </w:rPr>
        <w:t>4,26</w:t>
      </w:r>
      <w:r w:rsidR="00670547">
        <w:rPr>
          <w:rFonts w:ascii="Calibri" w:hAnsi="Calibri" w:cs="Calibri"/>
        </w:rPr>
        <w:t>18</w:t>
      </w:r>
      <w:r w:rsidR="00FF4C4C" w:rsidRPr="003B5F9A">
        <w:rPr>
          <w:rFonts w:ascii="Calibri" w:hAnsi="Calibri" w:cs="Calibri"/>
        </w:rPr>
        <w:t xml:space="preserve"> </w:t>
      </w:r>
      <w:r w:rsidRPr="003B5F9A">
        <w:rPr>
          <w:rFonts w:ascii="Calibri" w:hAnsi="Calibri" w:cs="Calibri"/>
        </w:rPr>
        <w:t xml:space="preserve">złotych z </w:t>
      </w:r>
      <w:r w:rsidR="0065009F" w:rsidRPr="003B5F9A">
        <w:rPr>
          <w:rFonts w:ascii="Calibri" w:hAnsi="Calibri" w:cs="Calibri"/>
        </w:rPr>
        <w:t xml:space="preserve">28 sierpnia 2025 </w:t>
      </w:r>
      <w:r w:rsidRPr="003B5F9A">
        <w:rPr>
          <w:rFonts w:ascii="Calibri" w:hAnsi="Calibri" w:cs="Calibri"/>
        </w:rPr>
        <w:t>r.).</w:t>
      </w:r>
      <w:r w:rsidRPr="00D14EFE">
        <w:rPr>
          <w:rFonts w:ascii="Calibri" w:hAnsi="Calibri" w:cs="Calibri"/>
        </w:rPr>
        <w:t xml:space="preserve"> </w:t>
      </w:r>
    </w:p>
    <w:p w14:paraId="63AE749D" w14:textId="77777777" w:rsidR="00D00D77" w:rsidRPr="00D14EFE" w:rsidRDefault="00D00D77" w:rsidP="00FF3674">
      <w:pPr>
        <w:pStyle w:val="Akapitzlist"/>
        <w:numPr>
          <w:ilvl w:val="0"/>
          <w:numId w:val="6"/>
        </w:numPr>
        <w:spacing w:after="0" w:line="240" w:lineRule="auto"/>
        <w:ind w:left="567" w:hanging="425"/>
        <w:jc w:val="both"/>
        <w:rPr>
          <w:rFonts w:ascii="Calibri" w:hAnsi="Calibri" w:cs="Calibri"/>
        </w:rPr>
      </w:pPr>
      <w:r w:rsidRPr="00D14EFE">
        <w:rPr>
          <w:rFonts w:ascii="Calibri" w:hAnsi="Calibri" w:cs="Calibri"/>
        </w:rPr>
        <w:t>Ostateczna łączna wartość dofinansowania przyznanego w naborze stanowić będzie iloczyn alokacji w euro przeznaczonej na dofinansowanie projektów w naborze oraz aktualnego kursu ustalonego na moment dokonywania wyliczeń zgodnie z algorytmem powyżej.</w:t>
      </w:r>
    </w:p>
    <w:p w14:paraId="36BC9955" w14:textId="77777777" w:rsidR="00D00D77" w:rsidRPr="00D14EFE" w:rsidRDefault="00D00D77" w:rsidP="00FF3674">
      <w:pPr>
        <w:pStyle w:val="Akapitzlist"/>
        <w:numPr>
          <w:ilvl w:val="0"/>
          <w:numId w:val="6"/>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 Dostępność środków określa się na podstawie algorytmu określonego w pkt</w:t>
      </w:r>
      <w:r>
        <w:rPr>
          <w:rFonts w:ascii="Calibri" w:eastAsia="Calibri" w:hAnsi="Calibri" w:cs="Calibri"/>
        </w:rPr>
        <w:t xml:space="preserve">. </w:t>
      </w:r>
      <w:r w:rsidRPr="00D14EFE">
        <w:rPr>
          <w:rFonts w:ascii="Calibri" w:eastAsia="Calibri" w:hAnsi="Calibri" w:cs="Calibri"/>
        </w:rPr>
        <w:t xml:space="preserve">2. </w:t>
      </w:r>
    </w:p>
    <w:p w14:paraId="7C5313BD" w14:textId="77777777" w:rsidR="00D00D77" w:rsidRPr="00D14EFE" w:rsidRDefault="00D00D77" w:rsidP="00FF3674">
      <w:pPr>
        <w:pStyle w:val="Akapitzlist"/>
        <w:numPr>
          <w:ilvl w:val="0"/>
          <w:numId w:val="6"/>
        </w:numPr>
        <w:spacing w:after="0" w:line="240" w:lineRule="auto"/>
        <w:ind w:left="567" w:hanging="425"/>
        <w:jc w:val="both"/>
        <w:rPr>
          <w:rFonts w:ascii="Calibri" w:hAnsi="Calibri" w:cs="Calibri"/>
        </w:rPr>
      </w:pPr>
      <w:r w:rsidRPr="00D14EFE">
        <w:rPr>
          <w:rFonts w:ascii="Calibri" w:eastAsia="Calibri" w:hAnsi="Calibri" w:cs="Calibri"/>
        </w:rPr>
        <w:t xml:space="preserve">W przypadku wyczerpania kwoty przeznaczonej na dofinansowanie projektów, </w:t>
      </w:r>
      <w:r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Pr>
          <w:rFonts w:ascii="Calibri" w:eastAsia="Calibri" w:hAnsi="Calibri" w:cs="Calibri"/>
        </w:rPr>
        <w:t xml:space="preserve">, z zastrzeżeniem pkt.7. </w:t>
      </w:r>
    </w:p>
    <w:p w14:paraId="1A292CE7" w14:textId="77777777" w:rsidR="00D00D77" w:rsidRPr="00D14EFE" w:rsidRDefault="00D00D77" w:rsidP="00FF3674">
      <w:pPr>
        <w:pStyle w:val="Akapitzlist"/>
        <w:numPr>
          <w:ilvl w:val="0"/>
          <w:numId w:val="6"/>
        </w:numPr>
        <w:spacing w:after="0" w:line="240" w:lineRule="auto"/>
        <w:ind w:left="567" w:hanging="425"/>
        <w:jc w:val="both"/>
        <w:rPr>
          <w:rFonts w:ascii="Calibri" w:hAnsi="Calibri" w:cs="Calibri"/>
        </w:rPr>
      </w:pPr>
      <w:r w:rsidRPr="00D14EFE">
        <w:rPr>
          <w:rFonts w:ascii="Calibri" w:hAnsi="Calibri" w:cs="Calibri"/>
        </w:rPr>
        <w:t xml:space="preserve">W przypadku korzystnej zmiany kursu przeliczeniowego, wsparcie udzielane będzie na projekty wybrane do realizacji przez LGD oraz spełniające warunki udzielenia wsparcia, do limitu środków przeznaczonych na udzielenie wsparcia w ramach naboru wniosków. </w:t>
      </w:r>
    </w:p>
    <w:p w14:paraId="38AC5B7B" w14:textId="77777777" w:rsidR="00D00D77" w:rsidRPr="00D14EFE" w:rsidRDefault="00D00D77" w:rsidP="00FF3674">
      <w:pPr>
        <w:pStyle w:val="Akapitzlist"/>
        <w:numPr>
          <w:ilvl w:val="0"/>
          <w:numId w:val="6"/>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170FA218" w:rsidR="00453401" w:rsidRPr="00A53771" w:rsidRDefault="00562441" w:rsidP="00A53771">
      <w:pPr>
        <w:pStyle w:val="Nagwek2"/>
      </w:pPr>
      <w:bookmarkStart w:id="15" w:name="_Toc207913317"/>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w:t>
      </w:r>
      <w:r w:rsidR="00453401" w:rsidRPr="00920422">
        <w:t>, minimaln</w:t>
      </w:r>
      <w:r w:rsidR="00A71F67" w:rsidRPr="00920422">
        <w:t>a</w:t>
      </w:r>
      <w:r w:rsidR="00453401" w:rsidRPr="00920422">
        <w:t xml:space="preserve"> i maksymaln</w:t>
      </w:r>
      <w:r w:rsidR="003E03D0" w:rsidRPr="00920422">
        <w:t>a</w:t>
      </w:r>
      <w:r w:rsidR="00453401" w:rsidRPr="00A53771">
        <w:t xml:space="preserve"> kwot</w:t>
      </w:r>
      <w:r w:rsidR="003E03D0" w:rsidRPr="00A53771">
        <w:t>a wsparcia na wdrażanie LSR</w:t>
      </w:r>
      <w:bookmarkEnd w:id="15"/>
      <w:r w:rsidR="003E03D0" w:rsidRPr="00A53771">
        <w:t xml:space="preserve"> </w:t>
      </w:r>
    </w:p>
    <w:p w14:paraId="084D0FC5" w14:textId="3ABE6B72" w:rsidR="00252D5A" w:rsidRPr="00D00D77" w:rsidRDefault="00B80417" w:rsidP="00FF3674">
      <w:pPr>
        <w:pStyle w:val="Akapitzlist"/>
        <w:numPr>
          <w:ilvl w:val="0"/>
          <w:numId w:val="13"/>
        </w:numPr>
        <w:spacing w:after="0" w:line="240" w:lineRule="auto"/>
        <w:ind w:left="499" w:hanging="357"/>
        <w:rPr>
          <w:rFonts w:ascii="Calibri" w:hAnsi="Calibri" w:cs="Calibri"/>
        </w:rPr>
      </w:pPr>
      <w:r w:rsidRPr="00D00D77">
        <w:rPr>
          <w:rFonts w:ascii="Calibri" w:hAnsi="Calibri" w:cs="Calibri"/>
        </w:rPr>
        <w:t xml:space="preserve">Maksymalny poziom dofinansowania projektu wynosi </w:t>
      </w:r>
      <w:r w:rsidR="00411855" w:rsidRPr="003B5F9A">
        <w:rPr>
          <w:rFonts w:ascii="Calibri" w:hAnsi="Calibri" w:cs="Calibri"/>
          <w:b/>
          <w:bCs/>
        </w:rPr>
        <w:t>9</w:t>
      </w:r>
      <w:r w:rsidRPr="003B5F9A">
        <w:rPr>
          <w:rFonts w:ascii="Calibri" w:hAnsi="Calibri" w:cs="Calibri"/>
          <w:b/>
          <w:bCs/>
        </w:rPr>
        <w:t>5 % je</w:t>
      </w:r>
      <w:r w:rsidR="00F9283C" w:rsidRPr="003B5F9A">
        <w:rPr>
          <w:rFonts w:ascii="Calibri" w:hAnsi="Calibri" w:cs="Calibri"/>
          <w:b/>
          <w:bCs/>
        </w:rPr>
        <w:t>go</w:t>
      </w:r>
      <w:r w:rsidRPr="003B5F9A">
        <w:rPr>
          <w:rFonts w:ascii="Calibri" w:hAnsi="Calibri" w:cs="Calibri"/>
          <w:b/>
          <w:bCs/>
        </w:rPr>
        <w:t xml:space="preserve"> kosztów </w:t>
      </w:r>
      <w:r w:rsidRPr="00D00D77">
        <w:rPr>
          <w:rFonts w:ascii="Calibri" w:hAnsi="Calibri" w:cs="Calibri"/>
          <w:b/>
          <w:bCs/>
        </w:rPr>
        <w:t>kwalifikowalnych</w:t>
      </w:r>
      <w:r w:rsidR="002A7BB9" w:rsidRPr="00D00D77">
        <w:rPr>
          <w:rFonts w:ascii="Calibri" w:hAnsi="Calibri" w:cs="Calibri"/>
          <w:b/>
          <w:bCs/>
        </w:rPr>
        <w:t xml:space="preserve"> </w:t>
      </w:r>
      <w:r w:rsidR="002A7BB9" w:rsidRPr="00D00D77">
        <w:rPr>
          <w:rFonts w:ascii="Calibri" w:hAnsi="Calibri" w:cs="Calibri"/>
          <w:bCs/>
        </w:rPr>
        <w:t>(85% - współfinansowanie ze środków EFRR i 10% budżet</w:t>
      </w:r>
      <w:r w:rsidR="007F4361" w:rsidRPr="00D00D77">
        <w:rPr>
          <w:rFonts w:ascii="Calibri" w:hAnsi="Calibri" w:cs="Calibri"/>
          <w:bCs/>
        </w:rPr>
        <w:t>u</w:t>
      </w:r>
      <w:r w:rsidR="002A7BB9" w:rsidRPr="00D00D77">
        <w:rPr>
          <w:rFonts w:ascii="Calibri" w:hAnsi="Calibri" w:cs="Calibri"/>
          <w:bCs/>
        </w:rPr>
        <w:t xml:space="preserve"> państwa)</w:t>
      </w:r>
      <w:r w:rsidRPr="00D00D77">
        <w:rPr>
          <w:rFonts w:ascii="Calibri" w:hAnsi="Calibri" w:cs="Calibri"/>
          <w:bCs/>
        </w:rPr>
        <w:t>.</w:t>
      </w:r>
      <w:r w:rsidRPr="00D00D77">
        <w:rPr>
          <w:rFonts w:ascii="Calibri" w:hAnsi="Calibri" w:cs="Calibri"/>
          <w:b/>
          <w:bCs/>
        </w:rPr>
        <w:t xml:space="preserve"> </w:t>
      </w:r>
    </w:p>
    <w:p w14:paraId="3F708BA3" w14:textId="201408FE" w:rsidR="004577D5" w:rsidRPr="00547E7C" w:rsidRDefault="004577D5" w:rsidP="00FF3674">
      <w:pPr>
        <w:pStyle w:val="Akapitzlist"/>
        <w:numPr>
          <w:ilvl w:val="0"/>
          <w:numId w:val="13"/>
        </w:numPr>
        <w:spacing w:after="0" w:line="240" w:lineRule="auto"/>
        <w:ind w:left="499" w:hanging="357"/>
        <w:rPr>
          <w:rFonts w:ascii="Calibri" w:hAnsi="Calibri" w:cs="Calibri"/>
        </w:rPr>
      </w:pPr>
      <w:r w:rsidRPr="00D00D77">
        <w:t xml:space="preserve">Minimalny wkład własny beneficjenta wynosi </w:t>
      </w:r>
      <w:r w:rsidRPr="00547E7C">
        <w:rPr>
          <w:b/>
        </w:rPr>
        <w:t>5 % kosztów kwalifikowalnych projektu</w:t>
      </w:r>
      <w:r w:rsidRPr="00D00D77">
        <w:t>.</w:t>
      </w:r>
    </w:p>
    <w:p w14:paraId="40E444E2" w14:textId="33AC92CD" w:rsidR="003E03D0" w:rsidRPr="00547E7C" w:rsidRDefault="00D64341" w:rsidP="00FF3674">
      <w:pPr>
        <w:pStyle w:val="Akapitzlist"/>
        <w:numPr>
          <w:ilvl w:val="0"/>
          <w:numId w:val="13"/>
        </w:numPr>
        <w:spacing w:after="0" w:line="240" w:lineRule="auto"/>
        <w:ind w:left="499" w:hanging="357"/>
        <w:rPr>
          <w:rFonts w:ascii="Calibri" w:hAnsi="Calibri" w:cs="Calibri"/>
        </w:rPr>
      </w:pPr>
      <w:r w:rsidRPr="00D00D77">
        <w:rPr>
          <w:rFonts w:ascii="Calibri" w:hAnsi="Calibri" w:cs="Calibri"/>
        </w:rPr>
        <w:t>M</w:t>
      </w:r>
      <w:r w:rsidR="00354288" w:rsidRPr="00D00D77">
        <w:rPr>
          <w:rFonts w:ascii="Calibri" w:hAnsi="Calibri" w:cs="Calibri"/>
        </w:rPr>
        <w:t>inimalna i m</w:t>
      </w:r>
      <w:r w:rsidR="00B80417" w:rsidRPr="00D00D77">
        <w:rPr>
          <w:rFonts w:ascii="Calibri" w:hAnsi="Calibri" w:cs="Calibri"/>
        </w:rPr>
        <w:t>aksymaln</w:t>
      </w:r>
      <w:r w:rsidRPr="00D00D77">
        <w:rPr>
          <w:rFonts w:ascii="Calibri" w:hAnsi="Calibri" w:cs="Calibri"/>
        </w:rPr>
        <w:t>a</w:t>
      </w:r>
      <w:r w:rsidR="00B80417" w:rsidRPr="00D00D77">
        <w:rPr>
          <w:rFonts w:ascii="Calibri" w:hAnsi="Calibri" w:cs="Calibri"/>
        </w:rPr>
        <w:t xml:space="preserve"> kwot</w:t>
      </w:r>
      <w:r w:rsidRPr="00D00D77">
        <w:rPr>
          <w:rFonts w:ascii="Calibri" w:hAnsi="Calibri" w:cs="Calibri"/>
        </w:rPr>
        <w:t>a</w:t>
      </w:r>
      <w:r w:rsidR="00B80417" w:rsidRPr="00D00D77">
        <w:rPr>
          <w:rFonts w:ascii="Calibri" w:hAnsi="Calibri" w:cs="Calibri"/>
        </w:rPr>
        <w:t xml:space="preserve"> dofinansowani</w:t>
      </w:r>
      <w:r w:rsidRPr="00D00D77">
        <w:rPr>
          <w:rFonts w:ascii="Calibri" w:hAnsi="Calibri" w:cs="Calibri"/>
        </w:rPr>
        <w:t>a</w:t>
      </w:r>
      <w:r w:rsidR="00B80417" w:rsidRPr="00D00D77">
        <w:rPr>
          <w:rFonts w:ascii="Calibri" w:hAnsi="Calibri" w:cs="Calibri"/>
        </w:rPr>
        <w:t xml:space="preserve"> projektu</w:t>
      </w:r>
      <w:r w:rsidR="00BA4DD8" w:rsidRPr="00D00D77">
        <w:rPr>
          <w:rFonts w:ascii="Calibri" w:hAnsi="Calibri" w:cs="Calibri"/>
        </w:rPr>
        <w:t xml:space="preserve"> – </w:t>
      </w:r>
      <w:r w:rsidR="00BA4DD8" w:rsidRPr="00547E7C">
        <w:rPr>
          <w:rFonts w:ascii="Calibri" w:hAnsi="Calibri" w:cs="Calibri"/>
        </w:rPr>
        <w:t>nie ustala się.</w:t>
      </w:r>
      <w:r w:rsidR="00BA4DD8" w:rsidRPr="00D00D77">
        <w:rPr>
          <w:rFonts w:ascii="Calibri" w:hAnsi="Calibri" w:cs="Calibri"/>
        </w:rPr>
        <w:t xml:space="preserve"> </w:t>
      </w:r>
    </w:p>
    <w:p w14:paraId="1BB542A5" w14:textId="12E08E49" w:rsidR="00252D5A" w:rsidRPr="00A53771" w:rsidRDefault="00DD177A" w:rsidP="00AA1132">
      <w:pPr>
        <w:pStyle w:val="Nagwek2"/>
      </w:pPr>
      <w:bookmarkStart w:id="16" w:name="_Toc182855917"/>
      <w:bookmarkStart w:id="17" w:name="_Toc207913318"/>
      <w:r w:rsidRPr="00D00D77">
        <w:t>G</w:t>
      </w:r>
      <w:r w:rsidR="00252D5A" w:rsidRPr="00D00D77">
        <w:t>.</w:t>
      </w:r>
      <w:r w:rsidR="004D63F2" w:rsidRPr="00D00D77">
        <w:t xml:space="preserve"> </w:t>
      </w:r>
      <w:r w:rsidR="00252D5A" w:rsidRPr="00D00D77">
        <w:t>Form</w:t>
      </w:r>
      <w:r w:rsidR="00881664" w:rsidRPr="00D00D77">
        <w:t>a</w:t>
      </w:r>
      <w:r w:rsidR="00252D5A" w:rsidRPr="00D00D77">
        <w:t xml:space="preserve"> wsparcia na wdrażanie LSR</w:t>
      </w:r>
      <w:bookmarkEnd w:id="16"/>
      <w:bookmarkEnd w:id="17"/>
    </w:p>
    <w:p w14:paraId="7540088E" w14:textId="532A559F" w:rsidR="00F05317" w:rsidRPr="00062B36" w:rsidRDefault="00B80417" w:rsidP="00FF3674">
      <w:pPr>
        <w:pStyle w:val="Akapitzlist"/>
        <w:numPr>
          <w:ilvl w:val="0"/>
          <w:numId w:val="7"/>
        </w:numPr>
        <w:spacing w:after="0" w:line="240" w:lineRule="auto"/>
        <w:ind w:left="567" w:hanging="425"/>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rsidP="00FF3674">
      <w:pPr>
        <w:pStyle w:val="Akapitzlist"/>
        <w:numPr>
          <w:ilvl w:val="0"/>
          <w:numId w:val="7"/>
        </w:numPr>
        <w:spacing w:after="0" w:line="240" w:lineRule="auto"/>
        <w:ind w:left="567" w:hanging="425"/>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A1132">
      <w:pPr>
        <w:pStyle w:val="Nagwek2"/>
      </w:pPr>
      <w:bookmarkStart w:id="18" w:name="_Toc207913319"/>
      <w:bookmarkStart w:id="19" w:name="_Toc182855918"/>
      <w:r w:rsidRPr="00A53771">
        <w:t>H</w:t>
      </w:r>
      <w:r w:rsidR="00232330" w:rsidRPr="00A53771">
        <w:t>. Termin składania wniosków o wsparcie</w:t>
      </w:r>
      <w:bookmarkEnd w:id="18"/>
      <w:r w:rsidR="00232330" w:rsidRPr="00A53771">
        <w:t xml:space="preserve"> </w:t>
      </w:r>
    </w:p>
    <w:p w14:paraId="50B668B4" w14:textId="77777777" w:rsidR="00A32EEF" w:rsidRDefault="00A32EEF" w:rsidP="00FF3674">
      <w:pPr>
        <w:pStyle w:val="Akapitzlist"/>
        <w:numPr>
          <w:ilvl w:val="0"/>
          <w:numId w:val="8"/>
        </w:numPr>
        <w:spacing w:after="0" w:line="240" w:lineRule="auto"/>
        <w:ind w:left="567" w:hanging="425"/>
        <w:rPr>
          <w:rFonts w:ascii="Calibri" w:hAnsi="Calibri" w:cs="Calibri"/>
        </w:rPr>
      </w:pPr>
      <w:r>
        <w:rPr>
          <w:rFonts w:ascii="Calibri" w:hAnsi="Calibri" w:cs="Calibri"/>
        </w:rPr>
        <w:t>N</w:t>
      </w:r>
      <w:r w:rsidRPr="006E66CB">
        <w:rPr>
          <w:rFonts w:ascii="Calibri" w:hAnsi="Calibri" w:cs="Calibri"/>
        </w:rPr>
        <w:t xml:space="preserve">abór wniosków trwa od </w:t>
      </w:r>
      <w:r w:rsidRPr="00356052">
        <w:rPr>
          <w:rFonts w:ascii="Calibri" w:hAnsi="Calibri" w:cs="Calibri"/>
          <w:b/>
          <w:bCs/>
        </w:rPr>
        <w:t xml:space="preserve">22 września 2025 roku (godz. 9:00) </w:t>
      </w:r>
      <w:r w:rsidRPr="006E66CB">
        <w:rPr>
          <w:rFonts w:ascii="Calibri" w:hAnsi="Calibri" w:cs="Calibri"/>
        </w:rPr>
        <w:t xml:space="preserve">do </w:t>
      </w:r>
      <w:r w:rsidRPr="00356052">
        <w:rPr>
          <w:rFonts w:ascii="Calibri" w:hAnsi="Calibri" w:cs="Calibri"/>
          <w:b/>
          <w:bCs/>
        </w:rPr>
        <w:t>20 października 2025 roku (godz. 23:59)</w:t>
      </w:r>
      <w:r w:rsidRPr="006E66CB">
        <w:rPr>
          <w:rFonts w:ascii="Calibri" w:hAnsi="Calibri" w:cs="Calibri"/>
        </w:rPr>
        <w:t xml:space="preserve">. </w:t>
      </w:r>
    </w:p>
    <w:p w14:paraId="00DBA772" w14:textId="77777777" w:rsidR="00A32EEF" w:rsidRDefault="00A32EEF" w:rsidP="00FF3674">
      <w:pPr>
        <w:pStyle w:val="Akapitzlist"/>
        <w:numPr>
          <w:ilvl w:val="0"/>
          <w:numId w:val="8"/>
        </w:numPr>
        <w:spacing w:after="0" w:line="240" w:lineRule="auto"/>
        <w:ind w:left="567" w:hanging="425"/>
        <w:rPr>
          <w:rFonts w:ascii="Calibri" w:hAnsi="Calibri" w:cs="Calibri"/>
        </w:rPr>
      </w:pPr>
      <w:r w:rsidRPr="00515DEC">
        <w:rPr>
          <w:rFonts w:ascii="Calibri" w:hAnsi="Calibri" w:cs="Calibri"/>
          <w:b/>
        </w:rPr>
        <w:t>Złożenie wniosku</w:t>
      </w:r>
      <w:r>
        <w:rPr>
          <w:rFonts w:ascii="Calibri" w:hAnsi="Calibri" w:cs="Calibri"/>
        </w:rPr>
        <w:t xml:space="preserve"> przed rozpoczęciem i po upływie terminów określonych w pkt.1 </w:t>
      </w:r>
      <w:r w:rsidRPr="00422F08">
        <w:rPr>
          <w:rFonts w:ascii="Calibri" w:hAnsi="Calibri" w:cs="Calibri"/>
          <w:b/>
        </w:rPr>
        <w:t>nie będzie możliwe.</w:t>
      </w:r>
      <w:r>
        <w:rPr>
          <w:rFonts w:ascii="Calibri" w:hAnsi="Calibri" w:cs="Calibri"/>
        </w:rPr>
        <w:t xml:space="preserve"> </w:t>
      </w:r>
    </w:p>
    <w:p w14:paraId="05B38307" w14:textId="77777777" w:rsidR="00A32EEF" w:rsidRDefault="00A32EEF" w:rsidP="00FF3674">
      <w:pPr>
        <w:pStyle w:val="Akapitzlist"/>
        <w:numPr>
          <w:ilvl w:val="0"/>
          <w:numId w:val="8"/>
        </w:numPr>
        <w:spacing w:after="0" w:line="240" w:lineRule="auto"/>
        <w:ind w:left="567" w:hanging="425"/>
        <w:rPr>
          <w:rFonts w:ascii="Calibri" w:hAnsi="Calibri" w:cs="Calibri"/>
        </w:rPr>
      </w:pPr>
      <w:r>
        <w:rPr>
          <w:rFonts w:ascii="Calibri" w:hAnsi="Calibri" w:cs="Calibri"/>
        </w:rPr>
        <w:t xml:space="preserve">Nie przewiduje się możliwości skrócenia naboru wniosków. </w:t>
      </w:r>
    </w:p>
    <w:p w14:paraId="52B66960" w14:textId="77777777" w:rsidR="00A32EEF" w:rsidRPr="00072C23" w:rsidRDefault="00A32EEF" w:rsidP="00FF3674">
      <w:pPr>
        <w:pStyle w:val="Akapitzlist"/>
        <w:numPr>
          <w:ilvl w:val="0"/>
          <w:numId w:val="8"/>
        </w:numPr>
        <w:spacing w:after="0" w:line="240" w:lineRule="auto"/>
        <w:ind w:left="567" w:hanging="425"/>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0" w:name="_Toc207913320"/>
      <w:r w:rsidRPr="00A53771">
        <w:lastRenderedPageBreak/>
        <w:t>I</w:t>
      </w:r>
      <w:r w:rsidR="00074363" w:rsidRPr="00A53771">
        <w:t>V</w:t>
      </w:r>
      <w:r w:rsidRPr="00A53771">
        <w:t>. ZASADY SKŁADANIA WNIOSKÓW W NABORZE</w:t>
      </w:r>
      <w:bookmarkEnd w:id="20"/>
    </w:p>
    <w:p w14:paraId="42B5D25D" w14:textId="1F969BB8" w:rsidR="00F14B91" w:rsidRPr="00A53771" w:rsidRDefault="00CF3BE6" w:rsidP="00A53771">
      <w:pPr>
        <w:pStyle w:val="Nagwek2"/>
      </w:pPr>
      <w:bookmarkStart w:id="21" w:name="_Toc207913321"/>
      <w:r w:rsidRPr="00A53771">
        <w:t>A</w:t>
      </w:r>
      <w:r w:rsidR="00F14B91" w:rsidRPr="00A53771">
        <w:t xml:space="preserve">. Sposób i forma składania wniosków o wsparcie </w:t>
      </w:r>
      <w:r w:rsidR="00697A49" w:rsidRPr="00A53771">
        <w:t>na wdrażanie LSR</w:t>
      </w:r>
      <w:bookmarkEnd w:id="21"/>
      <w:r w:rsidR="00697A49" w:rsidRPr="00A53771">
        <w:t xml:space="preserve"> </w:t>
      </w:r>
    </w:p>
    <w:p w14:paraId="5CB4D38B" w14:textId="235FFCED" w:rsidR="005D6821" w:rsidRDefault="005D6821" w:rsidP="00FF3674">
      <w:pPr>
        <w:pStyle w:val="Akapitzlist"/>
        <w:numPr>
          <w:ilvl w:val="0"/>
          <w:numId w:val="18"/>
        </w:numPr>
        <w:spacing w:before="120" w:after="120"/>
        <w:ind w:left="499" w:hanging="357"/>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rsidP="00FF3674">
      <w:pPr>
        <w:pStyle w:val="Akapitzlist"/>
        <w:numPr>
          <w:ilvl w:val="0"/>
          <w:numId w:val="18"/>
        </w:numPr>
        <w:spacing w:before="120" w:after="120"/>
        <w:ind w:left="499" w:hanging="357"/>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174F91" w:rsidRDefault="00174F91" w:rsidP="00FF3674">
      <w:pPr>
        <w:pStyle w:val="Akapitzlist"/>
        <w:numPr>
          <w:ilvl w:val="0"/>
          <w:numId w:val="18"/>
        </w:numPr>
        <w:spacing w:after="0"/>
        <w:ind w:left="499" w:hanging="357"/>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D6821" w:rsidRDefault="005D6821" w:rsidP="00FF3674">
      <w:pPr>
        <w:pStyle w:val="Akapitzlist"/>
        <w:numPr>
          <w:ilvl w:val="0"/>
          <w:numId w:val="18"/>
        </w:numPr>
        <w:spacing w:before="120" w:after="120"/>
        <w:ind w:left="499" w:hanging="357"/>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2" w:name="_Hlk140136497"/>
      <w:r w:rsidRPr="005D6821">
        <w:rPr>
          <w:rFonts w:ascii="Calibri" w:hAnsi="Calibri" w:cs="Calibri"/>
        </w:rPr>
        <w:t>pliku w formacie ZIP, RAR lub równoważnym</w:t>
      </w:r>
      <w:bookmarkEnd w:id="22"/>
      <w:r w:rsidRPr="005D6821">
        <w:rPr>
          <w:rFonts w:ascii="Calibri" w:hAnsi="Calibri" w:cs="Calibri"/>
        </w:rPr>
        <w:t xml:space="preserve">. </w:t>
      </w:r>
    </w:p>
    <w:p w14:paraId="71A9D164" w14:textId="3F97BE09" w:rsidR="00174F91" w:rsidRPr="00174F91" w:rsidRDefault="00174F91" w:rsidP="00FF3674">
      <w:pPr>
        <w:pStyle w:val="Akapitzlist"/>
        <w:numPr>
          <w:ilvl w:val="0"/>
          <w:numId w:val="18"/>
        </w:numPr>
        <w:spacing w:before="120" w:after="120"/>
        <w:ind w:left="499" w:hanging="357"/>
        <w:rPr>
          <w:rFonts w:ascii="Calibri" w:hAnsi="Calibri" w:cs="Calibri"/>
        </w:rPr>
      </w:pPr>
      <w:r w:rsidRPr="009324BC">
        <w:rPr>
          <w:rFonts w:ascii="Calibri" w:hAnsi="Calibri" w:cs="Calibri"/>
        </w:rPr>
        <w:t>Wniosek złożony w inny, niż w WOD2021, sposób nie będzie podlegać ocenie merytorycznej przez LGD i nie zostanie wybrany przez LGD do realizacji.</w:t>
      </w:r>
    </w:p>
    <w:p w14:paraId="03825414" w14:textId="5BDBDAA4" w:rsidR="00594847" w:rsidRPr="009324BC" w:rsidRDefault="00594847" w:rsidP="00FF3674">
      <w:pPr>
        <w:pStyle w:val="Akapitzlist"/>
        <w:numPr>
          <w:ilvl w:val="0"/>
          <w:numId w:val="18"/>
        </w:numPr>
        <w:spacing w:before="120" w:after="120"/>
        <w:ind w:left="499" w:hanging="357"/>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rsidP="00FF3674">
      <w:pPr>
        <w:pStyle w:val="Akapitzlist"/>
        <w:numPr>
          <w:ilvl w:val="0"/>
          <w:numId w:val="9"/>
        </w:numPr>
        <w:spacing w:after="0"/>
        <w:ind w:left="1077" w:hanging="357"/>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4" w:history="1">
        <w:r w:rsidRPr="009324BC">
          <w:rPr>
            <w:rStyle w:val="Hipercze"/>
            <w:rFonts w:ascii="Calibri" w:hAnsi="Calibri" w:cs="Calibri"/>
          </w:rPr>
          <w:t>https://wod.cst2021.gov.pl/</w:t>
        </w:r>
      </w:hyperlink>
    </w:p>
    <w:p w14:paraId="1A5932A5" w14:textId="37B1A08C" w:rsidR="003F5F3B" w:rsidRDefault="00594847" w:rsidP="00FF3674">
      <w:pPr>
        <w:pStyle w:val="Akapitzlist"/>
        <w:numPr>
          <w:ilvl w:val="0"/>
          <w:numId w:val="9"/>
        </w:numPr>
        <w:spacing w:after="0"/>
        <w:ind w:left="1077" w:hanging="357"/>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2CA9C21E" w:rsidR="00A67D30" w:rsidRDefault="00594847" w:rsidP="00FF3674">
      <w:pPr>
        <w:pStyle w:val="Akapitzlist"/>
        <w:numPr>
          <w:ilvl w:val="0"/>
          <w:numId w:val="9"/>
        </w:numPr>
        <w:spacing w:after="0"/>
        <w:ind w:left="1077" w:hanging="357"/>
        <w:rPr>
          <w:rFonts w:ascii="Calibri" w:hAnsi="Calibri" w:cs="Calibri"/>
        </w:rPr>
      </w:pPr>
      <w:r w:rsidRPr="00AF00DA">
        <w:rPr>
          <w:rFonts w:ascii="Calibri" w:hAnsi="Calibri" w:cs="Calibri"/>
        </w:rPr>
        <w:t xml:space="preserve">wybrać nabór </w:t>
      </w:r>
      <w:r w:rsidR="00E4707B" w:rsidRPr="00E4707B">
        <w:rPr>
          <w:rFonts w:ascii="Calibri" w:hAnsi="Calibri" w:cs="Calibri"/>
          <w:b/>
          <w:bCs/>
        </w:rPr>
        <w:t>FEPM.06.06-IZ.00-007/25</w:t>
      </w:r>
      <w:r w:rsidR="00E4707B">
        <w:rPr>
          <w:rFonts w:ascii="Calibri" w:hAnsi="Calibri" w:cs="Calibri"/>
          <w:b/>
          <w:bCs/>
        </w:rPr>
        <w:t xml:space="preserve"> </w:t>
      </w:r>
      <w:r w:rsidRPr="00AF00DA">
        <w:rPr>
          <w:rFonts w:ascii="Calibri" w:hAnsi="Calibri" w:cs="Calibri"/>
        </w:rPr>
        <w:t>dla Działania 6.</w:t>
      </w:r>
      <w:r w:rsidR="00411855">
        <w:rPr>
          <w:rFonts w:ascii="Calibri" w:hAnsi="Calibri" w:cs="Calibri"/>
        </w:rPr>
        <w:t>6</w:t>
      </w:r>
      <w:r w:rsidRPr="00AF00DA">
        <w:rPr>
          <w:rFonts w:ascii="Calibri" w:hAnsi="Calibri" w:cs="Calibri"/>
        </w:rPr>
        <w:t xml:space="preserve"> Infrastruktura </w:t>
      </w:r>
      <w:r w:rsidR="00411855">
        <w:rPr>
          <w:rFonts w:ascii="Calibri" w:hAnsi="Calibri" w:cs="Calibri"/>
        </w:rPr>
        <w:t>społeczna</w:t>
      </w:r>
      <w:r w:rsidRPr="00AF00DA">
        <w:rPr>
          <w:rFonts w:ascii="Calibri" w:hAnsi="Calibri" w:cs="Calibri"/>
        </w:rPr>
        <w:t xml:space="preserve"> – RLKS z listy dostępnych naborów, </w:t>
      </w:r>
    </w:p>
    <w:p w14:paraId="4429BB57" w14:textId="538751BE" w:rsidR="009324BC" w:rsidRPr="00AF00DA" w:rsidRDefault="00594847" w:rsidP="00FF3674">
      <w:pPr>
        <w:pStyle w:val="Akapitzlist"/>
        <w:numPr>
          <w:ilvl w:val="0"/>
          <w:numId w:val="9"/>
        </w:numPr>
        <w:spacing w:after="0"/>
        <w:ind w:left="1077" w:hanging="357"/>
        <w:rPr>
          <w:rFonts w:ascii="Calibri" w:hAnsi="Calibri" w:cs="Calibri"/>
        </w:rPr>
      </w:pPr>
      <w:r w:rsidRPr="00AF00DA">
        <w:rPr>
          <w:rFonts w:ascii="Calibri" w:hAnsi="Calibri" w:cs="Calibri"/>
        </w:rPr>
        <w:t>wybrać „Dodaj wniosek”.</w:t>
      </w:r>
    </w:p>
    <w:p w14:paraId="65918315" w14:textId="2DAF152E" w:rsidR="00072C23" w:rsidRPr="00F01608" w:rsidRDefault="00A616C6" w:rsidP="00FF3674">
      <w:pPr>
        <w:pStyle w:val="Akapitzlist"/>
        <w:numPr>
          <w:ilvl w:val="0"/>
          <w:numId w:val="18"/>
        </w:numPr>
        <w:spacing w:after="0"/>
        <w:ind w:left="499" w:hanging="357"/>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rsidP="00FF3674">
      <w:pPr>
        <w:pStyle w:val="Akapitzlist"/>
        <w:numPr>
          <w:ilvl w:val="0"/>
          <w:numId w:val="18"/>
        </w:numPr>
        <w:spacing w:after="0"/>
        <w:ind w:left="499" w:hanging="357"/>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5C126A" w:rsidRDefault="00995D79" w:rsidP="00FF3674">
      <w:pPr>
        <w:pStyle w:val="Akapitzlist"/>
        <w:numPr>
          <w:ilvl w:val="0"/>
          <w:numId w:val="18"/>
        </w:numPr>
        <w:spacing w:after="0"/>
        <w:ind w:left="499" w:hanging="357"/>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A1132">
      <w:pPr>
        <w:pStyle w:val="Nagwek1"/>
      </w:pPr>
      <w:bookmarkStart w:id="23" w:name="_Toc207913322"/>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3"/>
    </w:p>
    <w:p w14:paraId="4CBD13E6" w14:textId="347A6310" w:rsidR="00E43C7A" w:rsidRPr="00A53771" w:rsidRDefault="00E43C7A" w:rsidP="00AA1132">
      <w:pPr>
        <w:pStyle w:val="Nagwek2"/>
      </w:pPr>
      <w:bookmarkStart w:id="24" w:name="_Toc207913323"/>
      <w:r w:rsidRPr="00A53771">
        <w:t>A. Ramowy opis procedury</w:t>
      </w:r>
      <w:bookmarkEnd w:id="24"/>
      <w:r w:rsidRPr="00A53771">
        <w:t xml:space="preserve"> </w:t>
      </w:r>
    </w:p>
    <w:p w14:paraId="22FBE484" w14:textId="7D1EC3F6" w:rsidR="00E43C7A" w:rsidRPr="00E43C7A" w:rsidRDefault="00E43C7A" w:rsidP="00FF3674">
      <w:pPr>
        <w:pStyle w:val="Akapitzlist"/>
        <w:numPr>
          <w:ilvl w:val="0"/>
          <w:numId w:val="30"/>
        </w:numPr>
        <w:spacing w:after="0"/>
        <w:rPr>
          <w:rFonts w:ascii="Calibri" w:hAnsi="Calibri" w:cs="Calibri"/>
        </w:rPr>
      </w:pPr>
      <w:r w:rsidRPr="00E43C7A">
        <w:rPr>
          <w:rFonts w:ascii="Calibri" w:hAnsi="Calibri" w:cs="Calibri"/>
        </w:rPr>
        <w:t xml:space="preserve">Postępowanie z wnioskiem obejmuje dwa etapy: </w:t>
      </w:r>
    </w:p>
    <w:p w14:paraId="4D0A1BA5" w14:textId="7741B466" w:rsidR="00E43C7A" w:rsidRDefault="00E43C7A" w:rsidP="00FF3674">
      <w:pPr>
        <w:pStyle w:val="Akapitzlist"/>
        <w:numPr>
          <w:ilvl w:val="0"/>
          <w:numId w:val="29"/>
        </w:numPr>
        <w:spacing w:after="0"/>
        <w:ind w:left="1077" w:hanging="357"/>
        <w:rPr>
          <w:rFonts w:ascii="Calibri" w:hAnsi="Calibri" w:cs="Calibri"/>
        </w:rPr>
      </w:pPr>
      <w:r>
        <w:rPr>
          <w:rFonts w:ascii="Calibri" w:hAnsi="Calibri" w:cs="Calibri"/>
        </w:rPr>
        <w:t>pierwszy - etap LGD,</w:t>
      </w:r>
    </w:p>
    <w:p w14:paraId="0DD32FB5" w14:textId="77777777" w:rsidR="00E43C7A" w:rsidRDefault="00E43C7A" w:rsidP="00FF3674">
      <w:pPr>
        <w:pStyle w:val="Akapitzlist"/>
        <w:numPr>
          <w:ilvl w:val="0"/>
          <w:numId w:val="29"/>
        </w:numPr>
        <w:spacing w:after="0"/>
        <w:ind w:left="1077" w:hanging="357"/>
        <w:rPr>
          <w:rFonts w:ascii="Calibri" w:hAnsi="Calibri" w:cs="Calibri"/>
        </w:rPr>
      </w:pPr>
      <w:r>
        <w:rPr>
          <w:rFonts w:ascii="Calibri" w:hAnsi="Calibri" w:cs="Calibri"/>
        </w:rPr>
        <w:t>drugi - etap IZ FEP 2021-2027.</w:t>
      </w:r>
    </w:p>
    <w:p w14:paraId="71E0F0E0" w14:textId="46A755B8" w:rsidR="00E43C7A" w:rsidRDefault="00E43C7A" w:rsidP="00FF3674">
      <w:pPr>
        <w:pStyle w:val="Akapitzlist"/>
        <w:numPr>
          <w:ilvl w:val="0"/>
          <w:numId w:val="30"/>
        </w:numPr>
        <w:spacing w:after="0"/>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35429562" w14:textId="34D11088" w:rsidR="000E50D5" w:rsidRPr="00AF00DA" w:rsidRDefault="000E50D5" w:rsidP="00FF3674">
      <w:pPr>
        <w:pStyle w:val="Akapitzlist"/>
        <w:numPr>
          <w:ilvl w:val="0"/>
          <w:numId w:val="30"/>
        </w:numPr>
        <w:spacing w:after="0"/>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1F2ED4AF" w14:textId="77777777" w:rsidR="004A2FF7" w:rsidRPr="00DF759D" w:rsidRDefault="004A2FF7" w:rsidP="00FF3674">
      <w:pPr>
        <w:pStyle w:val="Akapitzlist"/>
        <w:numPr>
          <w:ilvl w:val="0"/>
          <w:numId w:val="30"/>
        </w:numPr>
        <w:spacing w:after="0"/>
        <w:jc w:val="both"/>
        <w:rPr>
          <w:rFonts w:ascii="Calibri" w:hAnsi="Calibri" w:cs="Calibri"/>
        </w:rPr>
      </w:pPr>
      <w:r w:rsidRPr="00DF759D">
        <w:rPr>
          <w:rFonts w:ascii="Calibri" w:hAnsi="Calibri" w:cs="Calibri"/>
        </w:rPr>
        <w:t xml:space="preserve">Aby projekt został </w:t>
      </w:r>
      <w:r w:rsidRPr="00DF759D">
        <w:rPr>
          <w:rFonts w:ascii="Calibri" w:hAnsi="Calibri" w:cs="Calibri"/>
          <w:b/>
        </w:rPr>
        <w:t>wybrany do realizacji przez LGD</w:t>
      </w:r>
      <w:r w:rsidRPr="00DF759D">
        <w:rPr>
          <w:rFonts w:ascii="Calibri" w:hAnsi="Calibri" w:cs="Calibri"/>
        </w:rPr>
        <w:t xml:space="preserve"> musi spełnić </w:t>
      </w:r>
      <w:r w:rsidRPr="00DF759D">
        <w:rPr>
          <w:rFonts w:ascii="Calibri" w:hAnsi="Calibri" w:cs="Calibri"/>
          <w:b/>
        </w:rPr>
        <w:t>wszystkie poniższe warunki:</w:t>
      </w:r>
      <w:r w:rsidRPr="00DF759D">
        <w:rPr>
          <w:rFonts w:ascii="Calibri" w:hAnsi="Calibri" w:cs="Calibri"/>
        </w:rPr>
        <w:t xml:space="preserve"> </w:t>
      </w:r>
    </w:p>
    <w:p w14:paraId="62A21337" w14:textId="77777777" w:rsidR="004A2FF7" w:rsidRPr="00DF759D" w:rsidRDefault="004A2FF7" w:rsidP="00FF3674">
      <w:pPr>
        <w:pStyle w:val="Akapitzlist"/>
        <w:numPr>
          <w:ilvl w:val="0"/>
          <w:numId w:val="48"/>
        </w:numPr>
        <w:spacing w:after="0"/>
        <w:ind w:left="1077" w:hanging="357"/>
        <w:jc w:val="both"/>
        <w:rPr>
          <w:rFonts w:ascii="Calibri" w:hAnsi="Calibri" w:cs="Calibri"/>
        </w:rPr>
      </w:pPr>
      <w:r w:rsidRPr="00DF759D">
        <w:rPr>
          <w:rFonts w:ascii="Calibri" w:hAnsi="Calibri" w:cs="Calibri"/>
        </w:rPr>
        <w:t xml:space="preserve">zostać złożony w terminie, miejscu oraz formie określonych w niniejszym Regulaminie, </w:t>
      </w:r>
    </w:p>
    <w:p w14:paraId="7EC8166B" w14:textId="77777777" w:rsidR="004A2FF7" w:rsidRPr="00DF759D" w:rsidRDefault="004A2FF7" w:rsidP="00FF3674">
      <w:pPr>
        <w:pStyle w:val="Akapitzlist"/>
        <w:numPr>
          <w:ilvl w:val="0"/>
          <w:numId w:val="48"/>
        </w:numPr>
        <w:spacing w:after="0"/>
        <w:ind w:left="1077" w:hanging="357"/>
        <w:jc w:val="both"/>
        <w:rPr>
          <w:rFonts w:ascii="Calibri" w:hAnsi="Calibri" w:cs="Calibri"/>
        </w:rPr>
      </w:pPr>
      <w:r w:rsidRPr="00DF759D">
        <w:rPr>
          <w:rFonts w:ascii="Calibri" w:hAnsi="Calibri" w:cs="Calibri"/>
        </w:rPr>
        <w:t xml:space="preserve">spełniać warunki udzielenia wsparcia określone w sekcji V.D niniejszego Regulaminu (etap LGD), </w:t>
      </w:r>
    </w:p>
    <w:p w14:paraId="5D110739" w14:textId="77777777" w:rsidR="004A2FF7" w:rsidRPr="00DF759D" w:rsidRDefault="004A2FF7" w:rsidP="00FF3674">
      <w:pPr>
        <w:pStyle w:val="Akapitzlist"/>
        <w:numPr>
          <w:ilvl w:val="0"/>
          <w:numId w:val="48"/>
        </w:numPr>
        <w:spacing w:after="0"/>
        <w:ind w:left="1077" w:hanging="357"/>
        <w:jc w:val="both"/>
        <w:rPr>
          <w:rFonts w:ascii="Calibri" w:hAnsi="Calibri" w:cs="Calibri"/>
        </w:rPr>
      </w:pPr>
      <w:r w:rsidRPr="00DF759D">
        <w:rPr>
          <w:rFonts w:ascii="Calibri" w:hAnsi="Calibri" w:cs="Calibri"/>
        </w:rPr>
        <w:t xml:space="preserve">spełniać dostępowe kryteria wyboru: </w:t>
      </w:r>
      <w:r w:rsidRPr="00DF759D">
        <w:rPr>
          <w:rFonts w:ascii="Calibri" w:hAnsi="Calibri" w:cs="Calibri"/>
          <w:b/>
          <w:bCs/>
        </w:rPr>
        <w:t>zgodność z zakresem Przedsięwzięcia 2.2</w:t>
      </w:r>
      <w:r w:rsidRPr="00DF759D">
        <w:rPr>
          <w:rFonts w:ascii="Calibri" w:hAnsi="Calibri" w:cs="Calibri"/>
        </w:rPr>
        <w:t xml:space="preserve">, </w:t>
      </w:r>
    </w:p>
    <w:p w14:paraId="714EF563" w14:textId="10E03B6F" w:rsidR="004A2FF7" w:rsidRPr="00DF759D" w:rsidRDefault="004A2FF7" w:rsidP="00FF3674">
      <w:pPr>
        <w:pStyle w:val="Akapitzlist"/>
        <w:numPr>
          <w:ilvl w:val="0"/>
          <w:numId w:val="48"/>
        </w:numPr>
        <w:spacing w:after="0"/>
        <w:ind w:left="1077" w:hanging="357"/>
        <w:jc w:val="both"/>
        <w:rPr>
          <w:rFonts w:ascii="Calibri" w:hAnsi="Calibri" w:cs="Calibri"/>
        </w:rPr>
      </w:pPr>
      <w:r w:rsidRPr="00DF759D">
        <w:rPr>
          <w:rFonts w:ascii="Calibri" w:hAnsi="Calibri" w:cs="Calibri"/>
        </w:rPr>
        <w:t xml:space="preserve">uzyskać minimum </w:t>
      </w:r>
      <w:r w:rsidRPr="00F64369">
        <w:rPr>
          <w:rFonts w:ascii="Calibri" w:hAnsi="Calibri" w:cs="Calibri"/>
          <w:b/>
          <w:bCs/>
        </w:rPr>
        <w:t>1</w:t>
      </w:r>
      <w:r>
        <w:rPr>
          <w:rFonts w:ascii="Calibri" w:hAnsi="Calibri" w:cs="Calibri"/>
          <w:b/>
          <w:bCs/>
        </w:rPr>
        <w:t xml:space="preserve">2 </w:t>
      </w:r>
      <w:r w:rsidRPr="00F64369">
        <w:rPr>
          <w:rFonts w:ascii="Calibri" w:hAnsi="Calibri" w:cs="Calibri"/>
          <w:b/>
          <w:bCs/>
        </w:rPr>
        <w:t>punktów</w:t>
      </w:r>
      <w:r w:rsidRPr="00DF759D">
        <w:rPr>
          <w:rFonts w:ascii="Calibri" w:hAnsi="Calibri" w:cs="Calibri"/>
        </w:rPr>
        <w:t xml:space="preserve"> (30% maksymalnej liczby punktów), zgodnie z zasadą zaokrąglania, w ramach oceny według lokalnych kryteriów wyboru, o których mowa w sekcji V.E niniejszego Regulaminu.</w:t>
      </w:r>
    </w:p>
    <w:p w14:paraId="7D28D571" w14:textId="77777777" w:rsidR="004A2FF7" w:rsidRPr="00DF759D" w:rsidRDefault="004A2FF7" w:rsidP="00FF3674">
      <w:pPr>
        <w:pStyle w:val="Akapitzlist"/>
        <w:numPr>
          <w:ilvl w:val="0"/>
          <w:numId w:val="30"/>
        </w:numPr>
        <w:spacing w:after="0"/>
        <w:jc w:val="both"/>
        <w:rPr>
          <w:rFonts w:ascii="Calibri" w:hAnsi="Calibri" w:cs="Calibri"/>
        </w:rPr>
      </w:pPr>
      <w:r w:rsidRPr="00DF759D">
        <w:rPr>
          <w:rFonts w:ascii="Calibri" w:hAnsi="Calibri" w:cs="Calibri"/>
        </w:rPr>
        <w:t xml:space="preserve">Projekty nie wybrane przez LGD do realizacji nie podlegają ocenie przez IZ FEP 2021-2027. </w:t>
      </w:r>
    </w:p>
    <w:p w14:paraId="3F40E51B" w14:textId="5F680CAA" w:rsidR="00284442" w:rsidRDefault="00284442" w:rsidP="00AA1132">
      <w:pPr>
        <w:pStyle w:val="Nagwek2"/>
      </w:pPr>
      <w:bookmarkStart w:id="25" w:name="_Toc207913324"/>
      <w:r>
        <w:lastRenderedPageBreak/>
        <w:t>B</w:t>
      </w:r>
      <w:r w:rsidRPr="009C1DD5">
        <w:t xml:space="preserve">. </w:t>
      </w:r>
      <w:r>
        <w:t>Etapy postępowania z wnioskiem przez LGD</w:t>
      </w:r>
      <w:bookmarkEnd w:id="25"/>
    </w:p>
    <w:p w14:paraId="3F36B031" w14:textId="77777777" w:rsidR="002223DC" w:rsidRPr="00F64369" w:rsidRDefault="002223DC" w:rsidP="00FF3674">
      <w:pPr>
        <w:pStyle w:val="Akapitzlist"/>
        <w:numPr>
          <w:ilvl w:val="0"/>
          <w:numId w:val="31"/>
        </w:numPr>
        <w:spacing w:after="0" w:line="240" w:lineRule="auto"/>
        <w:jc w:val="both"/>
        <w:rPr>
          <w:rFonts w:ascii="Calibri" w:hAnsi="Calibri" w:cs="Calibri"/>
        </w:rPr>
      </w:pPr>
      <w:r w:rsidRPr="00F64369">
        <w:rPr>
          <w:rFonts w:ascii="Calibri" w:hAnsi="Calibri" w:cs="Calibri"/>
        </w:rPr>
        <w:t xml:space="preserve">Celem postępowania na tym etapie jest wyłonienie projektów, które w najwyższym stopniu przyczynią się do osiągnięcia celów określonych w LSR i spełniających warunki wyboru o których mowa wyżej. </w:t>
      </w:r>
    </w:p>
    <w:p w14:paraId="4DCCE256" w14:textId="77777777" w:rsidR="005F1142" w:rsidRPr="00F64369" w:rsidRDefault="005F1142" w:rsidP="00FF3674">
      <w:pPr>
        <w:pStyle w:val="Akapitzlist"/>
        <w:numPr>
          <w:ilvl w:val="0"/>
          <w:numId w:val="31"/>
        </w:numPr>
        <w:spacing w:after="0" w:line="240" w:lineRule="auto"/>
        <w:jc w:val="both"/>
        <w:rPr>
          <w:rFonts w:ascii="Calibri" w:hAnsi="Calibri" w:cs="Calibri"/>
        </w:rPr>
      </w:pPr>
      <w:r w:rsidRPr="00F64369">
        <w:rPr>
          <w:rFonts w:ascii="Calibri" w:hAnsi="Calibri" w:cs="Calibri"/>
        </w:rPr>
        <w:t xml:space="preserve">Tryb postępowania z wnioskiem przez LGD obejmuje następujące etapy: </w:t>
      </w:r>
    </w:p>
    <w:p w14:paraId="4813E8FD" w14:textId="77777777" w:rsidR="005F1142" w:rsidRPr="00F64369" w:rsidRDefault="005F1142" w:rsidP="00FF3674">
      <w:pPr>
        <w:pStyle w:val="Akapitzlist"/>
        <w:numPr>
          <w:ilvl w:val="0"/>
          <w:numId w:val="32"/>
        </w:numPr>
        <w:spacing w:after="0" w:line="240" w:lineRule="auto"/>
        <w:ind w:left="1077" w:hanging="357"/>
        <w:jc w:val="both"/>
        <w:rPr>
          <w:rFonts w:ascii="Calibri" w:hAnsi="Calibri" w:cs="Calibri"/>
        </w:rPr>
      </w:pPr>
      <w:r w:rsidRPr="00F64369">
        <w:rPr>
          <w:rFonts w:ascii="Calibri" w:hAnsi="Calibri" w:cs="Calibri"/>
          <w:bCs/>
        </w:rPr>
        <w:t>ocenę/ weryfikację</w:t>
      </w:r>
      <w:r w:rsidRPr="00F64369">
        <w:rPr>
          <w:rFonts w:ascii="Calibri" w:hAnsi="Calibri" w:cs="Calibri"/>
          <w:b/>
          <w:bCs/>
          <w:strike/>
        </w:rPr>
        <w:t xml:space="preserve"> </w:t>
      </w:r>
      <w:r w:rsidRPr="00F64369">
        <w:rPr>
          <w:rFonts w:ascii="Calibri" w:hAnsi="Calibri" w:cs="Calibri"/>
          <w:b/>
          <w:bCs/>
        </w:rPr>
        <w:t xml:space="preserve">formalną, </w:t>
      </w:r>
    </w:p>
    <w:p w14:paraId="3EDE1364" w14:textId="77777777" w:rsidR="005F1142" w:rsidRPr="00F64369" w:rsidRDefault="005F1142" w:rsidP="00FF3674">
      <w:pPr>
        <w:pStyle w:val="Akapitzlist"/>
        <w:numPr>
          <w:ilvl w:val="0"/>
          <w:numId w:val="32"/>
        </w:numPr>
        <w:spacing w:after="0" w:line="240" w:lineRule="auto"/>
        <w:ind w:left="1077" w:hanging="357"/>
        <w:jc w:val="both"/>
        <w:rPr>
          <w:rFonts w:ascii="Calibri" w:hAnsi="Calibri" w:cs="Calibri"/>
        </w:rPr>
      </w:pPr>
      <w:r w:rsidRPr="00F64369">
        <w:rPr>
          <w:rFonts w:ascii="Calibri" w:hAnsi="Calibri" w:cs="Calibri"/>
        </w:rPr>
        <w:t>ocenę</w:t>
      </w:r>
      <w:r w:rsidRPr="00F64369">
        <w:rPr>
          <w:rFonts w:ascii="Calibri" w:hAnsi="Calibri" w:cs="Calibri"/>
          <w:b/>
        </w:rPr>
        <w:t xml:space="preserve"> merytoryczną </w:t>
      </w:r>
      <w:r w:rsidRPr="00F64369">
        <w:rPr>
          <w:rFonts w:ascii="Calibri" w:hAnsi="Calibri" w:cs="Calibri"/>
        </w:rPr>
        <w:t xml:space="preserve">obejmującą: </w:t>
      </w:r>
    </w:p>
    <w:p w14:paraId="689AC93A" w14:textId="77777777" w:rsidR="005F1142" w:rsidRPr="00F64369" w:rsidRDefault="005F1142" w:rsidP="00FF3674">
      <w:pPr>
        <w:pStyle w:val="Akapitzlist"/>
        <w:numPr>
          <w:ilvl w:val="0"/>
          <w:numId w:val="20"/>
        </w:numPr>
        <w:spacing w:after="0" w:line="240" w:lineRule="auto"/>
        <w:jc w:val="both"/>
        <w:rPr>
          <w:rFonts w:ascii="Calibri" w:hAnsi="Calibri" w:cs="Calibri"/>
        </w:rPr>
      </w:pPr>
      <w:r w:rsidRPr="00F64369">
        <w:rPr>
          <w:rFonts w:ascii="Calibri" w:hAnsi="Calibri" w:cs="Calibri"/>
        </w:rPr>
        <w:t>ocenę zgodności z warunkami udzielenia wsparcia,</w:t>
      </w:r>
    </w:p>
    <w:p w14:paraId="1526B779" w14:textId="77777777" w:rsidR="005F1142" w:rsidRPr="00F64369" w:rsidRDefault="005F1142" w:rsidP="00FF3674">
      <w:pPr>
        <w:pStyle w:val="Akapitzlist"/>
        <w:numPr>
          <w:ilvl w:val="0"/>
          <w:numId w:val="20"/>
        </w:numPr>
        <w:spacing w:after="0" w:line="240" w:lineRule="auto"/>
        <w:jc w:val="both"/>
        <w:rPr>
          <w:rFonts w:ascii="Calibri" w:hAnsi="Calibri" w:cs="Calibri"/>
        </w:rPr>
      </w:pPr>
      <w:r w:rsidRPr="00F64369">
        <w:rPr>
          <w:rFonts w:ascii="Calibri" w:hAnsi="Calibri" w:cs="Calibri"/>
        </w:rPr>
        <w:t>ocenę zgodności z lokalnymi kryteriami wyboru,</w:t>
      </w:r>
    </w:p>
    <w:p w14:paraId="09596B09" w14:textId="77777777" w:rsidR="005F1142" w:rsidRPr="00F64369" w:rsidRDefault="005F1142" w:rsidP="00FF3674">
      <w:pPr>
        <w:pStyle w:val="Akapitzlist"/>
        <w:numPr>
          <w:ilvl w:val="0"/>
          <w:numId w:val="21"/>
        </w:numPr>
        <w:spacing w:after="0" w:line="240" w:lineRule="auto"/>
        <w:ind w:left="1145" w:hanging="425"/>
        <w:jc w:val="both"/>
        <w:rPr>
          <w:rFonts w:ascii="Calibri" w:hAnsi="Calibri" w:cs="Calibri"/>
        </w:rPr>
      </w:pPr>
      <w:r w:rsidRPr="00F64369">
        <w:rPr>
          <w:rFonts w:ascii="Calibri" w:hAnsi="Calibri" w:cs="Calibri"/>
          <w:b/>
          <w:bCs/>
        </w:rPr>
        <w:t xml:space="preserve">wybór </w:t>
      </w:r>
      <w:r w:rsidRPr="00F64369">
        <w:rPr>
          <w:rFonts w:ascii="Calibri" w:hAnsi="Calibri" w:cs="Calibri"/>
          <w:bCs/>
        </w:rPr>
        <w:t>projektu</w:t>
      </w:r>
      <w:r w:rsidRPr="00F64369">
        <w:rPr>
          <w:rFonts w:ascii="Calibri" w:hAnsi="Calibri" w:cs="Calibri"/>
          <w:b/>
          <w:bCs/>
        </w:rPr>
        <w:t xml:space="preserve"> i ustalenie kwoty wsparcia.</w:t>
      </w:r>
    </w:p>
    <w:p w14:paraId="7109C372" w14:textId="46A00F2B" w:rsidR="00284442" w:rsidRDefault="00284442" w:rsidP="00FF3674">
      <w:pPr>
        <w:pStyle w:val="Akapitzlist"/>
        <w:numPr>
          <w:ilvl w:val="0"/>
          <w:numId w:val="31"/>
        </w:numPr>
        <w:spacing w:after="0" w:line="240" w:lineRule="auto"/>
        <w:rPr>
          <w:rFonts w:ascii="Calibri" w:hAnsi="Calibri" w:cs="Calibri"/>
        </w:rPr>
      </w:pPr>
      <w:r w:rsidRPr="000F3BD1">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18B04B61" w:rsidR="00284442" w:rsidRPr="000F3BD1" w:rsidRDefault="00284442" w:rsidP="00FF3674">
      <w:pPr>
        <w:pStyle w:val="Akapitzlist"/>
        <w:numPr>
          <w:ilvl w:val="0"/>
          <w:numId w:val="31"/>
        </w:numPr>
        <w:spacing w:after="0" w:line="240" w:lineRule="auto"/>
        <w:rPr>
          <w:rFonts w:ascii="Calibri" w:hAnsi="Calibri" w:cs="Calibri"/>
        </w:rPr>
      </w:pPr>
      <w:r w:rsidRPr="000F3BD1">
        <w:rPr>
          <w:rFonts w:ascii="Calibri" w:hAnsi="Calibri" w:cs="Calibri"/>
        </w:rPr>
        <w:t xml:space="preserve">W </w:t>
      </w:r>
      <w:r w:rsidR="00BD62E9" w:rsidRPr="000F3BD1">
        <w:rPr>
          <w:rFonts w:ascii="Calibri" w:hAnsi="Calibri" w:cs="Calibri"/>
        </w:rPr>
        <w:t>terminie,</w:t>
      </w:r>
      <w:r w:rsidRPr="000F3BD1">
        <w:rPr>
          <w:rFonts w:ascii="Calibri" w:hAnsi="Calibri" w:cs="Calibri"/>
        </w:rPr>
        <w:t xml:space="preserve"> o którym mowa w pkt.</w:t>
      </w:r>
      <w:r w:rsidR="000F3BD1">
        <w:rPr>
          <w:rFonts w:ascii="Calibri" w:hAnsi="Calibri" w:cs="Calibri"/>
        </w:rPr>
        <w:t>3</w:t>
      </w:r>
      <w:r w:rsidRPr="000F3BD1">
        <w:rPr>
          <w:rFonts w:ascii="Calibri" w:hAnsi="Calibri" w:cs="Calibri"/>
        </w:rPr>
        <w:t xml:space="preserve">, LGD: </w:t>
      </w:r>
    </w:p>
    <w:p w14:paraId="5CC332BC" w14:textId="7F3454FF" w:rsidR="00284442" w:rsidRPr="000F3BD1" w:rsidRDefault="00284442" w:rsidP="00FF3674">
      <w:pPr>
        <w:pStyle w:val="Akapitzlist"/>
        <w:numPr>
          <w:ilvl w:val="0"/>
          <w:numId w:val="21"/>
        </w:numPr>
        <w:spacing w:after="0" w:line="240" w:lineRule="auto"/>
        <w:ind w:left="1145" w:hanging="425"/>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477E48F0" w14:textId="385E6098" w:rsidR="00284442" w:rsidRDefault="00284442" w:rsidP="00FF3674">
      <w:pPr>
        <w:pStyle w:val="Akapitzlist"/>
        <w:numPr>
          <w:ilvl w:val="0"/>
          <w:numId w:val="33"/>
        </w:numPr>
        <w:spacing w:after="0" w:line="240" w:lineRule="auto"/>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52C0F594" w14:textId="0A5E4CA9" w:rsidR="00284442" w:rsidRPr="00092BEA" w:rsidRDefault="00284442" w:rsidP="00FF3674">
      <w:pPr>
        <w:pStyle w:val="Akapitzlist"/>
        <w:numPr>
          <w:ilvl w:val="0"/>
          <w:numId w:val="33"/>
        </w:numPr>
        <w:spacing w:after="0" w:line="240" w:lineRule="auto"/>
        <w:rPr>
          <w:rFonts w:ascii="Calibri" w:hAnsi="Calibri" w:cs="Calibri"/>
        </w:rPr>
      </w:pPr>
      <w:r w:rsidRPr="00092BEA">
        <w:rPr>
          <w:rFonts w:ascii="Calibri" w:hAnsi="Calibri" w:cs="Calibri"/>
        </w:rPr>
        <w:t xml:space="preserve">ustalenia przez LGD kwoty wsparcia niższej niż wnioskowana – zawierającą dodatkowo uzasadnienie tej wysokości, </w:t>
      </w:r>
    </w:p>
    <w:p w14:paraId="4F9A192A" w14:textId="4E3A1001" w:rsidR="00284442" w:rsidRDefault="00284442" w:rsidP="00FF3674">
      <w:pPr>
        <w:pStyle w:val="Akapitzlist"/>
        <w:numPr>
          <w:ilvl w:val="0"/>
          <w:numId w:val="21"/>
        </w:numPr>
        <w:spacing w:after="0" w:line="240" w:lineRule="auto"/>
        <w:ind w:left="1145" w:hanging="425"/>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65C43766" w14:textId="2935AD45" w:rsidR="00284442" w:rsidRPr="00092BEA" w:rsidRDefault="00284442" w:rsidP="00FF3674">
      <w:pPr>
        <w:pStyle w:val="Akapitzlist"/>
        <w:numPr>
          <w:ilvl w:val="0"/>
          <w:numId w:val="21"/>
        </w:numPr>
        <w:spacing w:after="0" w:line="240" w:lineRule="auto"/>
        <w:ind w:left="1145" w:hanging="425"/>
        <w:rPr>
          <w:rFonts w:ascii="Calibri" w:hAnsi="Calibri" w:cs="Calibri"/>
        </w:rPr>
      </w:pPr>
      <w:r>
        <w:t xml:space="preserve">udostępnia </w:t>
      </w:r>
      <w:r w:rsidR="005A0BEF">
        <w:t>IZ FEP 2021-2027</w:t>
      </w:r>
      <w:r>
        <w:t xml:space="preserve"> dokumenty potwierdzające dokonanie wyboru operacji. </w:t>
      </w:r>
    </w:p>
    <w:p w14:paraId="0BDDEA6C" w14:textId="6D01F0B3" w:rsidR="00052CDE" w:rsidRPr="00547E7C" w:rsidRDefault="00052CDE" w:rsidP="00FF3674">
      <w:pPr>
        <w:pStyle w:val="Akapitzlist"/>
        <w:numPr>
          <w:ilvl w:val="0"/>
          <w:numId w:val="31"/>
        </w:numPr>
        <w:jc w:val="both"/>
        <w:rPr>
          <w:rFonts w:ascii="Calibri" w:hAnsi="Calibri" w:cs="Calibri"/>
        </w:rPr>
      </w:pPr>
      <w:r w:rsidRPr="00547E7C">
        <w:rPr>
          <w:rFonts w:ascii="Calibri" w:hAnsi="Calibri" w:cs="Calibri"/>
        </w:rPr>
        <w:t xml:space="preserve">Zasady oceny i wyboru wniosków przez LGD określa Rozdział 6 „Procedury oceny i wyboru operacji w ramach LSR 2022-2027 Stowarzyszenia Lokalna Grupa Działania Ziemi Człuchowskiej”, zatwierdzona przez Radę Stowarzyszenia Lokalna Grupa Działania Ziemi Człuchowskiej, publikowane wraz z ogłoszeniem naboru wniosków. </w:t>
      </w:r>
    </w:p>
    <w:p w14:paraId="2ADF1CA5" w14:textId="4C5ABC55" w:rsidR="005A0BEF" w:rsidRDefault="00887007" w:rsidP="00AA1132">
      <w:pPr>
        <w:pStyle w:val="Nagwek2"/>
      </w:pPr>
      <w:bookmarkStart w:id="26" w:name="_Toc207913325"/>
      <w:r>
        <w:t>C</w:t>
      </w:r>
      <w:r w:rsidR="00284442" w:rsidRPr="009C1DD5">
        <w:t xml:space="preserve">. </w:t>
      </w:r>
      <w:r w:rsidR="00284442">
        <w:t xml:space="preserve">Etapy postępowania z wnioskiem przez </w:t>
      </w:r>
      <w:r w:rsidR="005A0BEF">
        <w:t>IZ FEP 2021-2027</w:t>
      </w:r>
      <w:bookmarkEnd w:id="26"/>
    </w:p>
    <w:p w14:paraId="656116EE" w14:textId="77777777" w:rsidR="00FC4C8D" w:rsidRDefault="00284442" w:rsidP="00FF3674">
      <w:pPr>
        <w:pStyle w:val="Akapitzlist"/>
        <w:numPr>
          <w:ilvl w:val="0"/>
          <w:numId w:val="66"/>
        </w:numPr>
        <w:rPr>
          <w:rFonts w:ascii="Calibri" w:hAnsi="Calibri" w:cs="Calibri"/>
        </w:rPr>
      </w:pPr>
      <w:r w:rsidRPr="00FC4C8D">
        <w:rPr>
          <w:rFonts w:ascii="Calibri" w:hAnsi="Calibri" w:cs="Calibri"/>
        </w:rPr>
        <w:t xml:space="preserve">Celem postępowania na tym etapie jest </w:t>
      </w:r>
      <w:r w:rsidR="004A6106" w:rsidRPr="00FC4C8D">
        <w:rPr>
          <w:rFonts w:ascii="Calibri" w:hAnsi="Calibri" w:cs="Calibri"/>
        </w:rPr>
        <w:t xml:space="preserve">ostateczna weryfikacja kwalifikowalności/ </w:t>
      </w:r>
      <w:r w:rsidR="00676403" w:rsidRPr="00FC4C8D">
        <w:rPr>
          <w:rFonts w:ascii="Calibri" w:hAnsi="Calibri" w:cs="Calibri"/>
        </w:rPr>
        <w:t>potwierdzenie spełni</w:t>
      </w:r>
      <w:r w:rsidR="004A6106" w:rsidRPr="00FC4C8D">
        <w:rPr>
          <w:rFonts w:ascii="Calibri" w:hAnsi="Calibri" w:cs="Calibri"/>
        </w:rPr>
        <w:t>a</w:t>
      </w:r>
      <w:r w:rsidR="00676403" w:rsidRPr="00FC4C8D">
        <w:rPr>
          <w:rFonts w:ascii="Calibri" w:hAnsi="Calibri" w:cs="Calibri"/>
        </w:rPr>
        <w:t>nia warunków udzielenia wsparcia</w:t>
      </w:r>
      <w:r w:rsidR="004A6106" w:rsidRPr="00FC4C8D">
        <w:rPr>
          <w:rFonts w:ascii="Calibri" w:hAnsi="Calibri" w:cs="Calibri"/>
        </w:rPr>
        <w:t xml:space="preserve"> przez </w:t>
      </w:r>
      <w:r w:rsidRPr="00FC4C8D">
        <w:rPr>
          <w:rFonts w:ascii="Calibri" w:hAnsi="Calibri" w:cs="Calibri"/>
        </w:rPr>
        <w:t>projekt</w:t>
      </w:r>
      <w:r w:rsidR="004A6106" w:rsidRPr="00FC4C8D">
        <w:rPr>
          <w:rFonts w:ascii="Calibri" w:hAnsi="Calibri" w:cs="Calibri"/>
        </w:rPr>
        <w:t xml:space="preserve">y </w:t>
      </w:r>
      <w:r w:rsidR="00676403" w:rsidRPr="00FC4C8D">
        <w:rPr>
          <w:rFonts w:ascii="Calibri" w:hAnsi="Calibri" w:cs="Calibri"/>
        </w:rPr>
        <w:t>wybran</w:t>
      </w:r>
      <w:r w:rsidR="000E6BCB" w:rsidRPr="00FC4C8D">
        <w:rPr>
          <w:rFonts w:ascii="Calibri" w:hAnsi="Calibri" w:cs="Calibri"/>
        </w:rPr>
        <w:t>e</w:t>
      </w:r>
      <w:r w:rsidR="00676403" w:rsidRPr="00FC4C8D">
        <w:rPr>
          <w:rFonts w:ascii="Calibri" w:hAnsi="Calibri" w:cs="Calibri"/>
        </w:rPr>
        <w:t xml:space="preserve"> przez LGD do realizacji. </w:t>
      </w:r>
    </w:p>
    <w:p w14:paraId="2A176759" w14:textId="7475C706" w:rsidR="002949DE" w:rsidRPr="00FC4C8D" w:rsidRDefault="002949DE" w:rsidP="00FF3674">
      <w:pPr>
        <w:pStyle w:val="Akapitzlist"/>
        <w:numPr>
          <w:ilvl w:val="0"/>
          <w:numId w:val="66"/>
        </w:numPr>
        <w:rPr>
          <w:rFonts w:ascii="Calibri" w:hAnsi="Calibri" w:cs="Calibri"/>
        </w:rPr>
      </w:pPr>
      <w:r w:rsidRPr="00FC4C8D">
        <w:rPr>
          <w:rFonts w:ascii="Calibri" w:hAnsi="Calibri" w:cs="Calibri"/>
        </w:rPr>
        <w:t>Tryb</w:t>
      </w:r>
      <w:r w:rsidR="00284442" w:rsidRPr="00FC4C8D">
        <w:rPr>
          <w:rFonts w:ascii="Calibri" w:hAnsi="Calibri" w:cs="Calibri"/>
        </w:rPr>
        <w:t xml:space="preserve"> postępowania z wnioskiem przez </w:t>
      </w:r>
      <w:r w:rsidR="009E633B" w:rsidRPr="00FC4C8D">
        <w:rPr>
          <w:rFonts w:ascii="Calibri" w:hAnsi="Calibri" w:cs="Calibri"/>
        </w:rPr>
        <w:t>I</w:t>
      </w:r>
      <w:r w:rsidRPr="00FC4C8D">
        <w:rPr>
          <w:rFonts w:ascii="Calibri" w:hAnsi="Calibri" w:cs="Calibri"/>
        </w:rPr>
        <w:t>Z</w:t>
      </w:r>
      <w:r w:rsidR="009E633B" w:rsidRPr="00FC4C8D">
        <w:rPr>
          <w:rFonts w:ascii="Calibri" w:hAnsi="Calibri" w:cs="Calibri"/>
        </w:rPr>
        <w:t xml:space="preserve"> FEP 2021-2027</w:t>
      </w:r>
      <w:r w:rsidR="00284442" w:rsidRPr="00FC4C8D">
        <w:rPr>
          <w:rFonts w:ascii="Calibri" w:hAnsi="Calibri" w:cs="Calibri"/>
        </w:rPr>
        <w:t xml:space="preserve"> obejmuj</w:t>
      </w:r>
      <w:r w:rsidRPr="00FC4C8D">
        <w:rPr>
          <w:rFonts w:ascii="Calibri" w:hAnsi="Calibri" w:cs="Calibri"/>
        </w:rPr>
        <w:t>e następujące</w:t>
      </w:r>
      <w:r w:rsidR="009E633B" w:rsidRPr="00FC4C8D">
        <w:rPr>
          <w:rFonts w:ascii="Calibri" w:hAnsi="Calibri" w:cs="Calibri"/>
        </w:rPr>
        <w:t xml:space="preserve"> etap</w:t>
      </w:r>
      <w:r w:rsidRPr="00FC4C8D">
        <w:rPr>
          <w:rFonts w:ascii="Calibri" w:hAnsi="Calibri" w:cs="Calibri"/>
        </w:rPr>
        <w:t>y</w:t>
      </w:r>
      <w:r w:rsidR="00284442" w:rsidRPr="00FC4C8D">
        <w:rPr>
          <w:rFonts w:ascii="Calibri" w:hAnsi="Calibri" w:cs="Calibri"/>
        </w:rPr>
        <w:t>:</w:t>
      </w:r>
    </w:p>
    <w:p w14:paraId="4DBF149E" w14:textId="15EC5B57" w:rsidR="00284442" w:rsidRDefault="00284442" w:rsidP="00FF3674">
      <w:pPr>
        <w:pStyle w:val="Akapitzlist"/>
        <w:numPr>
          <w:ilvl w:val="0"/>
          <w:numId w:val="34"/>
        </w:numPr>
        <w:spacing w:after="0" w:line="240" w:lineRule="auto"/>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4C364A15" w:rsidR="00284442" w:rsidRPr="002B2298" w:rsidRDefault="00284442" w:rsidP="00FF3674">
      <w:pPr>
        <w:pStyle w:val="Akapitzlist"/>
        <w:numPr>
          <w:ilvl w:val="0"/>
          <w:numId w:val="34"/>
        </w:numPr>
        <w:spacing w:after="0" w:line="240" w:lineRule="auto"/>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13662DD1" w:rsidR="00284442" w:rsidRPr="00FC4C8D" w:rsidRDefault="00284442" w:rsidP="00FF3674">
      <w:pPr>
        <w:pStyle w:val="Akapitzlist"/>
        <w:numPr>
          <w:ilvl w:val="0"/>
          <w:numId w:val="66"/>
        </w:numPr>
        <w:spacing w:after="0" w:line="240" w:lineRule="auto"/>
        <w:rPr>
          <w:rFonts w:ascii="Calibri" w:hAnsi="Calibri" w:cs="Calibri"/>
        </w:rPr>
      </w:pPr>
      <w:r w:rsidRPr="00FC4C8D">
        <w:rPr>
          <w:rFonts w:ascii="Calibri" w:hAnsi="Calibri" w:cs="Calibri"/>
        </w:rPr>
        <w:t xml:space="preserve">Etap </w:t>
      </w:r>
      <w:r w:rsidRPr="00FC4C8D">
        <w:rPr>
          <w:rFonts w:ascii="Calibri" w:hAnsi="Calibri" w:cs="Calibri"/>
          <w:b/>
        </w:rPr>
        <w:t>oceny poprawności wyboru</w:t>
      </w:r>
      <w:r w:rsidRPr="00FC4C8D">
        <w:rPr>
          <w:rFonts w:ascii="Calibri" w:hAnsi="Calibri" w:cs="Calibri"/>
        </w:rPr>
        <w:t xml:space="preserve"> projektu przez LGD</w:t>
      </w:r>
      <w:r w:rsidR="004934A2" w:rsidRPr="00FC4C8D">
        <w:rPr>
          <w:rFonts w:ascii="Calibri" w:hAnsi="Calibri" w:cs="Calibri"/>
        </w:rPr>
        <w:t xml:space="preserve"> </w:t>
      </w:r>
      <w:r w:rsidRPr="00FC4C8D">
        <w:rPr>
          <w:rFonts w:ascii="Calibri" w:hAnsi="Calibri" w:cs="Calibri"/>
        </w:rPr>
        <w:t>obejmuje ocenę wyboru projektu zgodnie z art.</w:t>
      </w:r>
      <w:r w:rsidR="00A71F67">
        <w:rPr>
          <w:rFonts w:ascii="Calibri" w:hAnsi="Calibri" w:cs="Calibri"/>
        </w:rPr>
        <w:t xml:space="preserve"> </w:t>
      </w:r>
      <w:r w:rsidRPr="00FC4C8D">
        <w:rPr>
          <w:rFonts w:ascii="Calibri" w:hAnsi="Calibri" w:cs="Calibri"/>
        </w:rPr>
        <w:t>17 ust.</w:t>
      </w:r>
      <w:r w:rsidR="00A71F67">
        <w:rPr>
          <w:rFonts w:ascii="Calibri" w:hAnsi="Calibri" w:cs="Calibri"/>
        </w:rPr>
        <w:t xml:space="preserve"> </w:t>
      </w:r>
      <w:r w:rsidRPr="00FC4C8D">
        <w:rPr>
          <w:rFonts w:ascii="Calibri" w:hAnsi="Calibri" w:cs="Calibri"/>
        </w:rPr>
        <w:t xml:space="preserve">2 Ustawy RLKS, tj. ocenę czy podczas dokonywania wyboru operacji:    </w:t>
      </w:r>
    </w:p>
    <w:p w14:paraId="3F6FBB16" w14:textId="74BD2B13" w:rsidR="00284442" w:rsidRPr="004934A2" w:rsidRDefault="00284442" w:rsidP="00FF3674">
      <w:pPr>
        <w:pStyle w:val="Akapitzlist"/>
        <w:numPr>
          <w:ilvl w:val="0"/>
          <w:numId w:val="35"/>
        </w:numPr>
        <w:spacing w:after="0" w:line="240" w:lineRule="auto"/>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AA1132">
      <w:pPr>
        <w:spacing w:after="0" w:line="240" w:lineRule="auto"/>
        <w:ind w:left="357"/>
        <w:rPr>
          <w:rFonts w:ascii="Calibri" w:hAnsi="Calibri" w:cs="Calibri"/>
        </w:rPr>
      </w:pPr>
      <w:r>
        <w:rPr>
          <w:rFonts w:ascii="Calibri" w:hAnsi="Calibri" w:cs="Calibri"/>
        </w:rPr>
        <w:t>oraz</w:t>
      </w:r>
      <w:r w:rsidRPr="00A41A2E">
        <w:rPr>
          <w:rFonts w:ascii="Calibri" w:hAnsi="Calibri" w:cs="Calibri"/>
        </w:rPr>
        <w:t xml:space="preserve"> </w:t>
      </w:r>
    </w:p>
    <w:p w14:paraId="4947C79C" w14:textId="00820D58" w:rsidR="000C62CB" w:rsidRDefault="00284442" w:rsidP="00FF3674">
      <w:pPr>
        <w:pStyle w:val="Akapitzlist"/>
        <w:numPr>
          <w:ilvl w:val="0"/>
          <w:numId w:val="35"/>
        </w:numPr>
        <w:spacing w:after="0" w:line="240" w:lineRule="auto"/>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BD62E9">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202AE2">
        <w:rPr>
          <w:rFonts w:ascii="Calibri" w:hAnsi="Calibri" w:cs="Calibri"/>
        </w:rPr>
        <w:t xml:space="preserve">art. </w:t>
      </w:r>
      <w:r w:rsidR="000C62CB" w:rsidRPr="004934A2">
        <w:rPr>
          <w:rFonts w:ascii="Calibri" w:hAnsi="Calibri" w:cs="Calibri"/>
        </w:rPr>
        <w:t>33 ust. 3 lit. b Rozporządzenia ogólnego</w:t>
      </w:r>
      <w:r w:rsidR="000C62CB">
        <w:rPr>
          <w:rFonts w:ascii="Calibri" w:hAnsi="Calibri" w:cs="Calibri"/>
        </w:rPr>
        <w:t xml:space="preserve">. </w:t>
      </w:r>
    </w:p>
    <w:p w14:paraId="2CDE2C0A" w14:textId="51F859AE" w:rsidR="00FC4C8D" w:rsidRDefault="000C62CB" w:rsidP="00FF3674">
      <w:pPr>
        <w:pStyle w:val="Akapitzlist"/>
        <w:numPr>
          <w:ilvl w:val="0"/>
          <w:numId w:val="66"/>
        </w:numPr>
        <w:spacing w:after="0" w:line="240" w:lineRule="auto"/>
        <w:rPr>
          <w:rFonts w:ascii="Calibri" w:hAnsi="Calibri" w:cs="Calibri"/>
        </w:rPr>
      </w:pPr>
      <w:r w:rsidRPr="00FC4C8D">
        <w:rPr>
          <w:rFonts w:ascii="Calibri" w:hAnsi="Calibri" w:cs="Calibri"/>
        </w:rPr>
        <w:t>W</w:t>
      </w:r>
      <w:r w:rsidR="00284442" w:rsidRPr="00FC4C8D">
        <w:rPr>
          <w:rFonts w:ascii="Calibri" w:hAnsi="Calibri" w:cs="Calibri"/>
        </w:rPr>
        <w:t xml:space="preserve"> przypadku wyboru projektu z naruszeniem </w:t>
      </w:r>
      <w:r w:rsidR="00202AE2" w:rsidRPr="00FC4C8D">
        <w:rPr>
          <w:rFonts w:ascii="Calibri" w:hAnsi="Calibri" w:cs="Calibri"/>
        </w:rPr>
        <w:t>art.</w:t>
      </w:r>
      <w:r w:rsidR="00FC4C8D" w:rsidRPr="00FC4C8D">
        <w:rPr>
          <w:rFonts w:ascii="Calibri" w:hAnsi="Calibri" w:cs="Calibri"/>
        </w:rPr>
        <w:t xml:space="preserve"> </w:t>
      </w:r>
      <w:r w:rsidR="00284442" w:rsidRPr="00FC4C8D">
        <w:rPr>
          <w:rFonts w:ascii="Calibri" w:hAnsi="Calibri" w:cs="Calibri"/>
        </w:rPr>
        <w:t>17 ust.</w:t>
      </w:r>
      <w:r w:rsidR="00A71F67">
        <w:rPr>
          <w:rFonts w:ascii="Calibri" w:hAnsi="Calibri" w:cs="Calibri"/>
        </w:rPr>
        <w:t xml:space="preserve"> </w:t>
      </w:r>
      <w:r w:rsidR="00284442" w:rsidRPr="00FC4C8D">
        <w:rPr>
          <w:rFonts w:ascii="Calibri" w:hAnsi="Calibri" w:cs="Calibri"/>
        </w:rPr>
        <w:t xml:space="preserve">2 Ustawy RLKS, </w:t>
      </w:r>
      <w:r w:rsidR="000E6BCB" w:rsidRPr="00FC4C8D">
        <w:rPr>
          <w:rFonts w:ascii="Calibri" w:hAnsi="Calibri" w:cs="Calibri"/>
        </w:rPr>
        <w:t>I</w:t>
      </w:r>
      <w:r w:rsidR="00202AE2" w:rsidRPr="00FC4C8D">
        <w:rPr>
          <w:rFonts w:ascii="Calibri" w:hAnsi="Calibri" w:cs="Calibri"/>
        </w:rPr>
        <w:t>Z</w:t>
      </w:r>
      <w:r w:rsidRPr="00FC4C8D">
        <w:rPr>
          <w:rFonts w:ascii="Calibri" w:hAnsi="Calibri" w:cs="Calibri"/>
        </w:rPr>
        <w:t xml:space="preserve"> FEP 2021-2027</w:t>
      </w:r>
      <w:r w:rsidR="00284442" w:rsidRPr="00FC4C8D">
        <w:rPr>
          <w:rFonts w:ascii="Calibri" w:hAnsi="Calibri" w:cs="Calibri"/>
        </w:rPr>
        <w:t xml:space="preserve"> odmawia udzielenia </w:t>
      </w:r>
      <w:r w:rsidRPr="00FC4C8D">
        <w:rPr>
          <w:rFonts w:ascii="Calibri" w:hAnsi="Calibri" w:cs="Calibri"/>
        </w:rPr>
        <w:t xml:space="preserve">dofinansowania </w:t>
      </w:r>
      <w:r w:rsidR="00284442" w:rsidRPr="00FC4C8D">
        <w:rPr>
          <w:rFonts w:ascii="Calibri" w:hAnsi="Calibri" w:cs="Calibri"/>
        </w:rPr>
        <w:t xml:space="preserve">na ten projekt. </w:t>
      </w:r>
    </w:p>
    <w:p w14:paraId="35B8DD9A" w14:textId="7C36F05F" w:rsidR="00FC4C8D" w:rsidRDefault="000C62CB" w:rsidP="00FF3674">
      <w:pPr>
        <w:pStyle w:val="Akapitzlist"/>
        <w:numPr>
          <w:ilvl w:val="0"/>
          <w:numId w:val="66"/>
        </w:numPr>
        <w:spacing w:after="0" w:line="240" w:lineRule="auto"/>
        <w:rPr>
          <w:rFonts w:ascii="Calibri" w:hAnsi="Calibri" w:cs="Calibri"/>
        </w:rPr>
      </w:pPr>
      <w:r w:rsidRPr="00FC4C8D">
        <w:rPr>
          <w:rFonts w:ascii="Calibri" w:hAnsi="Calibri" w:cs="Calibri"/>
        </w:rPr>
        <w:t>W</w:t>
      </w:r>
      <w:r w:rsidR="00284442" w:rsidRPr="00FC4C8D">
        <w:rPr>
          <w:rFonts w:ascii="Calibri" w:hAnsi="Calibri" w:cs="Calibri"/>
        </w:rPr>
        <w:t xml:space="preserve"> </w:t>
      </w:r>
      <w:r w:rsidR="00BD62E9" w:rsidRPr="00FC4C8D">
        <w:rPr>
          <w:rFonts w:ascii="Calibri" w:hAnsi="Calibri" w:cs="Calibri"/>
        </w:rPr>
        <w:t>przypadku,</w:t>
      </w:r>
      <w:r w:rsidR="00284442" w:rsidRPr="00FC4C8D">
        <w:rPr>
          <w:rFonts w:ascii="Calibri" w:hAnsi="Calibri" w:cs="Calibri"/>
        </w:rPr>
        <w:t xml:space="preserve"> </w:t>
      </w:r>
      <w:r w:rsidR="009A4FB1" w:rsidRPr="00FC4C8D">
        <w:rPr>
          <w:rFonts w:ascii="Calibri" w:hAnsi="Calibri" w:cs="Calibri"/>
        </w:rPr>
        <w:t xml:space="preserve">gdy </w:t>
      </w:r>
      <w:r w:rsidR="00284442" w:rsidRPr="00FC4C8D">
        <w:rPr>
          <w:rFonts w:ascii="Calibri" w:hAnsi="Calibri" w:cs="Calibri"/>
        </w:rPr>
        <w:t xml:space="preserve">w dokumentach otrzymanych od LGD, </w:t>
      </w:r>
      <w:r w:rsidR="000E6BCB" w:rsidRPr="00FC4C8D">
        <w:rPr>
          <w:rFonts w:ascii="Calibri" w:hAnsi="Calibri" w:cs="Calibri"/>
        </w:rPr>
        <w:t>I</w:t>
      </w:r>
      <w:r w:rsidR="00202AE2" w:rsidRPr="00FC4C8D">
        <w:rPr>
          <w:rFonts w:ascii="Calibri" w:hAnsi="Calibri" w:cs="Calibri"/>
        </w:rPr>
        <w:t>Z</w:t>
      </w:r>
      <w:r w:rsidRPr="00FC4C8D">
        <w:rPr>
          <w:rFonts w:ascii="Calibri" w:hAnsi="Calibri" w:cs="Calibri"/>
        </w:rPr>
        <w:t xml:space="preserve"> FEP 2021-2027 </w:t>
      </w:r>
      <w:r w:rsidR="00284442" w:rsidRPr="00FC4C8D">
        <w:rPr>
          <w:rFonts w:ascii="Calibri" w:hAnsi="Calibri" w:cs="Calibri"/>
        </w:rPr>
        <w:t xml:space="preserve">stwierdzi braki lub będzie konieczne uzyskanie wyjaśnień wzywa LGD do uzupełnienia braków lub złożenia wyjaśnień w wyznaczonym terminie, nie krótszym niż 7 dni. </w:t>
      </w:r>
    </w:p>
    <w:p w14:paraId="2D688361" w14:textId="77777777" w:rsidR="00FC4C8D" w:rsidRDefault="00284442" w:rsidP="00FF3674">
      <w:pPr>
        <w:pStyle w:val="Akapitzlist"/>
        <w:numPr>
          <w:ilvl w:val="0"/>
          <w:numId w:val="66"/>
        </w:numPr>
        <w:spacing w:after="0" w:line="240" w:lineRule="auto"/>
        <w:rPr>
          <w:rFonts w:ascii="Calibri" w:hAnsi="Calibri" w:cs="Calibri"/>
        </w:rPr>
      </w:pPr>
      <w:r w:rsidRPr="00FC4C8D">
        <w:rPr>
          <w:rFonts w:ascii="Calibri" w:hAnsi="Calibri" w:cs="Calibri"/>
        </w:rPr>
        <w:t xml:space="preserve">Etap </w:t>
      </w:r>
      <w:r w:rsidRPr="00FC4C8D">
        <w:rPr>
          <w:rFonts w:ascii="Calibri" w:hAnsi="Calibri" w:cs="Calibri"/>
          <w:b/>
        </w:rPr>
        <w:t>ostatecznej weryfikacji kwalifikowalności</w:t>
      </w:r>
      <w:r w:rsidR="00491AD8" w:rsidRPr="00FC4C8D">
        <w:rPr>
          <w:rFonts w:ascii="Calibri" w:hAnsi="Calibri" w:cs="Calibri"/>
          <w:b/>
        </w:rPr>
        <w:t xml:space="preserve"> </w:t>
      </w:r>
      <w:r w:rsidRPr="00FC4C8D">
        <w:rPr>
          <w:rFonts w:ascii="Calibri" w:hAnsi="Calibri" w:cs="Calibri"/>
        </w:rPr>
        <w:t>obejmuje ocenę spełniania warunków udzielenia wsparcia</w:t>
      </w:r>
      <w:r w:rsidR="000E6BCB" w:rsidRPr="00FC4C8D">
        <w:rPr>
          <w:rFonts w:ascii="Calibri" w:hAnsi="Calibri" w:cs="Calibri"/>
        </w:rPr>
        <w:t>,</w:t>
      </w:r>
      <w:r w:rsidRPr="00FC4C8D">
        <w:rPr>
          <w:rFonts w:ascii="Calibri" w:hAnsi="Calibri" w:cs="Calibri"/>
        </w:rPr>
        <w:t xml:space="preserve"> </w:t>
      </w:r>
      <w:r w:rsidR="009A4FB1" w:rsidRPr="00FC4C8D">
        <w:rPr>
          <w:rFonts w:ascii="Calibri" w:hAnsi="Calibri" w:cs="Calibri"/>
        </w:rPr>
        <w:t xml:space="preserve">o których mowa w sekcji </w:t>
      </w:r>
      <w:r w:rsidR="00EA74FC" w:rsidRPr="00FC4C8D">
        <w:rPr>
          <w:rFonts w:ascii="Calibri" w:hAnsi="Calibri" w:cs="Calibri"/>
        </w:rPr>
        <w:t xml:space="preserve">V.D (etap IZ FEP 2021-2027) i dotyczy wyłącznie </w:t>
      </w:r>
      <w:r w:rsidRPr="00FC4C8D">
        <w:rPr>
          <w:rFonts w:ascii="Calibri" w:hAnsi="Calibri" w:cs="Calibri"/>
        </w:rPr>
        <w:t>p</w:t>
      </w:r>
      <w:r w:rsidR="0060447F" w:rsidRPr="00FC4C8D">
        <w:rPr>
          <w:rFonts w:ascii="Calibri" w:hAnsi="Calibri" w:cs="Calibri"/>
        </w:rPr>
        <w:t>rojektów poprawnie wybranych przez LGD do realizacji</w:t>
      </w:r>
      <w:r w:rsidR="00EA74FC" w:rsidRPr="00FC4C8D">
        <w:rPr>
          <w:rFonts w:ascii="Calibri" w:hAnsi="Calibri" w:cs="Calibri"/>
        </w:rPr>
        <w:t xml:space="preserve">. </w:t>
      </w:r>
    </w:p>
    <w:p w14:paraId="66A1092C" w14:textId="77777777" w:rsidR="00FC4C8D" w:rsidRDefault="00954D9F" w:rsidP="00FF3674">
      <w:pPr>
        <w:pStyle w:val="Akapitzlist"/>
        <w:numPr>
          <w:ilvl w:val="0"/>
          <w:numId w:val="66"/>
        </w:numPr>
        <w:spacing w:after="0" w:line="240" w:lineRule="auto"/>
        <w:rPr>
          <w:rFonts w:ascii="Calibri" w:hAnsi="Calibri" w:cs="Calibri"/>
        </w:rPr>
      </w:pPr>
      <w:r w:rsidRPr="00FC4C8D">
        <w:rPr>
          <w:rFonts w:ascii="Calibri" w:hAnsi="Calibri" w:cs="Calibri"/>
        </w:rPr>
        <w:t>J</w:t>
      </w:r>
      <w:r w:rsidR="00284442" w:rsidRPr="00FC4C8D">
        <w:rPr>
          <w:rFonts w:ascii="Calibri" w:hAnsi="Calibri" w:cs="Calibri"/>
        </w:rPr>
        <w:t xml:space="preserve">eżeli nie są spełnione warunki udzielenia wsparcia, </w:t>
      </w:r>
      <w:r w:rsidR="0060447F" w:rsidRPr="00FC4C8D">
        <w:rPr>
          <w:rFonts w:ascii="Calibri" w:hAnsi="Calibri" w:cs="Calibri"/>
        </w:rPr>
        <w:t xml:space="preserve">IZ FEP 2021-2027 odmawia </w:t>
      </w:r>
      <w:r w:rsidR="00284442" w:rsidRPr="00FC4C8D">
        <w:rPr>
          <w:rFonts w:ascii="Calibri" w:hAnsi="Calibri" w:cs="Calibri"/>
        </w:rPr>
        <w:t xml:space="preserve">udzielenia </w:t>
      </w:r>
      <w:r w:rsidR="0060447F" w:rsidRPr="00FC4C8D">
        <w:rPr>
          <w:rFonts w:ascii="Calibri" w:hAnsi="Calibri" w:cs="Calibri"/>
        </w:rPr>
        <w:t xml:space="preserve">dofinansowania. </w:t>
      </w:r>
    </w:p>
    <w:p w14:paraId="6916D074" w14:textId="77777777" w:rsidR="00FC4C8D" w:rsidRDefault="0060447F" w:rsidP="00FF3674">
      <w:pPr>
        <w:pStyle w:val="Akapitzlist"/>
        <w:numPr>
          <w:ilvl w:val="0"/>
          <w:numId w:val="66"/>
        </w:numPr>
        <w:spacing w:after="0" w:line="240" w:lineRule="auto"/>
        <w:rPr>
          <w:rFonts w:ascii="Calibri" w:hAnsi="Calibri" w:cs="Calibri"/>
        </w:rPr>
      </w:pPr>
      <w:r w:rsidRPr="00FC4C8D">
        <w:rPr>
          <w:rFonts w:ascii="Calibri" w:hAnsi="Calibri" w:cs="Calibri"/>
        </w:rPr>
        <w:t>J</w:t>
      </w:r>
      <w:r w:rsidR="00284442" w:rsidRPr="00FC4C8D">
        <w:rPr>
          <w:rFonts w:ascii="Calibri" w:hAnsi="Calibri" w:cs="Calibri"/>
        </w:rPr>
        <w:t>eżeli są spełnione warunki udzielenia wsparcia</w:t>
      </w:r>
      <w:r w:rsidRPr="00FC4C8D">
        <w:rPr>
          <w:rFonts w:ascii="Calibri" w:hAnsi="Calibri" w:cs="Calibri"/>
        </w:rPr>
        <w:t>,</w:t>
      </w:r>
      <w:r w:rsidR="00284442" w:rsidRPr="00FC4C8D">
        <w:rPr>
          <w:rFonts w:ascii="Calibri" w:hAnsi="Calibri" w:cs="Calibri"/>
        </w:rPr>
        <w:t xml:space="preserve"> </w:t>
      </w:r>
      <w:r w:rsidRPr="00FC4C8D">
        <w:rPr>
          <w:rFonts w:ascii="Calibri" w:hAnsi="Calibri" w:cs="Calibri"/>
        </w:rPr>
        <w:t xml:space="preserve">IZ FEP 2021-2027 </w:t>
      </w:r>
      <w:r w:rsidR="00284442" w:rsidRPr="00FC4C8D">
        <w:rPr>
          <w:rFonts w:ascii="Calibri" w:hAnsi="Calibri" w:cs="Calibri"/>
        </w:rPr>
        <w:t xml:space="preserve">udziela </w:t>
      </w:r>
      <w:r w:rsidRPr="00FC4C8D">
        <w:rPr>
          <w:rFonts w:ascii="Calibri" w:hAnsi="Calibri" w:cs="Calibri"/>
        </w:rPr>
        <w:t xml:space="preserve">dofinansowania </w:t>
      </w:r>
      <w:r w:rsidR="00284442" w:rsidRPr="00FC4C8D">
        <w:rPr>
          <w:rFonts w:ascii="Calibri" w:hAnsi="Calibri" w:cs="Calibri"/>
        </w:rPr>
        <w:t xml:space="preserve">zgodnie z przepisami regulującymi zasady wsparcia z udziałem EFRR, do limitu środków </w:t>
      </w:r>
      <w:r w:rsidRPr="00FC4C8D">
        <w:rPr>
          <w:rFonts w:ascii="Calibri" w:hAnsi="Calibri" w:cs="Calibri"/>
        </w:rPr>
        <w:t xml:space="preserve">w ramach naboru. </w:t>
      </w:r>
    </w:p>
    <w:p w14:paraId="02996706" w14:textId="77777777" w:rsidR="00FC4C8D" w:rsidRPr="00FC4C8D" w:rsidRDefault="00284442" w:rsidP="00FF3674">
      <w:pPr>
        <w:pStyle w:val="Akapitzlist"/>
        <w:numPr>
          <w:ilvl w:val="0"/>
          <w:numId w:val="66"/>
        </w:numPr>
        <w:spacing w:after="0" w:line="240" w:lineRule="auto"/>
        <w:rPr>
          <w:rFonts w:ascii="Calibri" w:hAnsi="Calibri" w:cs="Calibri"/>
        </w:rPr>
      </w:pPr>
      <w:r w:rsidRPr="00FC4C8D">
        <w:rPr>
          <w:rFonts w:ascii="Calibri" w:hAnsi="Calibri" w:cs="Calibri"/>
        </w:rPr>
        <w:lastRenderedPageBreak/>
        <w:t xml:space="preserve">Uchwała w sprawie wyniku weryfikacji </w:t>
      </w:r>
      <w:r w:rsidRPr="00FC4C8D">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FC4C8D">
        <w:rPr>
          <w:rFonts w:ascii="Calibri" w:eastAsia="Times New Roman" w:hAnsi="Calibri" w:cs="Times New Roman"/>
          <w:color w:val="000000"/>
          <w:sz w:val="18"/>
          <w:szCs w:val="24"/>
          <w:lang w:eastAsia="pl-PL"/>
        </w:rPr>
        <w:t xml:space="preserve"> </w:t>
      </w:r>
    </w:p>
    <w:p w14:paraId="180B1D69" w14:textId="622A0F4A" w:rsidR="00F755E9" w:rsidRPr="00FC4C8D" w:rsidRDefault="00284442" w:rsidP="00FF3674">
      <w:pPr>
        <w:pStyle w:val="Akapitzlist"/>
        <w:numPr>
          <w:ilvl w:val="0"/>
          <w:numId w:val="66"/>
        </w:numPr>
        <w:spacing w:after="0" w:line="240" w:lineRule="auto"/>
        <w:rPr>
          <w:rStyle w:val="Hipercze"/>
          <w:rFonts w:ascii="Calibri" w:hAnsi="Calibri" w:cs="Calibri"/>
          <w:color w:val="auto"/>
          <w:u w:val="none"/>
        </w:rPr>
      </w:pPr>
      <w:r w:rsidRPr="00FC4C8D">
        <w:rPr>
          <w:rFonts w:ascii="Calibri" w:hAnsi="Calibri" w:cs="Calibri"/>
        </w:rPr>
        <w:t xml:space="preserve">Informacja o wyniku weryfikacji wniosków o dofinansowanie projektów w ramach naboru publikowana jest na stronie internetowej DPROW </w:t>
      </w:r>
      <w:hyperlink r:id="rId15" w:history="1">
        <w:r w:rsidRPr="00FC4C8D">
          <w:rPr>
            <w:rStyle w:val="Hipercze"/>
            <w:rFonts w:ascii="Calibri" w:hAnsi="Calibri" w:cs="Calibri"/>
          </w:rPr>
          <w:t>www.dprow.pomorskie.eu</w:t>
        </w:r>
      </w:hyperlink>
      <w:r w:rsidRPr="00FC4C8D">
        <w:rPr>
          <w:rFonts w:ascii="Calibri" w:hAnsi="Calibri" w:cs="Calibri"/>
        </w:rPr>
        <w:t xml:space="preserve"> oraz programu FEP 2021-2027</w:t>
      </w:r>
      <w:r w:rsidR="00E13AAC" w:rsidRPr="00FC4C8D">
        <w:rPr>
          <w:rFonts w:ascii="Calibri" w:hAnsi="Calibri" w:cs="Calibri"/>
        </w:rPr>
        <w:t xml:space="preserve"> </w:t>
      </w:r>
      <w:hyperlink r:id="rId16" w:history="1">
        <w:r w:rsidR="0033324C" w:rsidRPr="00FC4C8D">
          <w:rPr>
            <w:rStyle w:val="Hipercze"/>
            <w:rFonts w:ascii="Calibri" w:hAnsi="Calibri" w:cs="Calibri"/>
          </w:rPr>
          <w:t>http://funduszeuepomorskie.pl</w:t>
        </w:r>
      </w:hyperlink>
      <w:r w:rsidR="0033324C" w:rsidRPr="00FC4C8D">
        <w:rPr>
          <w:rFonts w:ascii="Calibri" w:hAnsi="Calibri" w:cs="Calibri"/>
        </w:rPr>
        <w:t xml:space="preserve"> </w:t>
      </w:r>
      <w:r w:rsidRPr="00FC4C8D">
        <w:rPr>
          <w:rFonts w:ascii="Calibri" w:hAnsi="Calibri" w:cs="Calibri"/>
        </w:rPr>
        <w:t xml:space="preserve"> i portalu funduszy europejskich </w:t>
      </w:r>
      <w:hyperlink r:id="rId17" w:history="1">
        <w:r w:rsidRPr="00FC4C8D">
          <w:rPr>
            <w:rStyle w:val="Hipercze"/>
            <w:rFonts w:ascii="Calibri" w:hAnsi="Calibri" w:cs="Calibri"/>
          </w:rPr>
          <w:t>http://funduszeeuropejskie.gov.pl/</w:t>
        </w:r>
      </w:hyperlink>
      <w:r w:rsidR="00F755E9" w:rsidRPr="00FC4C8D">
        <w:rPr>
          <w:rStyle w:val="Hipercze"/>
          <w:rFonts w:ascii="Calibri" w:hAnsi="Calibri" w:cs="Calibri"/>
        </w:rPr>
        <w:t xml:space="preserve"> </w:t>
      </w:r>
    </w:p>
    <w:p w14:paraId="4CB58971" w14:textId="04282CE2" w:rsidR="00F755E9" w:rsidRDefault="00F755E9" w:rsidP="00AA1132">
      <w:pPr>
        <w:pStyle w:val="Nagwek2"/>
      </w:pPr>
      <w:bookmarkStart w:id="27" w:name="_Toc207913326"/>
      <w:r>
        <w:t>D</w:t>
      </w:r>
      <w:r w:rsidRPr="009C1DD5">
        <w:t xml:space="preserve">. </w:t>
      </w:r>
      <w:r>
        <w:t>Warunki udzielenia wsparcia na wdrażanie LSR</w:t>
      </w:r>
      <w:bookmarkEnd w:id="27"/>
      <w:r>
        <w:t xml:space="preserve"> </w:t>
      </w:r>
    </w:p>
    <w:p w14:paraId="6B668A71" w14:textId="3EB6BEE1" w:rsidR="00F755E9" w:rsidRDefault="00F755E9" w:rsidP="00FF3674">
      <w:pPr>
        <w:pStyle w:val="Akapitzlist"/>
        <w:numPr>
          <w:ilvl w:val="0"/>
          <w:numId w:val="19"/>
        </w:numPr>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rsidP="00FF3674">
      <w:pPr>
        <w:pStyle w:val="Akapitzlist"/>
        <w:numPr>
          <w:ilvl w:val="0"/>
          <w:numId w:val="19"/>
        </w:numPr>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rsidP="00FF3674">
      <w:pPr>
        <w:pStyle w:val="Akapitzlist"/>
        <w:numPr>
          <w:ilvl w:val="0"/>
          <w:numId w:val="19"/>
        </w:numPr>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rsidP="00FF3674">
      <w:pPr>
        <w:pStyle w:val="Akapitzlist"/>
        <w:numPr>
          <w:ilvl w:val="0"/>
          <w:numId w:val="35"/>
        </w:numPr>
        <w:rPr>
          <w:rFonts w:ascii="Calibri" w:hAnsi="Calibri" w:cs="Calibri"/>
        </w:rPr>
      </w:pPr>
      <w:proofErr w:type="spellStart"/>
      <w:r w:rsidRPr="00945E73">
        <w:rPr>
          <w:rFonts w:ascii="Calibri" w:hAnsi="Calibri" w:cs="Calibri"/>
          <w:b/>
        </w:rPr>
        <w:t>formalno</w:t>
      </w:r>
      <w:proofErr w:type="spellEnd"/>
      <w:r w:rsidRPr="00945E73">
        <w:rPr>
          <w:rFonts w:ascii="Calibri" w:hAnsi="Calibri" w:cs="Calibri"/>
          <w:b/>
        </w:rPr>
        <w:t xml:space="preserve">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rsidP="00FF3674">
      <w:pPr>
        <w:pStyle w:val="Akapitzlist"/>
        <w:numPr>
          <w:ilvl w:val="0"/>
          <w:numId w:val="39"/>
        </w:numPr>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rsidP="00FF3674">
      <w:pPr>
        <w:pStyle w:val="Akapitzlist"/>
        <w:numPr>
          <w:ilvl w:val="0"/>
          <w:numId w:val="39"/>
        </w:numPr>
        <w:rPr>
          <w:rFonts w:ascii="Calibri" w:hAnsi="Calibri" w:cs="Calibri"/>
        </w:rPr>
      </w:pPr>
      <w:r w:rsidRPr="00945E73">
        <w:rPr>
          <w:rFonts w:ascii="Calibri" w:hAnsi="Calibri" w:cs="Calibri"/>
        </w:rPr>
        <w:t>kwalifikowalności wnioskodawcy oraz okresu realizacji projektu,</w:t>
      </w:r>
    </w:p>
    <w:p w14:paraId="4C8172D2" w14:textId="2CBFA0DC" w:rsidR="00945E73" w:rsidRPr="00945E73" w:rsidRDefault="00945E73" w:rsidP="00FF3674">
      <w:pPr>
        <w:pStyle w:val="Akapitzlist"/>
        <w:numPr>
          <w:ilvl w:val="0"/>
          <w:numId w:val="39"/>
        </w:numPr>
        <w:rPr>
          <w:rFonts w:ascii="Calibri" w:hAnsi="Calibri" w:cs="Calibri"/>
        </w:rPr>
      </w:pPr>
      <w:r w:rsidRPr="00945E73">
        <w:rPr>
          <w:rFonts w:ascii="Calibri" w:hAnsi="Calibri" w:cs="Calibri"/>
        </w:rPr>
        <w:t>zgodności z celami i logiką wsparcia w Działaniu 6.</w:t>
      </w:r>
      <w:r w:rsidR="00F56C5F">
        <w:rPr>
          <w:rFonts w:ascii="Calibri" w:hAnsi="Calibri" w:cs="Calibri"/>
        </w:rPr>
        <w:t>6</w:t>
      </w:r>
      <w:r w:rsidRPr="00945E73">
        <w:rPr>
          <w:rFonts w:ascii="Calibri" w:hAnsi="Calibri" w:cs="Calibri"/>
        </w:rPr>
        <w:t xml:space="preserve"> Infrastruktura </w:t>
      </w:r>
      <w:r w:rsidR="00F56C5F">
        <w:rPr>
          <w:rFonts w:ascii="Calibri" w:hAnsi="Calibri" w:cs="Calibri"/>
        </w:rPr>
        <w:t>społeczna</w:t>
      </w:r>
      <w:r w:rsidRPr="00945E73">
        <w:rPr>
          <w:rFonts w:ascii="Calibri" w:hAnsi="Calibri" w:cs="Calibri"/>
        </w:rPr>
        <w:t xml:space="preserve"> – RLKS FEP 2021-2027 oraz szczegółowymi uwarunkowaniami określonymi dla Działania 6.</w:t>
      </w:r>
      <w:r w:rsidR="00F56C5F">
        <w:rPr>
          <w:rFonts w:ascii="Calibri" w:hAnsi="Calibri" w:cs="Calibri"/>
        </w:rPr>
        <w:t>6</w:t>
      </w:r>
      <w:r w:rsidRPr="00945E73">
        <w:rPr>
          <w:rFonts w:ascii="Calibri" w:hAnsi="Calibri" w:cs="Calibri"/>
        </w:rPr>
        <w:t xml:space="preserve"> Infrastruktura </w:t>
      </w:r>
      <w:r w:rsidR="00F56C5F">
        <w:rPr>
          <w:rFonts w:ascii="Calibri" w:hAnsi="Calibri" w:cs="Calibri"/>
        </w:rPr>
        <w:t>społeczna</w:t>
      </w:r>
      <w:r w:rsidRPr="00945E73">
        <w:rPr>
          <w:rFonts w:ascii="Calibri" w:hAnsi="Calibri" w:cs="Calibri"/>
        </w:rPr>
        <w:t xml:space="preserve"> – RLKS FEP 2021-2027, </w:t>
      </w:r>
    </w:p>
    <w:p w14:paraId="2CD1E628" w14:textId="2240248C" w:rsidR="00945E73" w:rsidRPr="00945E73" w:rsidRDefault="00945E73" w:rsidP="00FF3674">
      <w:pPr>
        <w:pStyle w:val="Akapitzlist"/>
        <w:numPr>
          <w:ilvl w:val="0"/>
          <w:numId w:val="39"/>
        </w:numPr>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1C6D7C98" w14:textId="2A6FA67B" w:rsidR="00945E73" w:rsidRPr="00945E73" w:rsidRDefault="00945E73" w:rsidP="00FF3674">
      <w:pPr>
        <w:pStyle w:val="Akapitzlist"/>
        <w:numPr>
          <w:ilvl w:val="0"/>
          <w:numId w:val="39"/>
        </w:numPr>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rsidP="00FF3674">
      <w:pPr>
        <w:pStyle w:val="Akapitzlist"/>
        <w:numPr>
          <w:ilvl w:val="0"/>
          <w:numId w:val="35"/>
        </w:numPr>
        <w:ind w:left="1071" w:hanging="357"/>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rsidP="00FF3674">
      <w:pPr>
        <w:pStyle w:val="Akapitzlist"/>
        <w:numPr>
          <w:ilvl w:val="0"/>
          <w:numId w:val="36"/>
        </w:numPr>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rsidP="00FF3674">
      <w:pPr>
        <w:pStyle w:val="Akapitzlist"/>
        <w:numPr>
          <w:ilvl w:val="0"/>
          <w:numId w:val="36"/>
        </w:numPr>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rsidP="00FF3674">
      <w:pPr>
        <w:pStyle w:val="Akapitzlist"/>
        <w:numPr>
          <w:ilvl w:val="0"/>
          <w:numId w:val="36"/>
        </w:numPr>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rsidP="00FF3674">
      <w:pPr>
        <w:pStyle w:val="Akapitzlist"/>
        <w:numPr>
          <w:ilvl w:val="0"/>
          <w:numId w:val="36"/>
        </w:numPr>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212895A5" w:rsidR="00945E73" w:rsidRPr="00945E73" w:rsidRDefault="00945E73" w:rsidP="00FF3674">
      <w:pPr>
        <w:pStyle w:val="Akapitzlist"/>
        <w:numPr>
          <w:ilvl w:val="0"/>
          <w:numId w:val="19"/>
        </w:numPr>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5D0104F1" w14:textId="403A302A" w:rsidR="007F1021" w:rsidRPr="00FC4C8D" w:rsidRDefault="007F1021" w:rsidP="00AA1132">
      <w:pPr>
        <w:pStyle w:val="Nagwek2"/>
        <w:rPr>
          <w:rFonts w:cs="Calibri"/>
          <w:szCs w:val="26"/>
        </w:rPr>
      </w:pPr>
      <w:bookmarkStart w:id="28" w:name="_Toc207913327"/>
      <w:r w:rsidRPr="00FC4C8D">
        <w:rPr>
          <w:szCs w:val="26"/>
        </w:rPr>
        <w:t xml:space="preserve">E. </w:t>
      </w:r>
      <w:r w:rsidRPr="00FC4C8D">
        <w:rPr>
          <w:rFonts w:cs="Calibri"/>
          <w:szCs w:val="26"/>
        </w:rPr>
        <w:t>Kryteria wyboru operacji</w:t>
      </w:r>
      <w:bookmarkEnd w:id="28"/>
      <w:r w:rsidRPr="00FC4C8D">
        <w:rPr>
          <w:rFonts w:cs="Calibri"/>
          <w:szCs w:val="26"/>
        </w:rPr>
        <w:t xml:space="preserve"> </w:t>
      </w:r>
    </w:p>
    <w:p w14:paraId="0B276F24" w14:textId="433EA9FC" w:rsidR="007F1021" w:rsidRPr="00FC4C8D" w:rsidRDefault="007F1021" w:rsidP="00FF3674">
      <w:pPr>
        <w:pStyle w:val="Akapitzlist"/>
        <w:numPr>
          <w:ilvl w:val="0"/>
          <w:numId w:val="37"/>
        </w:numPr>
        <w:spacing w:after="120"/>
        <w:rPr>
          <w:rFonts w:ascii="Calibri" w:hAnsi="Calibri" w:cs="Calibri"/>
          <w:bCs/>
        </w:rPr>
      </w:pPr>
      <w:r w:rsidRPr="00FC4C8D">
        <w:rPr>
          <w:rFonts w:ascii="Calibri" w:hAnsi="Calibri" w:cs="Calibri"/>
          <w:bCs/>
        </w:rPr>
        <w:t xml:space="preserve">Opracowanie </w:t>
      </w:r>
      <w:r w:rsidRPr="00FC4C8D">
        <w:rPr>
          <w:rFonts w:ascii="Calibri" w:hAnsi="Calibri" w:cs="Calibri"/>
          <w:b/>
          <w:bCs/>
        </w:rPr>
        <w:t>lokalnych</w:t>
      </w:r>
      <w:r w:rsidRPr="00FC4C8D">
        <w:rPr>
          <w:rFonts w:ascii="Calibri" w:hAnsi="Calibri" w:cs="Calibri"/>
          <w:bCs/>
        </w:rPr>
        <w:t xml:space="preserve"> </w:t>
      </w:r>
      <w:r w:rsidRPr="00FC4C8D">
        <w:rPr>
          <w:rFonts w:ascii="Calibri" w:hAnsi="Calibri" w:cs="Calibri"/>
          <w:b/>
          <w:bCs/>
        </w:rPr>
        <w:t xml:space="preserve">kryteriów wyboru </w:t>
      </w:r>
      <w:r w:rsidRPr="00FC4C8D">
        <w:rPr>
          <w:rFonts w:ascii="Calibri" w:hAnsi="Calibri" w:cs="Calibri"/>
          <w:bCs/>
        </w:rPr>
        <w:t xml:space="preserve">jest wyłączną kompetencją LGD. </w:t>
      </w:r>
    </w:p>
    <w:p w14:paraId="02DF668A" w14:textId="62D74241" w:rsidR="007F1021" w:rsidRPr="00FF3674" w:rsidRDefault="007F1021" w:rsidP="00FF3674">
      <w:pPr>
        <w:pStyle w:val="Akapitzlist"/>
        <w:numPr>
          <w:ilvl w:val="0"/>
          <w:numId w:val="37"/>
        </w:numPr>
        <w:spacing w:after="120"/>
        <w:rPr>
          <w:rFonts w:ascii="Calibri" w:hAnsi="Calibri" w:cs="Calibri"/>
        </w:rPr>
      </w:pPr>
      <w:r w:rsidRPr="00FC4C8D">
        <w:rPr>
          <w:rFonts w:ascii="Calibri" w:hAnsi="Calibri" w:cs="Calibri"/>
        </w:rPr>
        <w:t>Lokalne kryteria wyboru dla Przedsięwzięcia</w:t>
      </w:r>
      <w:r w:rsidR="00E77AA1">
        <w:rPr>
          <w:rFonts w:ascii="Calibri" w:hAnsi="Calibri" w:cs="Calibri"/>
        </w:rPr>
        <w:t xml:space="preserve"> </w:t>
      </w:r>
      <w:r w:rsidR="00E77AA1" w:rsidRPr="00A06694">
        <w:rPr>
          <w:rFonts w:ascii="Calibri" w:hAnsi="Calibri" w:cs="Calibri"/>
        </w:rPr>
        <w:t>2.2.: Rozwój infrastruktury społecznej służącej dzieciom i młodzieży z rodzin wieloproblemowych oraz seniorom i osobom niepełnosprawnym</w:t>
      </w:r>
      <w:r w:rsidR="00E77AA1">
        <w:rPr>
          <w:rFonts w:ascii="Calibri" w:hAnsi="Calibri" w:cs="Calibri"/>
        </w:rPr>
        <w:t xml:space="preserve"> </w:t>
      </w:r>
      <w:r w:rsidRPr="00FC4C8D">
        <w:rPr>
          <w:rFonts w:ascii="Calibri" w:hAnsi="Calibri" w:cs="Calibri"/>
        </w:rPr>
        <w:t xml:space="preserve">w ramach Lokalnej Strategii Rozwoju 2022-2027 zostały zatwierdzone przez </w:t>
      </w:r>
      <w:r w:rsidR="00102EA7">
        <w:rPr>
          <w:rFonts w:ascii="Calibri" w:hAnsi="Calibri" w:cs="Calibri"/>
        </w:rPr>
        <w:t>Radę Stowarzyszenia Lokalna Grupa Działania Ziemi Człuchowskiej</w:t>
      </w:r>
      <w:r w:rsidR="00102EA7" w:rsidRPr="00FC4C8D">
        <w:rPr>
          <w:rFonts w:ascii="Calibri" w:hAnsi="Calibri" w:cs="Calibri"/>
        </w:rPr>
        <w:t xml:space="preserve"> </w:t>
      </w:r>
      <w:r w:rsidRPr="00FC4C8D">
        <w:rPr>
          <w:rFonts w:ascii="Calibri" w:hAnsi="Calibri" w:cs="Calibri"/>
        </w:rPr>
        <w:t xml:space="preserve">uchwałą nr </w:t>
      </w:r>
      <w:r w:rsidR="00CA50F4" w:rsidRPr="00FF3674">
        <w:rPr>
          <w:rFonts w:ascii="Calibri" w:hAnsi="Calibri" w:cs="Calibri"/>
        </w:rPr>
        <w:t xml:space="preserve">42/RIII/2025 </w:t>
      </w:r>
      <w:r w:rsidRPr="00FF3674">
        <w:rPr>
          <w:rFonts w:ascii="Calibri" w:hAnsi="Calibri" w:cs="Calibri"/>
        </w:rPr>
        <w:t xml:space="preserve">z dnia </w:t>
      </w:r>
      <w:r w:rsidR="00CA50F4">
        <w:rPr>
          <w:rFonts w:ascii="Calibri" w:hAnsi="Calibri" w:cs="Calibri"/>
        </w:rPr>
        <w:t xml:space="preserve">3 września 2025 </w:t>
      </w:r>
      <w:r w:rsidRPr="00FF3674">
        <w:rPr>
          <w:rFonts w:ascii="Calibri" w:hAnsi="Calibri" w:cs="Calibri"/>
        </w:rPr>
        <w:t>r. i</w:t>
      </w:r>
      <w:r w:rsidR="00836126" w:rsidRPr="00FF3674">
        <w:rPr>
          <w:rFonts w:ascii="Calibri" w:hAnsi="Calibri" w:cs="Calibri"/>
        </w:rPr>
        <w:t xml:space="preserve"> stanowią </w:t>
      </w:r>
      <w:r w:rsidR="00836126" w:rsidRPr="00FF3674">
        <w:rPr>
          <w:rFonts w:ascii="Calibri" w:hAnsi="Calibri" w:cs="Calibri"/>
          <w:u w:val="single"/>
        </w:rPr>
        <w:t>Załącznik Nr 2</w:t>
      </w:r>
      <w:r w:rsidR="00836126" w:rsidRPr="00FF3674">
        <w:rPr>
          <w:rFonts w:ascii="Calibri" w:hAnsi="Calibri" w:cs="Calibri"/>
        </w:rPr>
        <w:t xml:space="preserve"> do niniejszego </w:t>
      </w:r>
      <w:r w:rsidRPr="00FF3674">
        <w:rPr>
          <w:rFonts w:ascii="Calibri" w:hAnsi="Calibri" w:cs="Calibri"/>
        </w:rPr>
        <w:t>Regulamin</w:t>
      </w:r>
      <w:r w:rsidR="00836126" w:rsidRPr="00FF3674">
        <w:rPr>
          <w:rFonts w:ascii="Calibri" w:hAnsi="Calibri" w:cs="Calibri"/>
        </w:rPr>
        <w:t xml:space="preserve">u. </w:t>
      </w:r>
    </w:p>
    <w:p w14:paraId="4F6D60EC" w14:textId="448FECB3" w:rsidR="007F1021" w:rsidRPr="00FF3674" w:rsidRDefault="007F1021" w:rsidP="00FF3674">
      <w:pPr>
        <w:pStyle w:val="Akapitzlist"/>
        <w:numPr>
          <w:ilvl w:val="0"/>
          <w:numId w:val="37"/>
        </w:numPr>
        <w:spacing w:after="120"/>
        <w:rPr>
          <w:rFonts w:ascii="Calibri" w:hAnsi="Calibri" w:cs="Calibri"/>
          <w:bCs/>
        </w:rPr>
      </w:pPr>
      <w:r w:rsidRPr="00FF3674">
        <w:rPr>
          <w:rFonts w:ascii="Calibri" w:hAnsi="Calibri" w:cs="Calibri"/>
        </w:rPr>
        <w:t xml:space="preserve">Określa się minimum punktowe dla naboru w wysokości </w:t>
      </w:r>
      <w:r w:rsidR="00102EA7" w:rsidRPr="00FF3674">
        <w:rPr>
          <w:rFonts w:ascii="Calibri" w:hAnsi="Calibri" w:cs="Calibri"/>
        </w:rPr>
        <w:t xml:space="preserve">12 </w:t>
      </w:r>
      <w:r w:rsidRPr="00FF3674">
        <w:rPr>
          <w:rFonts w:ascii="Calibri" w:hAnsi="Calibri" w:cs="Calibri"/>
        </w:rPr>
        <w:t xml:space="preserve">punktów. </w:t>
      </w:r>
    </w:p>
    <w:p w14:paraId="322C1EB2" w14:textId="619EE197" w:rsidR="007F1021" w:rsidRPr="00FF3674" w:rsidRDefault="007F1021" w:rsidP="00FF3674">
      <w:pPr>
        <w:pStyle w:val="Akapitzlist"/>
        <w:numPr>
          <w:ilvl w:val="0"/>
          <w:numId w:val="37"/>
        </w:numPr>
        <w:spacing w:after="120"/>
        <w:rPr>
          <w:rFonts w:ascii="Calibri" w:hAnsi="Calibri" w:cs="Calibri"/>
          <w:bCs/>
        </w:rPr>
      </w:pPr>
      <w:r w:rsidRPr="00FF3674">
        <w:rPr>
          <w:rFonts w:ascii="Calibri" w:hAnsi="Calibri" w:cs="Calibri"/>
        </w:rPr>
        <w:t>O kolejności na liście operacji wybranych decyduje:</w:t>
      </w:r>
    </w:p>
    <w:p w14:paraId="672460C6" w14:textId="16005213" w:rsidR="008318AE" w:rsidRPr="00FF3674" w:rsidRDefault="00A55E2E" w:rsidP="00FF3674">
      <w:pPr>
        <w:pStyle w:val="Akapitzlist"/>
        <w:numPr>
          <w:ilvl w:val="0"/>
          <w:numId w:val="70"/>
        </w:numPr>
        <w:spacing w:after="120"/>
        <w:jc w:val="both"/>
        <w:rPr>
          <w:rFonts w:ascii="Calibri" w:hAnsi="Calibri" w:cs="Calibri"/>
        </w:rPr>
      </w:pPr>
      <w:r w:rsidRPr="00FF3674">
        <w:rPr>
          <w:rFonts w:ascii="Calibri" w:hAnsi="Calibri" w:cs="Calibri"/>
        </w:rPr>
        <w:t xml:space="preserve">łączna suma punktów w kryteriach wyboru operacji, a w przypadku takiej samej łącznej liczby punktów stosuje się kryteria rozstrzygające </w:t>
      </w:r>
      <w:r w:rsidRPr="00FF3674">
        <w:rPr>
          <w:rFonts w:ascii="Calibri" w:hAnsi="Calibri" w:cs="Calibri"/>
          <w:b/>
          <w:bCs/>
        </w:rPr>
        <w:t>nr: 3. Partnerstwo i współpraca</w:t>
      </w:r>
      <w:r w:rsidRPr="00FF3674">
        <w:rPr>
          <w:rFonts w:ascii="Calibri" w:hAnsi="Calibri" w:cs="Calibri"/>
        </w:rPr>
        <w:t xml:space="preserve">, </w:t>
      </w:r>
      <w:r w:rsidR="00787522" w:rsidRPr="00FF3674">
        <w:rPr>
          <w:rFonts w:ascii="Calibri" w:hAnsi="Calibri" w:cs="Calibri"/>
          <w:b/>
          <w:bCs/>
        </w:rPr>
        <w:t>5.</w:t>
      </w:r>
      <w:r w:rsidR="00787522">
        <w:rPr>
          <w:rFonts w:ascii="Calibri" w:hAnsi="Calibri" w:cs="Calibri"/>
        </w:rPr>
        <w:t xml:space="preserve"> </w:t>
      </w:r>
      <w:r w:rsidR="00787522" w:rsidRPr="004A1C57">
        <w:rPr>
          <w:rFonts w:ascii="Calibri" w:hAnsi="Calibri" w:cs="Calibri"/>
          <w:b/>
          <w:bCs/>
          <w:kern w:val="0"/>
        </w:rPr>
        <w:t>Ponadstandardowe usprawnienia dla osób ze specjalnymi potrzebami</w:t>
      </w:r>
      <w:r w:rsidR="00787522">
        <w:rPr>
          <w:rFonts w:ascii="Calibri" w:hAnsi="Calibri" w:cs="Calibri"/>
          <w:b/>
          <w:bCs/>
          <w:kern w:val="0"/>
        </w:rPr>
        <w:t xml:space="preserve">, </w:t>
      </w:r>
      <w:r w:rsidR="001F6C7B">
        <w:rPr>
          <w:rFonts w:ascii="Calibri" w:hAnsi="Calibri" w:cs="Calibri"/>
          <w:b/>
          <w:bCs/>
          <w:kern w:val="0"/>
        </w:rPr>
        <w:t xml:space="preserve">8. Grupa docelowa projektu, </w:t>
      </w:r>
      <w:r w:rsidR="00186D1B">
        <w:rPr>
          <w:rFonts w:ascii="Calibri" w:hAnsi="Calibri" w:cs="Calibri"/>
          <w:b/>
          <w:bCs/>
          <w:kern w:val="0"/>
        </w:rPr>
        <w:t>9. Innowacyjność projektu</w:t>
      </w:r>
      <w:r w:rsidR="00B6039F">
        <w:rPr>
          <w:rFonts w:ascii="Calibri" w:hAnsi="Calibri" w:cs="Calibri"/>
          <w:b/>
          <w:bCs/>
          <w:kern w:val="0"/>
        </w:rPr>
        <w:t>.</w:t>
      </w:r>
    </w:p>
    <w:p w14:paraId="061AF59B" w14:textId="59C49F69" w:rsidR="00A55E2E" w:rsidRPr="00FF3674" w:rsidRDefault="00A55E2E" w:rsidP="00FF3674">
      <w:pPr>
        <w:pStyle w:val="Akapitzlist"/>
        <w:spacing w:after="120"/>
        <w:ind w:left="1080"/>
        <w:jc w:val="both"/>
        <w:rPr>
          <w:rFonts w:ascii="Calibri" w:hAnsi="Calibri" w:cs="Calibri"/>
        </w:rPr>
      </w:pPr>
      <w:r w:rsidRPr="00FF3674">
        <w:rPr>
          <w:rFonts w:ascii="Calibri" w:hAnsi="Calibri" w:cs="Calibri"/>
        </w:rPr>
        <w:t xml:space="preserve">W przypadku uzyskania takiej samej liczby punktów przez kilku wnioskodawców, w pierwszej kolejności porównujemy liczbę punktów w pierwszym kryterium rozstrzygającym (nr 3). Wnioskodawca z większą liczbą punktów zajmuje wyższe miejsce. </w:t>
      </w:r>
    </w:p>
    <w:p w14:paraId="534CF9DF" w14:textId="47C79CB0" w:rsidR="00A55E2E" w:rsidRPr="00484552" w:rsidRDefault="00A55E2E" w:rsidP="00A55E2E">
      <w:pPr>
        <w:spacing w:after="120"/>
        <w:ind w:left="1077"/>
        <w:contextualSpacing/>
        <w:jc w:val="both"/>
        <w:rPr>
          <w:rFonts w:ascii="Calibri" w:hAnsi="Calibri" w:cs="Calibri"/>
        </w:rPr>
      </w:pPr>
      <w:r w:rsidRPr="0007274B">
        <w:rPr>
          <w:rFonts w:ascii="Calibri" w:hAnsi="Calibri" w:cs="Calibri"/>
        </w:rPr>
        <w:t xml:space="preserve">Jeżeli punkty w pierwszym kryterium są równe, przechodzimy do </w:t>
      </w:r>
      <w:r>
        <w:rPr>
          <w:rFonts w:ascii="Calibri" w:hAnsi="Calibri" w:cs="Calibri"/>
        </w:rPr>
        <w:t>kolejnych</w:t>
      </w:r>
      <w:r w:rsidRPr="0007274B">
        <w:rPr>
          <w:rFonts w:ascii="Calibri" w:hAnsi="Calibri" w:cs="Calibri"/>
        </w:rPr>
        <w:t xml:space="preserve"> kryter</w:t>
      </w:r>
      <w:r>
        <w:rPr>
          <w:rFonts w:ascii="Calibri" w:hAnsi="Calibri" w:cs="Calibri"/>
        </w:rPr>
        <w:t>iów</w:t>
      </w:r>
      <w:r w:rsidRPr="0007274B">
        <w:rPr>
          <w:rFonts w:ascii="Calibri" w:hAnsi="Calibri" w:cs="Calibri"/>
        </w:rPr>
        <w:t xml:space="preserve"> rozstrzygając</w:t>
      </w:r>
      <w:r>
        <w:rPr>
          <w:rFonts w:ascii="Calibri" w:hAnsi="Calibri" w:cs="Calibri"/>
        </w:rPr>
        <w:t>ych</w:t>
      </w:r>
      <w:r w:rsidRPr="0007274B">
        <w:rPr>
          <w:rFonts w:ascii="Calibri" w:hAnsi="Calibri" w:cs="Calibri"/>
        </w:rPr>
        <w:t xml:space="preserve"> (nr </w:t>
      </w:r>
      <w:r w:rsidR="00B6039F">
        <w:rPr>
          <w:rFonts w:ascii="Calibri" w:hAnsi="Calibri" w:cs="Calibri"/>
        </w:rPr>
        <w:t>5</w:t>
      </w:r>
      <w:r>
        <w:rPr>
          <w:rFonts w:ascii="Calibri" w:hAnsi="Calibri" w:cs="Calibri"/>
        </w:rPr>
        <w:t xml:space="preserve">, </w:t>
      </w:r>
      <w:r w:rsidR="00B6039F">
        <w:rPr>
          <w:rFonts w:ascii="Calibri" w:hAnsi="Calibri" w:cs="Calibri"/>
        </w:rPr>
        <w:t>8</w:t>
      </w:r>
      <w:r>
        <w:rPr>
          <w:rFonts w:ascii="Calibri" w:hAnsi="Calibri" w:cs="Calibri"/>
        </w:rPr>
        <w:t>, 9</w:t>
      </w:r>
      <w:r w:rsidRPr="0007274B">
        <w:rPr>
          <w:rFonts w:ascii="Calibri" w:hAnsi="Calibri" w:cs="Calibri"/>
        </w:rPr>
        <w:t xml:space="preserve">) i porównujemy liczbę punktów. Wnioskodawca z większą liczbą punktów zajmuje wyższe miejsce. Jeżeli mimo to, punkty nadal są równe, decyduje data i godzina złożenia wniosku w systemie – pierwszeństwo ma wniosek złożony wcześniej. </w:t>
      </w:r>
    </w:p>
    <w:p w14:paraId="22836BDA" w14:textId="45D14B90" w:rsidR="00E2507E" w:rsidRPr="00FC4C8D" w:rsidRDefault="00E2507E" w:rsidP="00FF3674">
      <w:pPr>
        <w:pStyle w:val="Akapitzlist"/>
        <w:numPr>
          <w:ilvl w:val="0"/>
          <w:numId w:val="37"/>
        </w:numPr>
        <w:spacing w:after="120"/>
        <w:rPr>
          <w:rFonts w:ascii="Calibri" w:hAnsi="Calibri" w:cs="Calibri"/>
        </w:rPr>
      </w:pPr>
      <w:r w:rsidRPr="00FC4C8D">
        <w:rPr>
          <w:rFonts w:ascii="Calibri" w:hAnsi="Calibri" w:cs="Calibri"/>
        </w:rPr>
        <w:lastRenderedPageBreak/>
        <w:t>Wykaz załączników niezbędnych do uzyskania punktów za określone lokalne kryteria wyboru (premiujące)</w:t>
      </w:r>
      <w:r w:rsidR="00CA2850" w:rsidRPr="00FC4C8D">
        <w:rPr>
          <w:rFonts w:ascii="Calibri" w:hAnsi="Calibri" w:cs="Calibri"/>
        </w:rPr>
        <w:t xml:space="preserve"> na etapie oceny LGD</w:t>
      </w:r>
      <w:r w:rsidRPr="00FC4C8D">
        <w:rPr>
          <w:rFonts w:ascii="Calibri" w:hAnsi="Calibri" w:cs="Calibri"/>
        </w:rPr>
        <w:t xml:space="preserve"> zawiera </w:t>
      </w:r>
      <w:r w:rsidRPr="00FF3674">
        <w:rPr>
          <w:rFonts w:ascii="Calibri" w:hAnsi="Calibri" w:cs="Calibri"/>
        </w:rPr>
        <w:t>Załącznika nr 2a</w:t>
      </w:r>
      <w:r w:rsidRPr="008B2992">
        <w:rPr>
          <w:rFonts w:ascii="Calibri" w:hAnsi="Calibri" w:cs="Calibri"/>
        </w:rPr>
        <w:t xml:space="preserve"> do</w:t>
      </w:r>
      <w:r w:rsidRPr="00FC4C8D">
        <w:rPr>
          <w:rFonts w:ascii="Calibri" w:hAnsi="Calibri" w:cs="Calibri"/>
        </w:rPr>
        <w:t xml:space="preserve"> niniejszego Regulaminu.   </w:t>
      </w:r>
    </w:p>
    <w:p w14:paraId="2FAA0B65" w14:textId="680C2F2E" w:rsidR="00E2507E" w:rsidRPr="00E2507E" w:rsidRDefault="00E2507E" w:rsidP="00E2507E">
      <w:pPr>
        <w:spacing w:after="120"/>
        <w:rPr>
          <w:rFonts w:ascii="Calibri" w:hAnsi="Calibri" w:cs="Calibri"/>
          <w:highlight w:val="yellow"/>
        </w:rPr>
      </w:pPr>
    </w:p>
    <w:p w14:paraId="72E356AE" w14:textId="0234F40D" w:rsidR="00F755E9" w:rsidRPr="00E2507E" w:rsidRDefault="00945E73" w:rsidP="00AA1132">
      <w:pPr>
        <w:pStyle w:val="Nagwek2"/>
        <w:spacing w:before="120" w:after="120" w:line="240" w:lineRule="auto"/>
        <w:rPr>
          <w:rFonts w:cs="Calibri"/>
          <w:bCs/>
          <w:szCs w:val="26"/>
        </w:rPr>
      </w:pPr>
      <w:bookmarkStart w:id="29" w:name="_Toc207913328"/>
      <w:r w:rsidRPr="00E2507E">
        <w:rPr>
          <w:rFonts w:cs="Calibri"/>
          <w:bCs/>
          <w:szCs w:val="26"/>
        </w:rPr>
        <w:t>F</w:t>
      </w:r>
      <w:r w:rsidR="00174F91" w:rsidRPr="00E2507E">
        <w:rPr>
          <w:rFonts w:cs="Calibri"/>
          <w:bCs/>
          <w:szCs w:val="26"/>
        </w:rPr>
        <w:t xml:space="preserve">. Informacja o dokumentach niezbędnych do udzielenia </w:t>
      </w:r>
      <w:r w:rsidR="008F423E" w:rsidRPr="00E2507E">
        <w:rPr>
          <w:rFonts w:cs="Calibri"/>
          <w:bCs/>
          <w:szCs w:val="26"/>
        </w:rPr>
        <w:t>dofinansowania</w:t>
      </w:r>
      <w:bookmarkEnd w:id="29"/>
    </w:p>
    <w:p w14:paraId="754D3254" w14:textId="4F68D262" w:rsidR="00D369F7" w:rsidRDefault="00A96482" w:rsidP="00FF3674">
      <w:pPr>
        <w:pStyle w:val="Akapitzlist"/>
        <w:numPr>
          <w:ilvl w:val="0"/>
          <w:numId w:val="38"/>
        </w:numPr>
        <w:spacing w:after="0"/>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2E651601" w:rsidR="00FE44B6" w:rsidRDefault="00A04976" w:rsidP="00FF3674">
      <w:pPr>
        <w:pStyle w:val="Akapitzlist"/>
        <w:numPr>
          <w:ilvl w:val="0"/>
          <w:numId w:val="38"/>
        </w:numPr>
        <w:spacing w:after="0"/>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etapu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6ADF7F92" w14:textId="0E1754A3" w:rsidR="0063597B" w:rsidRPr="00AF0D5E" w:rsidRDefault="0063597B" w:rsidP="00FF3674">
      <w:pPr>
        <w:pStyle w:val="Akapitzlist"/>
        <w:numPr>
          <w:ilvl w:val="0"/>
          <w:numId w:val="38"/>
        </w:numPr>
        <w:spacing w:after="0"/>
        <w:rPr>
          <w:rFonts w:ascii="Calibri" w:hAnsi="Calibri" w:cs="Calibri"/>
        </w:rPr>
      </w:pPr>
      <w:r w:rsidRPr="00AF0D5E">
        <w:rPr>
          <w:rFonts w:ascii="Calibri" w:hAnsi="Calibri" w:cs="Calibri"/>
        </w:rPr>
        <w:t xml:space="preserve">Niedostarczenie </w:t>
      </w:r>
      <w:r w:rsidR="00C95960" w:rsidRPr="00AF0D5E">
        <w:rPr>
          <w:rFonts w:ascii="Calibri" w:hAnsi="Calibri" w:cs="Calibri"/>
        </w:rPr>
        <w:t xml:space="preserve">wymienionych w </w:t>
      </w:r>
      <w:r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11054393" w:rsidR="00945E73" w:rsidRPr="000E47DA" w:rsidRDefault="005A0BEF" w:rsidP="00FF3674">
      <w:pPr>
        <w:pStyle w:val="Akapitzlist"/>
        <w:numPr>
          <w:ilvl w:val="0"/>
          <w:numId w:val="38"/>
        </w:numPr>
        <w:spacing w:after="0"/>
        <w:rPr>
          <w:rFonts w:ascii="Calibri" w:hAnsi="Calibri" w:cs="Calibri"/>
        </w:rPr>
      </w:pPr>
      <w:r w:rsidRPr="000E47DA">
        <w:rPr>
          <w:rFonts w:ascii="Calibri" w:hAnsi="Calibri" w:cs="Calibri"/>
        </w:rPr>
        <w:t>IZ FEP 2021-</w:t>
      </w:r>
      <w:r w:rsidR="00BD62E9" w:rsidRPr="000E47DA">
        <w:rPr>
          <w:rFonts w:ascii="Calibri" w:hAnsi="Calibri" w:cs="Calibri"/>
        </w:rPr>
        <w:t>2027 zastrzega</w:t>
      </w:r>
      <w:r w:rsidR="00945E73" w:rsidRPr="000E47DA">
        <w:rPr>
          <w:rFonts w:ascii="Calibri" w:hAnsi="Calibri" w:cs="Calibri"/>
        </w:rPr>
        <w:t xml:space="preserve"> sobie prawo wezwania wnioskodawcy do złożenia dodatkowych dokumentów niezbędnych do </w:t>
      </w:r>
      <w:r w:rsidR="00AF0D5E" w:rsidRPr="000E47DA">
        <w:rPr>
          <w:rFonts w:ascii="Calibri" w:hAnsi="Calibri" w:cs="Calibri"/>
        </w:rPr>
        <w:t xml:space="preserve">ostatecznej weryfikacji kwalifikowalności/ </w:t>
      </w:r>
      <w:r w:rsidR="00945E73" w:rsidRPr="000E47DA">
        <w:rPr>
          <w:rFonts w:ascii="Calibri" w:hAnsi="Calibri" w:cs="Calibri"/>
        </w:rPr>
        <w:t>potwierdzenia spełni</w:t>
      </w:r>
      <w:r w:rsidR="00AF0D5E" w:rsidRPr="000E47DA">
        <w:rPr>
          <w:rFonts w:ascii="Calibri" w:hAnsi="Calibri" w:cs="Calibri"/>
        </w:rPr>
        <w:t>a</w:t>
      </w:r>
      <w:r w:rsidR="00945E73" w:rsidRPr="000E47DA">
        <w:rPr>
          <w:rFonts w:ascii="Calibri" w:hAnsi="Calibri" w:cs="Calibri"/>
        </w:rPr>
        <w:t>nia warunków udzielenia wsparcia</w:t>
      </w:r>
      <w:r w:rsidR="00AF0D5E" w:rsidRPr="000E47DA">
        <w:rPr>
          <w:rFonts w:ascii="Calibri" w:hAnsi="Calibri" w:cs="Calibri"/>
        </w:rPr>
        <w:t>.</w:t>
      </w:r>
      <w:r w:rsidR="00945E73" w:rsidRPr="000E47DA">
        <w:rPr>
          <w:rFonts w:ascii="Calibri" w:hAnsi="Calibri" w:cs="Calibri"/>
        </w:rPr>
        <w:t xml:space="preserve">  </w:t>
      </w:r>
    </w:p>
    <w:p w14:paraId="376D0B22" w14:textId="77777777" w:rsidR="000E6BCB" w:rsidRPr="000E6BCB" w:rsidRDefault="000E6BCB" w:rsidP="00AA1132">
      <w:pPr>
        <w:pStyle w:val="Akapitzlist"/>
        <w:spacing w:after="0"/>
        <w:ind w:left="502"/>
        <w:rPr>
          <w:rFonts w:ascii="Calibri" w:hAnsi="Calibri" w:cs="Calibri"/>
        </w:rPr>
      </w:pPr>
    </w:p>
    <w:p w14:paraId="21F5F077" w14:textId="1AFA61C9" w:rsidR="00945E73" w:rsidRPr="00A87BAF" w:rsidRDefault="00945E73" w:rsidP="00AA1132">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31E3CC7" w14:textId="11FE10CE" w:rsidR="00A41D7F" w:rsidRDefault="00A41D7F" w:rsidP="00870DB9">
      <w:pPr>
        <w:spacing w:after="0"/>
        <w:rPr>
          <w:rFonts w:ascii="Calibri" w:hAnsi="Calibri" w:cs="Calibri"/>
          <w:b/>
          <w:bCs/>
        </w:rPr>
      </w:pPr>
      <w:r w:rsidRPr="00A41D7F">
        <w:rPr>
          <w:rFonts w:ascii="Calibri" w:hAnsi="Calibri" w:cs="Calibri"/>
          <w:b/>
          <w:bCs/>
          <w:noProof/>
        </w:rPr>
        <mc:AlternateContent>
          <mc:Choice Requires="wps">
            <w:drawing>
              <wp:anchor distT="45720" distB="45720" distL="114300" distR="114300" simplePos="0" relativeHeight="251659264" behindDoc="0" locked="0" layoutInCell="1" allowOverlap="1" wp14:anchorId="00AEE4FA" wp14:editId="2E9D50C1">
                <wp:simplePos x="0" y="0"/>
                <wp:positionH relativeFrom="margin">
                  <wp:posOffset>5715</wp:posOffset>
                </wp:positionH>
                <wp:positionV relativeFrom="paragraph">
                  <wp:posOffset>326390</wp:posOffset>
                </wp:positionV>
                <wp:extent cx="6559550" cy="2590800"/>
                <wp:effectExtent l="0" t="0" r="12700" b="19050"/>
                <wp:wrapSquare wrapText="bothSides"/>
                <wp:docPr id="217" name="Pole tekstowe 2" descr="Na obrazku znajduje się tekst z ostrzeżeniem dotyczącym składania dokumentów o dofinansowanie: &quot;Uwaga! Dokumenty składane w ramach wniosku o dofinansowanie muszą być opatrzone klauzulą prawomocności/ostateczności (jeśli jest wymagana) lub musi być załączony inny dokument (np. zaświadczenie organu, który wydał pozwolenie/decyzję/wyrok) potwierdzający tę ostateczność/prawomocność. Dopuszczalne jest przedstawienie dokumentów potwierdzających ich prawomocność/ostateczność z pierwszym wnioskiem o płatności/wnioskiem o płatność pierwszej transzy zaliczki w przypadku ubiegania się o zaliczkę. 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2590800"/>
                        </a:xfrm>
                        <a:prstGeom prst="rect">
                          <a:avLst/>
                        </a:prstGeom>
                        <a:solidFill>
                          <a:schemeClr val="bg1">
                            <a:lumMod val="85000"/>
                          </a:schemeClr>
                        </a:solidFill>
                        <a:ln w="9525">
                          <a:solidFill>
                            <a:srgbClr val="000000"/>
                          </a:solidFill>
                          <a:miter lim="800000"/>
                          <a:headEnd/>
                          <a:tailEnd/>
                        </a:ln>
                      </wps:spPr>
                      <wps:txbx>
                        <w:txbxContent>
                          <w:p w14:paraId="4A15140C" w14:textId="4F5784CA" w:rsidR="00A71F67" w:rsidRPr="00A41D7F" w:rsidRDefault="00A71F67" w:rsidP="00A41D7F">
                            <w:pPr>
                              <w:rPr>
                                <w:rFonts w:ascii="Calibri" w:hAnsi="Calibri" w:cs="Calibri"/>
                              </w:rPr>
                            </w:pPr>
                            <w:r w:rsidRPr="00A41D7F">
                              <w:rPr>
                                <w:rFonts w:ascii="Calibri" w:hAnsi="Calibri" w:cs="Calibri"/>
                              </w:rPr>
                              <w:t>Uwaga!</w:t>
                            </w:r>
                          </w:p>
                          <w:p w14:paraId="25AEF417" w14:textId="77777777" w:rsidR="00A71F67" w:rsidRPr="00A41D7F" w:rsidRDefault="00A71F67"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A71F67" w:rsidRPr="00A41D7F" w:rsidRDefault="00A71F67"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A71F67" w:rsidRDefault="00A71F67"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alt="Na obrazku znajduje się tekst z ostrzeżeniem dotyczącym składania dokumentów o dofinansowanie: &quot;Uwaga! Dokumenty składane w ramach wniosku o dofinansowanie muszą być opatrzone klauzulą prawomocności/ostateczności (jeśli jest wymagana) lub musi być załączony inny dokument (np. zaświadczenie organu, który wydał pozwolenie/decyzję/wyrok) potwierdzający tę ostateczność/prawomocność. Dopuszczalne jest przedstawienie dokumentów potwierdzających ich prawomocność/ostateczność z pierwszym wnioskiem o płatności/wnioskiem o płatność pierwszej transzy zaliczki w przypadku ubiegania się o zaliczkę. 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quot;" style="position:absolute;margin-left:.45pt;margin-top:25.7pt;width:516.5pt;height:20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" fillcolor="#d8d8d8 [2732]">
                <v:textbox>
                  <w:txbxContent>
                    <w:p w14:paraId="4A15140C" w14:textId="4F5784CA" w:rsidR="00A71F67" w:rsidRPr="00A41D7F" w:rsidRDefault="00A71F67" w:rsidP="00A41D7F">
                      <w:pPr>
                        <w:rPr>
                          <w:rFonts w:ascii="Calibri" w:hAnsi="Calibri" w:cs="Calibri"/>
                        </w:rPr>
                      </w:pPr>
                      <w:r w:rsidRPr="00A41D7F">
                        <w:rPr>
                          <w:rFonts w:ascii="Calibri" w:hAnsi="Calibri" w:cs="Calibri"/>
                        </w:rPr>
                        <w:t>Uwaga!</w:t>
                      </w:r>
                    </w:p>
                    <w:p w14:paraId="25AEF417" w14:textId="77777777" w:rsidR="00A71F67" w:rsidRPr="00A41D7F" w:rsidRDefault="00A71F67"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A71F67" w:rsidRPr="00A41D7F" w:rsidRDefault="00A71F67"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A71F67" w:rsidRDefault="00A71F67"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A41D7F" w:rsidRDefault="0053190D" w:rsidP="00A41D7F">
      <w:pPr>
        <w:pStyle w:val="Nagwek1"/>
      </w:pPr>
      <w:bookmarkStart w:id="30" w:name="_Toc207913329"/>
      <w:r w:rsidRPr="00A41D7F">
        <w:t>VI. WARUNKI PRZYGOTOWANIA I REALIZACJI PROJEKTÓW</w:t>
      </w:r>
      <w:bookmarkEnd w:id="30"/>
      <w:r w:rsidRPr="00A41D7F">
        <w:t xml:space="preserve"> </w:t>
      </w:r>
    </w:p>
    <w:p w14:paraId="0109940B" w14:textId="3FC06AE0" w:rsidR="00565F8E" w:rsidRPr="00565F8E" w:rsidRDefault="00565F8E" w:rsidP="00A41D7F">
      <w:pPr>
        <w:pStyle w:val="Nagwek2"/>
      </w:pPr>
      <w:bookmarkStart w:id="31" w:name="_Toc207913330"/>
      <w:r>
        <w:t>A</w:t>
      </w:r>
      <w:r w:rsidRPr="00565F8E">
        <w:t xml:space="preserve">. </w:t>
      </w:r>
      <w:r>
        <w:t>Informacje ogólne</w:t>
      </w:r>
      <w:bookmarkEnd w:id="31"/>
    </w:p>
    <w:p w14:paraId="32AC9E6D" w14:textId="4E8ADCC8" w:rsidR="00CD6A95" w:rsidRPr="00CD111A" w:rsidRDefault="00CD6A95" w:rsidP="00FF3674">
      <w:pPr>
        <w:pStyle w:val="Akapitzlist"/>
        <w:numPr>
          <w:ilvl w:val="2"/>
          <w:numId w:val="9"/>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CD111A">
        <w:rPr>
          <w:rFonts w:ascii="Calibri" w:hAnsi="Calibri" w:cs="Calibri"/>
        </w:rPr>
        <w:t>6.</w:t>
      </w:r>
      <w:r w:rsidR="00411855">
        <w:rPr>
          <w:rFonts w:ascii="Calibri" w:hAnsi="Calibri" w:cs="Calibri"/>
        </w:rPr>
        <w:t>6</w:t>
      </w:r>
      <w:r w:rsidR="00CD111A">
        <w:rPr>
          <w:rFonts w:ascii="Calibri" w:hAnsi="Calibri" w:cs="Calibri"/>
        </w:rPr>
        <w:t xml:space="preserve"> </w:t>
      </w:r>
      <w:r w:rsidR="00CD111A" w:rsidRPr="00CD111A">
        <w:rPr>
          <w:rFonts w:ascii="Calibri" w:hAnsi="Calibri" w:cs="Calibri"/>
        </w:rPr>
        <w:t xml:space="preserve">Infrastruktura </w:t>
      </w:r>
      <w:r w:rsidR="00411855">
        <w:rPr>
          <w:rFonts w:ascii="Calibri" w:hAnsi="Calibri" w:cs="Calibri"/>
        </w:rPr>
        <w:t>społeczna -</w:t>
      </w:r>
      <w:r w:rsidR="00CD111A" w:rsidRPr="00CD111A">
        <w:rPr>
          <w:rFonts w:ascii="Calibri" w:hAnsi="Calibri" w:cs="Calibri"/>
        </w:rPr>
        <w:t xml:space="preserve"> RLKS </w:t>
      </w:r>
      <w:r w:rsidR="00CD111A">
        <w:rPr>
          <w:rFonts w:ascii="Calibri" w:hAnsi="Calibri" w:cs="Calibri"/>
        </w:rPr>
        <w:t xml:space="preserve">oraz </w:t>
      </w:r>
      <w:r w:rsidRPr="00CD111A">
        <w:rPr>
          <w:rFonts w:ascii="Calibri" w:hAnsi="Calibri" w:cs="Calibri"/>
        </w:rPr>
        <w:t xml:space="preserve">zawarto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45E4EFBD" w14:textId="0E6D67F2" w:rsidR="00565F8E" w:rsidRDefault="00565F8E" w:rsidP="00FF3674">
      <w:pPr>
        <w:pStyle w:val="Akapitzlist"/>
        <w:numPr>
          <w:ilvl w:val="2"/>
          <w:numId w:val="9"/>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pięciu lat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5E0DA7A2" w:rsidR="00064D04" w:rsidRPr="00DB3465" w:rsidRDefault="00F84FB2" w:rsidP="00FF3674">
      <w:pPr>
        <w:pStyle w:val="Akapitzlist"/>
        <w:numPr>
          <w:ilvl w:val="2"/>
          <w:numId w:val="9"/>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BD62E9"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BD62E9" w:rsidRPr="00DB3465">
        <w:rPr>
          <w:rFonts w:ascii="Calibri" w:hAnsi="Calibri" w:cs="Calibri"/>
        </w:rPr>
        <w:t xml:space="preserve">50 </w:t>
      </w:r>
      <w:r w:rsidR="00A71F67">
        <w:rPr>
          <w:rFonts w:ascii="Calibri" w:hAnsi="Calibri" w:cs="Calibri"/>
        </w:rPr>
        <w:t>R</w:t>
      </w:r>
      <w:r w:rsidR="00BD62E9"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 xml:space="preserve">Obowiązki </w:t>
      </w:r>
      <w:proofErr w:type="spellStart"/>
      <w:r w:rsidR="00DB3465" w:rsidRPr="00DB3465">
        <w:rPr>
          <w:rFonts w:ascii="Calibri" w:hAnsi="Calibri" w:cs="Calibri"/>
        </w:rPr>
        <w:t>informacyjno</w:t>
      </w:r>
      <w:proofErr w:type="spellEnd"/>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2" w:name="_Toc207913331"/>
      <w:r>
        <w:t>B. Wskaźniki pro</w:t>
      </w:r>
      <w:r w:rsidR="00296305">
        <w:t>duktu i rezultatu</w:t>
      </w:r>
      <w:bookmarkEnd w:id="32"/>
    </w:p>
    <w:p w14:paraId="5B581B66" w14:textId="24F8FF36"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456AF"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lastRenderedPageBreak/>
              <w:t>l.p.</w:t>
            </w:r>
          </w:p>
        </w:tc>
        <w:tc>
          <w:tcPr>
            <w:tcW w:w="1213" w:type="dxa"/>
            <w:shd w:val="clear" w:color="auto" w:fill="F2F2F2" w:themeFill="background1" w:themeFillShade="F2"/>
            <w:vAlign w:val="center"/>
          </w:tcPr>
          <w:p w14:paraId="3E9C143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2ED4E69D" w14:textId="77777777" w:rsidTr="00DB3465">
        <w:tc>
          <w:tcPr>
            <w:tcW w:w="611" w:type="dxa"/>
          </w:tcPr>
          <w:p w14:paraId="4A8F265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PLRO132</w:t>
            </w:r>
          </w:p>
        </w:tc>
        <w:tc>
          <w:tcPr>
            <w:tcW w:w="2410" w:type="dxa"/>
          </w:tcPr>
          <w:p w14:paraId="472CC2A3"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Liczba obiektów dostosowanych do potrzeb osób z niepełnosprawnościami (EFRR/FST/FS)</w:t>
            </w:r>
          </w:p>
        </w:tc>
        <w:tc>
          <w:tcPr>
            <w:tcW w:w="4934" w:type="dxa"/>
          </w:tcPr>
          <w:p w14:paraId="1B33B64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c>
          <w:tcPr>
            <w:tcW w:w="1322" w:type="dxa"/>
          </w:tcPr>
          <w:p w14:paraId="29E41A6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296305" w:rsidRPr="00450FE1" w14:paraId="5017BB57" w14:textId="77777777" w:rsidTr="00DB3465">
        <w:tc>
          <w:tcPr>
            <w:tcW w:w="611" w:type="dxa"/>
          </w:tcPr>
          <w:p w14:paraId="389FD3AD"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0962D8E0" w:rsidR="00296305" w:rsidRPr="00450FE1" w:rsidRDefault="00752B8E" w:rsidP="00906ED9">
            <w:pPr>
              <w:pStyle w:val="Akapitzlist"/>
              <w:ind w:left="142" w:hanging="11"/>
              <w:jc w:val="both"/>
              <w:rPr>
                <w:rFonts w:ascii="Calibri" w:hAnsi="Calibri" w:cs="Calibri"/>
              </w:rPr>
            </w:pPr>
            <w:r w:rsidRPr="00752B8E">
              <w:rPr>
                <w:rFonts w:ascii="Calibri" w:hAnsi="Calibri" w:cs="Calibri"/>
              </w:rPr>
              <w:t>PLRO205</w:t>
            </w:r>
          </w:p>
        </w:tc>
        <w:tc>
          <w:tcPr>
            <w:tcW w:w="2410" w:type="dxa"/>
          </w:tcPr>
          <w:p w14:paraId="1A0A5471" w14:textId="55325C4E" w:rsidR="00296305" w:rsidRPr="00450FE1" w:rsidRDefault="00752B8E" w:rsidP="00906ED9">
            <w:pPr>
              <w:pStyle w:val="Akapitzlist"/>
              <w:ind w:left="142" w:hanging="11"/>
              <w:jc w:val="both"/>
              <w:rPr>
                <w:rFonts w:ascii="Calibri" w:hAnsi="Calibri" w:cs="Calibri"/>
              </w:rPr>
            </w:pPr>
            <w:r w:rsidRPr="00752B8E">
              <w:rPr>
                <w:rFonts w:ascii="Calibri" w:hAnsi="Calibri" w:cs="Calibri"/>
              </w:rPr>
              <w:t>Liczba wspartych obiektów, w których realizowane są usługi społeczne</w:t>
            </w:r>
          </w:p>
        </w:tc>
        <w:tc>
          <w:tcPr>
            <w:tcW w:w="4934" w:type="dxa"/>
          </w:tcPr>
          <w:p w14:paraId="19562C60" w14:textId="3AC07E3F" w:rsidR="00296305" w:rsidRPr="00450FE1" w:rsidRDefault="00752B8E" w:rsidP="00906ED9">
            <w:pPr>
              <w:pStyle w:val="Akapitzlist"/>
              <w:ind w:left="142" w:hanging="11"/>
              <w:jc w:val="both"/>
              <w:rPr>
                <w:rFonts w:ascii="Calibri" w:hAnsi="Calibri" w:cs="Calibri"/>
              </w:rPr>
            </w:pPr>
            <w:r w:rsidRPr="00752B8E">
              <w:rPr>
                <w:rFonts w:ascii="Calibri" w:hAnsi="Calibri" w:cs="Calibri"/>
              </w:rPr>
              <w:t xml:space="preserve">Liczba wspartych obiektów, w których realizowane są usługi społeczne </w:t>
            </w:r>
            <w:r w:rsidR="00296305" w:rsidRPr="00450FE1">
              <w:rPr>
                <w:rFonts w:ascii="Calibri" w:hAnsi="Calibri" w:cs="Calibri"/>
              </w:rPr>
              <w:t>przez Fundusze</w:t>
            </w:r>
          </w:p>
        </w:tc>
        <w:tc>
          <w:tcPr>
            <w:tcW w:w="1322" w:type="dxa"/>
          </w:tcPr>
          <w:p w14:paraId="19F110A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296305" w:rsidRPr="00450FE1" w14:paraId="37F7EB8F" w14:textId="77777777" w:rsidTr="00DB3465">
        <w:tc>
          <w:tcPr>
            <w:tcW w:w="611" w:type="dxa"/>
          </w:tcPr>
          <w:p w14:paraId="397AE40E" w14:textId="77777777" w:rsidR="00296305" w:rsidRPr="00450FE1" w:rsidRDefault="00296305" w:rsidP="00906ED9">
            <w:pPr>
              <w:ind w:left="142" w:hanging="11"/>
              <w:jc w:val="both"/>
              <w:rPr>
                <w:rFonts w:ascii="Calibri" w:hAnsi="Calibri" w:cs="Calibri"/>
              </w:rPr>
            </w:pPr>
            <w:r w:rsidRPr="00450FE1">
              <w:rPr>
                <w:rFonts w:ascii="Calibri" w:hAnsi="Calibri" w:cs="Calibri"/>
              </w:rPr>
              <w:t>3.</w:t>
            </w:r>
          </w:p>
        </w:tc>
        <w:tc>
          <w:tcPr>
            <w:tcW w:w="1213" w:type="dxa"/>
          </w:tcPr>
          <w:p w14:paraId="3A8BB2B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RCO074</w:t>
            </w:r>
          </w:p>
        </w:tc>
        <w:tc>
          <w:tcPr>
            <w:tcW w:w="2410" w:type="dxa"/>
          </w:tcPr>
          <w:p w14:paraId="1C5326B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Ludność objęta projektami w ramach strategii zintegrowanego rozwoju terytorialnego</w:t>
            </w:r>
          </w:p>
        </w:tc>
        <w:tc>
          <w:tcPr>
            <w:tcW w:w="4934" w:type="dxa"/>
          </w:tcPr>
          <w:p w14:paraId="3D00077A" w14:textId="77777777" w:rsidR="00296305" w:rsidRPr="00450FE1" w:rsidRDefault="00296305" w:rsidP="00906ED9">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452BAF7B"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osoby</w:t>
            </w:r>
          </w:p>
        </w:tc>
      </w:tr>
      <w:tr w:rsidR="000512EC" w:rsidRPr="00450FE1" w14:paraId="1E27428C" w14:textId="77777777" w:rsidTr="00DB3465">
        <w:tc>
          <w:tcPr>
            <w:tcW w:w="611" w:type="dxa"/>
          </w:tcPr>
          <w:p w14:paraId="39E4E0DA" w14:textId="605FD2C1" w:rsidR="000512EC" w:rsidRPr="00450FE1" w:rsidRDefault="000512EC" w:rsidP="00906ED9">
            <w:pPr>
              <w:ind w:left="142" w:hanging="11"/>
              <w:jc w:val="both"/>
              <w:rPr>
                <w:rFonts w:ascii="Calibri" w:hAnsi="Calibri" w:cs="Calibri"/>
              </w:rPr>
            </w:pPr>
            <w:r>
              <w:rPr>
                <w:rFonts w:ascii="Calibri" w:hAnsi="Calibri" w:cs="Calibri"/>
              </w:rPr>
              <w:t>4.</w:t>
            </w:r>
          </w:p>
        </w:tc>
        <w:tc>
          <w:tcPr>
            <w:tcW w:w="1213" w:type="dxa"/>
          </w:tcPr>
          <w:p w14:paraId="1C92D3E1" w14:textId="08D4E89E" w:rsidR="000512EC" w:rsidRPr="00450FE1" w:rsidRDefault="000512EC" w:rsidP="00906ED9">
            <w:pPr>
              <w:pStyle w:val="Akapitzlist"/>
              <w:ind w:left="142" w:hanging="11"/>
              <w:jc w:val="both"/>
              <w:rPr>
                <w:rFonts w:ascii="Calibri" w:hAnsi="Calibri" w:cs="Calibri"/>
              </w:rPr>
            </w:pPr>
            <w:r w:rsidRPr="000512EC">
              <w:rPr>
                <w:rFonts w:ascii="Calibri" w:hAnsi="Calibri" w:cs="Calibri"/>
              </w:rPr>
              <w:t>RCO065</w:t>
            </w:r>
          </w:p>
        </w:tc>
        <w:tc>
          <w:tcPr>
            <w:tcW w:w="2410" w:type="dxa"/>
          </w:tcPr>
          <w:p w14:paraId="47D7198F" w14:textId="6F6B9095" w:rsidR="000512EC" w:rsidRPr="00450FE1" w:rsidRDefault="000512EC" w:rsidP="000512EC">
            <w:pPr>
              <w:pStyle w:val="Akapitzlist"/>
              <w:ind w:left="142" w:hanging="11"/>
              <w:rPr>
                <w:rFonts w:ascii="Calibri" w:hAnsi="Calibri" w:cs="Calibri"/>
              </w:rPr>
            </w:pPr>
            <w:r w:rsidRPr="000512EC">
              <w:rPr>
                <w:rFonts w:ascii="Calibri" w:hAnsi="Calibri" w:cs="Calibri"/>
              </w:rPr>
              <w:t>Pojemność nowych lub zmodernizowanych lokali socjalnych</w:t>
            </w:r>
          </w:p>
        </w:tc>
        <w:tc>
          <w:tcPr>
            <w:tcW w:w="4934" w:type="dxa"/>
          </w:tcPr>
          <w:p w14:paraId="58C5F2C8" w14:textId="06A6B14A" w:rsidR="0080427B" w:rsidRPr="00FC4C8D" w:rsidRDefault="0080427B" w:rsidP="0080427B">
            <w:pPr>
              <w:pStyle w:val="Akapitzlist"/>
              <w:ind w:left="142" w:hanging="11"/>
              <w:jc w:val="both"/>
              <w:rPr>
                <w:rFonts w:ascii="Calibri" w:hAnsi="Calibri" w:cs="Calibri"/>
              </w:rPr>
            </w:pPr>
            <w:r w:rsidRPr="00FC4C8D">
              <w:rPr>
                <w:rFonts w:ascii="Calibri" w:hAnsi="Calibri" w:cs="Calibri"/>
              </w:rPr>
              <w:t>Maksymalna liczba osób, które mogą być zakwaterowane w nowo wybudowanych lub zmodernizowanych lokalach</w:t>
            </w:r>
          </w:p>
          <w:p w14:paraId="21FC4CFB" w14:textId="3CFFCBC8" w:rsidR="000512EC" w:rsidRPr="00FC4C8D" w:rsidRDefault="0080427B" w:rsidP="0080427B">
            <w:pPr>
              <w:pStyle w:val="Akapitzlist"/>
              <w:ind w:left="142" w:hanging="11"/>
              <w:jc w:val="both"/>
              <w:rPr>
                <w:rFonts w:ascii="Calibri" w:hAnsi="Calibri" w:cs="Calibri"/>
              </w:rPr>
            </w:pPr>
            <w:r w:rsidRPr="00FC4C8D">
              <w:rPr>
                <w:rFonts w:ascii="Calibri" w:hAnsi="Calibri" w:cs="Calibri"/>
              </w:rPr>
              <w:t>socjalnych.</w:t>
            </w:r>
          </w:p>
        </w:tc>
        <w:tc>
          <w:tcPr>
            <w:tcW w:w="1322" w:type="dxa"/>
          </w:tcPr>
          <w:p w14:paraId="6721FE57" w14:textId="2D13A123" w:rsidR="000512EC" w:rsidRPr="00FC4C8D" w:rsidRDefault="0080427B" w:rsidP="00906ED9">
            <w:pPr>
              <w:pStyle w:val="Akapitzlist"/>
              <w:ind w:left="142" w:hanging="11"/>
              <w:jc w:val="both"/>
              <w:rPr>
                <w:rFonts w:ascii="Calibri" w:hAnsi="Calibri" w:cs="Calibri"/>
              </w:rPr>
            </w:pPr>
            <w:r w:rsidRPr="00FC4C8D">
              <w:rPr>
                <w:rFonts w:ascii="Calibri" w:hAnsi="Calibri" w:cs="Calibri"/>
              </w:rPr>
              <w:t>osoby</w:t>
            </w:r>
          </w:p>
        </w:tc>
      </w:tr>
      <w:tr w:rsidR="00296305" w:rsidRPr="00450FE1" w14:paraId="2B65DC4E" w14:textId="77777777" w:rsidTr="00DB3465">
        <w:tc>
          <w:tcPr>
            <w:tcW w:w="611" w:type="dxa"/>
          </w:tcPr>
          <w:p w14:paraId="3D1499AD" w14:textId="43B3D762" w:rsidR="00296305" w:rsidRPr="00450FE1" w:rsidRDefault="000512EC" w:rsidP="00906ED9">
            <w:pPr>
              <w:ind w:left="142" w:hanging="11"/>
              <w:jc w:val="both"/>
              <w:rPr>
                <w:rFonts w:ascii="Calibri" w:hAnsi="Calibri" w:cs="Calibri"/>
              </w:rPr>
            </w:pPr>
            <w:r>
              <w:rPr>
                <w:rFonts w:ascii="Calibri" w:hAnsi="Calibri" w:cs="Calibri"/>
              </w:rPr>
              <w:t>5</w:t>
            </w:r>
            <w:r w:rsidR="00296305" w:rsidRPr="00450FE1">
              <w:rPr>
                <w:rFonts w:ascii="Calibri" w:hAnsi="Calibri" w:cs="Calibri"/>
              </w:rPr>
              <w:t>.</w:t>
            </w:r>
          </w:p>
        </w:tc>
        <w:tc>
          <w:tcPr>
            <w:tcW w:w="1213" w:type="dxa"/>
          </w:tcPr>
          <w:p w14:paraId="5A585BAF"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RCO080</w:t>
            </w:r>
          </w:p>
        </w:tc>
        <w:tc>
          <w:tcPr>
            <w:tcW w:w="2410" w:type="dxa"/>
          </w:tcPr>
          <w:p w14:paraId="0AC2409D"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3D5AF963" w14:textId="3FD1778F" w:rsidR="00296305" w:rsidRPr="00D773C7" w:rsidRDefault="00296305" w:rsidP="00D773C7">
            <w:pPr>
              <w:pStyle w:val="Akapitzlist"/>
              <w:ind w:left="142" w:hanging="11"/>
              <w:jc w:val="both"/>
              <w:rPr>
                <w:rFonts w:ascii="Calibri" w:hAnsi="Calibri" w:cs="Calibri"/>
              </w:rPr>
            </w:pPr>
            <w:r w:rsidRPr="00450FE1">
              <w:rPr>
                <w:rFonts w:ascii="Calibri" w:hAnsi="Calibri" w:cs="Calibri"/>
              </w:rPr>
              <w:t>Liczba wkładów w strategie rozwoju lokalnego kierowanego przez społeczność</w:t>
            </w:r>
            <w:r w:rsidR="00D773C7">
              <w:rPr>
                <w:rFonts w:ascii="Calibri" w:hAnsi="Calibri" w:cs="Calibri"/>
              </w:rPr>
              <w:t xml:space="preserve"> </w:t>
            </w:r>
            <w:r w:rsidRPr="00D773C7">
              <w:rPr>
                <w:rFonts w:ascii="Calibri" w:hAnsi="Calibri" w:cs="Calibri"/>
              </w:rPr>
              <w:t>według każdego celu szczegółowego wnoszonych z funduszy zgodnie z art. 28 lit.</w:t>
            </w:r>
            <w:r w:rsidR="00BD62E9">
              <w:rPr>
                <w:rFonts w:ascii="Calibri" w:hAnsi="Calibri" w:cs="Calibri"/>
              </w:rPr>
              <w:t xml:space="preserve"> </w:t>
            </w:r>
            <w:r w:rsidRPr="00D773C7">
              <w:rPr>
                <w:rFonts w:ascii="Calibri" w:hAnsi="Calibri" w:cs="Calibri"/>
              </w:rPr>
              <w:t xml:space="preserve">b) CPR. </w:t>
            </w:r>
          </w:p>
        </w:tc>
        <w:tc>
          <w:tcPr>
            <w:tcW w:w="1322" w:type="dxa"/>
          </w:tcPr>
          <w:p w14:paraId="661E170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bl>
    <w:p w14:paraId="7DC16CBB"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348" w:type="dxa"/>
        <w:tblInd w:w="-5" w:type="dxa"/>
        <w:tblLayout w:type="fixed"/>
        <w:tblLook w:val="04A0" w:firstRow="1" w:lastRow="0" w:firstColumn="1" w:lastColumn="0" w:noHBand="0" w:noVBand="1"/>
      </w:tblPr>
      <w:tblGrid>
        <w:gridCol w:w="567"/>
        <w:gridCol w:w="1276"/>
        <w:gridCol w:w="2268"/>
        <w:gridCol w:w="5103"/>
        <w:gridCol w:w="1134"/>
      </w:tblGrid>
      <w:tr w:rsidR="00296305" w:rsidRPr="00450FE1" w14:paraId="632AF054" w14:textId="77777777" w:rsidTr="00BD62E9">
        <w:trPr>
          <w:tblHeader/>
        </w:trPr>
        <w:tc>
          <w:tcPr>
            <w:tcW w:w="567" w:type="dxa"/>
            <w:shd w:val="clear" w:color="auto" w:fill="F2F2F2" w:themeFill="background1" w:themeFillShade="F2"/>
            <w:vAlign w:val="center"/>
          </w:tcPr>
          <w:p w14:paraId="52CF38EE"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l.p.</w:t>
            </w:r>
          </w:p>
        </w:tc>
        <w:tc>
          <w:tcPr>
            <w:tcW w:w="1276" w:type="dxa"/>
            <w:shd w:val="clear" w:color="auto" w:fill="F2F2F2" w:themeFill="background1" w:themeFillShade="F2"/>
            <w:vAlign w:val="center"/>
          </w:tcPr>
          <w:p w14:paraId="72C7EF71"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Definicja wskaźnika</w:t>
            </w:r>
          </w:p>
        </w:tc>
        <w:tc>
          <w:tcPr>
            <w:tcW w:w="1134" w:type="dxa"/>
            <w:shd w:val="clear" w:color="auto" w:fill="F2F2F2" w:themeFill="background1" w:themeFillShade="F2"/>
            <w:vAlign w:val="center"/>
          </w:tcPr>
          <w:p w14:paraId="2974F1EF" w14:textId="77777777" w:rsidR="00296305" w:rsidRPr="00450FE1" w:rsidRDefault="00296305" w:rsidP="00906ED9">
            <w:pPr>
              <w:pStyle w:val="Akapitzlist"/>
              <w:ind w:left="30" w:hanging="30"/>
              <w:jc w:val="both"/>
              <w:rPr>
                <w:rFonts w:ascii="Calibri" w:hAnsi="Calibri" w:cs="Calibri"/>
                <w:b/>
              </w:rPr>
            </w:pPr>
            <w:r w:rsidRPr="00450FE1">
              <w:rPr>
                <w:rFonts w:ascii="Calibri" w:hAnsi="Calibri" w:cs="Calibri"/>
                <w:b/>
              </w:rPr>
              <w:t xml:space="preserve">Jednostka </w:t>
            </w:r>
          </w:p>
          <w:p w14:paraId="06721F6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miary</w:t>
            </w:r>
          </w:p>
        </w:tc>
      </w:tr>
      <w:tr w:rsidR="00296305" w:rsidRPr="00450FE1" w14:paraId="6DFA4EDD" w14:textId="77777777" w:rsidTr="00BD62E9">
        <w:tc>
          <w:tcPr>
            <w:tcW w:w="567" w:type="dxa"/>
          </w:tcPr>
          <w:p w14:paraId="0152BEC8" w14:textId="77777777" w:rsidR="00296305" w:rsidRPr="00450FE1"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6DB3011B" w:rsidR="00296305" w:rsidRPr="00450FE1" w:rsidRDefault="000512EC" w:rsidP="00906ED9">
            <w:pPr>
              <w:pStyle w:val="Akapitzlist"/>
              <w:ind w:left="142" w:hanging="11"/>
              <w:jc w:val="both"/>
              <w:rPr>
                <w:rFonts w:ascii="Calibri" w:hAnsi="Calibri" w:cs="Calibri"/>
              </w:rPr>
            </w:pPr>
            <w:r w:rsidRPr="000512EC">
              <w:rPr>
                <w:rFonts w:ascii="Calibri" w:hAnsi="Calibri" w:cs="Calibri"/>
              </w:rPr>
              <w:t>RCR067</w:t>
            </w:r>
          </w:p>
        </w:tc>
        <w:tc>
          <w:tcPr>
            <w:tcW w:w="2268" w:type="dxa"/>
          </w:tcPr>
          <w:p w14:paraId="2EA892EF" w14:textId="20A86776" w:rsidR="00296305" w:rsidRPr="00450FE1" w:rsidRDefault="000512EC" w:rsidP="00906ED9">
            <w:pPr>
              <w:pStyle w:val="Akapitzlist"/>
              <w:ind w:left="142" w:hanging="11"/>
              <w:jc w:val="both"/>
              <w:rPr>
                <w:rFonts w:ascii="Calibri" w:hAnsi="Calibri" w:cs="Calibri"/>
              </w:rPr>
            </w:pPr>
            <w:r w:rsidRPr="000512EC">
              <w:rPr>
                <w:rFonts w:ascii="Calibri" w:hAnsi="Calibri" w:cs="Calibri"/>
              </w:rPr>
              <w:t>Roczna liczba użytkowników nowych lub zmodernizowanych lokali socjalnych</w:t>
            </w:r>
          </w:p>
        </w:tc>
        <w:tc>
          <w:tcPr>
            <w:tcW w:w="5103" w:type="dxa"/>
          </w:tcPr>
          <w:p w14:paraId="72761C23" w14:textId="77777777" w:rsidR="0080427B" w:rsidRPr="00FC4C8D" w:rsidRDefault="0080427B" w:rsidP="0080427B">
            <w:pPr>
              <w:pStyle w:val="Akapitzlist"/>
              <w:ind w:left="142" w:hanging="11"/>
              <w:jc w:val="both"/>
              <w:rPr>
                <w:rFonts w:ascii="Calibri" w:hAnsi="Calibri" w:cs="Calibri"/>
              </w:rPr>
            </w:pPr>
            <w:r w:rsidRPr="00FC4C8D">
              <w:rPr>
                <w:rFonts w:ascii="Calibri" w:hAnsi="Calibri" w:cs="Calibri"/>
              </w:rPr>
              <w:t>Liczba osób korzystających z nowo wybudowanych lub</w:t>
            </w:r>
          </w:p>
          <w:p w14:paraId="65D01BC6" w14:textId="676D095C" w:rsidR="0080427B" w:rsidRPr="00FC4C8D" w:rsidRDefault="0080427B" w:rsidP="0080427B">
            <w:pPr>
              <w:pStyle w:val="Akapitzlist"/>
              <w:ind w:left="142" w:hanging="11"/>
              <w:jc w:val="both"/>
              <w:rPr>
                <w:rFonts w:ascii="Calibri" w:hAnsi="Calibri" w:cs="Calibri"/>
              </w:rPr>
            </w:pPr>
            <w:r w:rsidRPr="00FC4C8D">
              <w:rPr>
                <w:rFonts w:ascii="Calibri" w:hAnsi="Calibri" w:cs="Calibri"/>
              </w:rPr>
              <w:t>zmodernizowanych lokali socjalnych w roku następującym po zakończeniu interwencji objętej wsparciem. Obliczenia należy przeprowadzić ex post na podstawie zarejestrowanej liczby zakwaterowanych członków gospodarstwa domowego. Wartość bazowa wskaźnika odnosi się do liczby użytkowników obiektu objętego wsparciem oszacowanej rok przed rozpoczęciem interwencji i wynosi zero w przypadku nowo budowanych</w:t>
            </w:r>
          </w:p>
          <w:p w14:paraId="1419B32B" w14:textId="7BC66879" w:rsidR="00296305" w:rsidRPr="00FC4C8D" w:rsidRDefault="0080427B" w:rsidP="0080427B">
            <w:pPr>
              <w:pStyle w:val="Akapitzlist"/>
              <w:ind w:left="142" w:hanging="11"/>
              <w:jc w:val="both"/>
              <w:rPr>
                <w:rFonts w:ascii="Calibri" w:hAnsi="Calibri" w:cs="Calibri"/>
              </w:rPr>
            </w:pPr>
            <w:r w:rsidRPr="00FC4C8D">
              <w:rPr>
                <w:rFonts w:ascii="Calibri" w:hAnsi="Calibri" w:cs="Calibri"/>
              </w:rPr>
              <w:t>obiektów.</w:t>
            </w:r>
          </w:p>
        </w:tc>
        <w:tc>
          <w:tcPr>
            <w:tcW w:w="1134" w:type="dxa"/>
          </w:tcPr>
          <w:p w14:paraId="17BAA28A" w14:textId="17C66E97" w:rsidR="00296305" w:rsidRPr="00FC4C8D" w:rsidRDefault="0080427B" w:rsidP="00906ED9">
            <w:pPr>
              <w:pStyle w:val="Akapitzlist"/>
              <w:ind w:left="142" w:hanging="11"/>
              <w:jc w:val="both"/>
              <w:rPr>
                <w:rFonts w:ascii="Calibri" w:hAnsi="Calibri" w:cs="Calibri"/>
              </w:rPr>
            </w:pPr>
            <w:r w:rsidRPr="00FC4C8D">
              <w:rPr>
                <w:rFonts w:ascii="Calibri" w:hAnsi="Calibri" w:cs="Calibri"/>
              </w:rPr>
              <w:t>użytkownicy/rok</w:t>
            </w:r>
          </w:p>
        </w:tc>
      </w:tr>
      <w:tr w:rsidR="000512EC" w:rsidRPr="00450FE1" w14:paraId="14389112" w14:textId="77777777" w:rsidTr="00BD62E9">
        <w:tc>
          <w:tcPr>
            <w:tcW w:w="567" w:type="dxa"/>
          </w:tcPr>
          <w:p w14:paraId="4B219855" w14:textId="77777777" w:rsidR="000512EC" w:rsidRPr="00450FE1" w:rsidRDefault="000512EC" w:rsidP="00296305">
            <w:pPr>
              <w:pStyle w:val="Akapitzlist"/>
              <w:numPr>
                <w:ilvl w:val="0"/>
                <w:numId w:val="2"/>
              </w:numPr>
              <w:ind w:left="142" w:hanging="11"/>
              <w:contextualSpacing w:val="0"/>
              <w:jc w:val="both"/>
              <w:rPr>
                <w:rFonts w:ascii="Calibri" w:hAnsi="Calibri" w:cs="Calibri"/>
              </w:rPr>
            </w:pPr>
          </w:p>
        </w:tc>
        <w:tc>
          <w:tcPr>
            <w:tcW w:w="1276" w:type="dxa"/>
          </w:tcPr>
          <w:p w14:paraId="62DDD4A3" w14:textId="45FBD2C0" w:rsidR="000512EC" w:rsidRPr="00450FE1" w:rsidRDefault="000512EC" w:rsidP="00906ED9">
            <w:pPr>
              <w:pStyle w:val="Akapitzlist"/>
              <w:ind w:left="142" w:hanging="11"/>
              <w:jc w:val="both"/>
              <w:rPr>
                <w:rFonts w:ascii="Calibri" w:hAnsi="Calibri" w:cs="Calibri"/>
              </w:rPr>
            </w:pPr>
            <w:r w:rsidRPr="000512EC">
              <w:rPr>
                <w:rFonts w:ascii="Calibri" w:hAnsi="Calibri" w:cs="Calibri"/>
              </w:rPr>
              <w:t>PLRR105</w:t>
            </w:r>
          </w:p>
        </w:tc>
        <w:tc>
          <w:tcPr>
            <w:tcW w:w="2268" w:type="dxa"/>
          </w:tcPr>
          <w:p w14:paraId="7333504C" w14:textId="4AB2BDE3" w:rsidR="000512EC" w:rsidRPr="00450FE1" w:rsidRDefault="000512EC" w:rsidP="000512EC">
            <w:pPr>
              <w:pStyle w:val="Akapitzlist"/>
              <w:ind w:left="142" w:hanging="11"/>
              <w:rPr>
                <w:rFonts w:ascii="Calibri" w:hAnsi="Calibri" w:cs="Calibri"/>
              </w:rPr>
            </w:pPr>
            <w:r w:rsidRPr="000512EC">
              <w:rPr>
                <w:rFonts w:ascii="Calibri" w:hAnsi="Calibri" w:cs="Calibri"/>
              </w:rPr>
              <w:t>Roczna liczba użytkowników obiektów świadczących usługi społeczne</w:t>
            </w:r>
          </w:p>
        </w:tc>
        <w:tc>
          <w:tcPr>
            <w:tcW w:w="5103" w:type="dxa"/>
          </w:tcPr>
          <w:p w14:paraId="129C60B5" w14:textId="1FF63EFE" w:rsidR="000512EC" w:rsidRPr="00450FE1" w:rsidRDefault="00183401" w:rsidP="00906ED9">
            <w:pPr>
              <w:pStyle w:val="Akapitzlist"/>
              <w:ind w:left="142" w:hanging="11"/>
              <w:jc w:val="both"/>
              <w:rPr>
                <w:rFonts w:ascii="Calibri" w:hAnsi="Calibri" w:cs="Calibri"/>
              </w:rPr>
            </w:pPr>
            <w:r w:rsidRPr="00183401">
              <w:rPr>
                <w:rFonts w:ascii="Calibri" w:hAnsi="Calibri" w:cs="Calibri"/>
              </w:rPr>
              <w:t xml:space="preserve">Wskaźnik mierzy roczną liczbę użytkowników obiektów służących realizacji usług społecznych, które zostały wybudowane, rozbudowane, nadbudowane, przebudowane, zaadaptowane, wyremontowane, zmodernizowane bądź wyposażone w wyniku udzielonego wsparcia w roku następującym po zakończeniu interwencji objętej wsparciem. Obliczenia należy przeprowadzić ex </w:t>
            </w:r>
            <w:r w:rsidRPr="00183401">
              <w:rPr>
                <w:rFonts w:ascii="Calibri" w:hAnsi="Calibri" w:cs="Calibri"/>
              </w:rPr>
              <w:lastRenderedPageBreak/>
              <w:t>post na podstawie zarejestrowanej liczby użytkowników. Wartość bazowa wskaźnika odnosi się do liczby użytkowników obiektu objętego wsparciem oszacowanej rok przed rozpoczęciem interwencji i wynosi zero w przypadku nowo budowanych obiektów.</w:t>
            </w:r>
          </w:p>
        </w:tc>
        <w:tc>
          <w:tcPr>
            <w:tcW w:w="1134" w:type="dxa"/>
          </w:tcPr>
          <w:p w14:paraId="3BE1F350" w14:textId="77777777" w:rsidR="00E13C3E" w:rsidRPr="00A71F67" w:rsidRDefault="00E13C3E" w:rsidP="00E13C3E">
            <w:pPr>
              <w:jc w:val="both"/>
              <w:rPr>
                <w:rFonts w:ascii="Calibri" w:hAnsi="Calibri" w:cs="Calibri"/>
                <w:color w:val="000000"/>
              </w:rPr>
            </w:pPr>
            <w:r w:rsidRPr="00A71F67">
              <w:rPr>
                <w:rFonts w:ascii="Calibri" w:hAnsi="Calibri" w:cs="Calibri"/>
                <w:color w:val="000000"/>
              </w:rPr>
              <w:lastRenderedPageBreak/>
              <w:t>użytkownicy/rok</w:t>
            </w:r>
          </w:p>
          <w:p w14:paraId="1436C537" w14:textId="77777777" w:rsidR="000512EC" w:rsidRPr="00450FE1" w:rsidRDefault="000512EC" w:rsidP="00906ED9">
            <w:pPr>
              <w:pStyle w:val="Akapitzlist"/>
              <w:ind w:left="142" w:hanging="11"/>
              <w:jc w:val="both"/>
              <w:rPr>
                <w:rFonts w:ascii="Calibri" w:hAnsi="Calibri" w:cs="Calibri"/>
              </w:rPr>
            </w:pPr>
          </w:p>
        </w:tc>
      </w:tr>
    </w:tbl>
    <w:p w14:paraId="4BB36755" w14:textId="77777777" w:rsidR="00BD62E9" w:rsidRDefault="00BD62E9" w:rsidP="000A7A78">
      <w:pPr>
        <w:spacing w:after="120"/>
        <w:rPr>
          <w:highlight w:val="yellow"/>
        </w:rPr>
      </w:pPr>
      <w:bookmarkStart w:id="33" w:name="_Toc141350817"/>
    </w:p>
    <w:p w14:paraId="0175909B" w14:textId="005DCEC5" w:rsidR="0064732E" w:rsidRPr="00565F8E" w:rsidRDefault="004B4AB5" w:rsidP="00A41D7F">
      <w:pPr>
        <w:pStyle w:val="Nagwek2"/>
      </w:pPr>
      <w:bookmarkStart w:id="34" w:name="_Toc207913332"/>
      <w:bookmarkEnd w:id="33"/>
      <w:r>
        <w:t>C</w:t>
      </w:r>
      <w:r w:rsidR="0064732E" w:rsidRPr="00565F8E">
        <w:t xml:space="preserve">. </w:t>
      </w:r>
      <w:r w:rsidR="00B55EEA">
        <w:t>W</w:t>
      </w:r>
      <w:r w:rsidR="0064732E">
        <w:t>ydatk</w:t>
      </w:r>
      <w:r w:rsidR="00B55EEA">
        <w:t xml:space="preserve">i kwalifikowalne </w:t>
      </w:r>
      <w:r w:rsidR="0064732E">
        <w:t>w projekcie</w:t>
      </w:r>
      <w:bookmarkEnd w:id="34"/>
      <w:r w:rsidR="0064732E">
        <w:t xml:space="preserve"> </w:t>
      </w:r>
    </w:p>
    <w:p w14:paraId="3A0D3F72" w14:textId="5BCC0B67" w:rsidR="00260220" w:rsidRPr="00260220" w:rsidRDefault="00E9529A" w:rsidP="00FF3674">
      <w:pPr>
        <w:pStyle w:val="Akapitzlist"/>
        <w:numPr>
          <w:ilvl w:val="0"/>
          <w:numId w:val="64"/>
        </w:numPr>
        <w:autoSpaceDE w:val="0"/>
        <w:autoSpaceDN w:val="0"/>
        <w:adjustRightInd w:val="0"/>
        <w:spacing w:after="0" w:line="240" w:lineRule="auto"/>
        <w:rPr>
          <w:rFonts w:ascii="Calibri" w:hAnsi="Calibri" w:cs="Calibri"/>
          <w:color w:val="000000"/>
          <w:kern w:val="0"/>
        </w:rPr>
      </w:pPr>
      <w:r w:rsidRPr="00260220">
        <w:rPr>
          <w:rFonts w:ascii="Calibri" w:hAnsi="Calibri" w:cs="Calibri"/>
          <w:color w:val="000000"/>
          <w:kern w:val="0"/>
        </w:rPr>
        <w:t xml:space="preserve">Za wydatki kwalifikowalne w projektach realizowanych w ramach </w:t>
      </w:r>
      <w:r w:rsidR="005549FD" w:rsidRPr="00260220">
        <w:rPr>
          <w:rFonts w:ascii="Calibri" w:hAnsi="Calibri" w:cs="Calibri"/>
          <w:color w:val="000000"/>
          <w:kern w:val="0"/>
        </w:rPr>
        <w:t xml:space="preserve">naboru </w:t>
      </w:r>
      <w:r w:rsidRPr="00260220">
        <w:rPr>
          <w:rFonts w:ascii="Calibri" w:hAnsi="Calibri" w:cs="Calibri"/>
          <w:color w:val="000000"/>
          <w:kern w:val="0"/>
        </w:rPr>
        <w:t xml:space="preserve">można </w:t>
      </w:r>
      <w:r w:rsidR="000E6BCB" w:rsidRPr="00260220">
        <w:rPr>
          <w:rFonts w:ascii="Calibri" w:hAnsi="Calibri" w:cs="Calibri"/>
          <w:color w:val="000000"/>
          <w:kern w:val="0"/>
        </w:rPr>
        <w:t xml:space="preserve">uznać </w:t>
      </w:r>
      <w:r w:rsidRPr="00260220">
        <w:rPr>
          <w:rFonts w:ascii="Calibri" w:hAnsi="Calibri" w:cs="Calibri"/>
          <w:color w:val="000000"/>
          <w:kern w:val="0"/>
        </w:rPr>
        <w:t xml:space="preserve">wydatki zgodne </w:t>
      </w:r>
      <w:r w:rsidR="004B1A3E" w:rsidRPr="00260220">
        <w:rPr>
          <w:rFonts w:ascii="Calibri" w:hAnsi="Calibri" w:cs="Calibri"/>
          <w:color w:val="000000"/>
          <w:kern w:val="0"/>
        </w:rPr>
        <w:t xml:space="preserve">w szczególności </w:t>
      </w:r>
      <w:r w:rsidRPr="00260220">
        <w:rPr>
          <w:rFonts w:ascii="Calibri" w:hAnsi="Calibri" w:cs="Calibri"/>
          <w:color w:val="000000"/>
          <w:kern w:val="0"/>
        </w:rPr>
        <w:t>z</w:t>
      </w:r>
      <w:r w:rsidR="00260220" w:rsidRPr="00260220">
        <w:rPr>
          <w:rFonts w:ascii="Calibri" w:hAnsi="Calibri" w:cs="Calibri"/>
          <w:color w:val="000000"/>
          <w:kern w:val="0"/>
        </w:rPr>
        <w:t>:</w:t>
      </w:r>
    </w:p>
    <w:p w14:paraId="39CE0A62" w14:textId="6F310BFE" w:rsidR="00E9529A" w:rsidRPr="00613631" w:rsidRDefault="00613631" w:rsidP="00FF3674">
      <w:pPr>
        <w:pStyle w:val="Akapitzlist"/>
        <w:numPr>
          <w:ilvl w:val="0"/>
          <w:numId w:val="25"/>
        </w:numPr>
        <w:autoSpaceDE w:val="0"/>
        <w:autoSpaceDN w:val="0"/>
        <w:adjustRightInd w:val="0"/>
        <w:spacing w:after="0" w:line="240" w:lineRule="auto"/>
        <w:ind w:left="567" w:firstLine="142"/>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613631" w:rsidRDefault="009538F6" w:rsidP="00FF3674">
      <w:pPr>
        <w:pStyle w:val="Akapitzlist"/>
        <w:numPr>
          <w:ilvl w:val="0"/>
          <w:numId w:val="25"/>
        </w:numPr>
        <w:autoSpaceDE w:val="0"/>
        <w:autoSpaceDN w:val="0"/>
        <w:adjustRightInd w:val="0"/>
        <w:spacing w:after="0" w:line="240" w:lineRule="auto"/>
        <w:ind w:left="567" w:firstLine="142"/>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53A19E6A" w14:textId="06DF0D15" w:rsidR="00260220" w:rsidRDefault="009538F6" w:rsidP="00FF3674">
      <w:pPr>
        <w:pStyle w:val="Akapitzlist"/>
        <w:numPr>
          <w:ilvl w:val="0"/>
          <w:numId w:val="64"/>
        </w:numPr>
        <w:autoSpaceDE w:val="0"/>
        <w:autoSpaceDN w:val="0"/>
        <w:adjustRightInd w:val="0"/>
        <w:spacing w:after="0" w:line="240" w:lineRule="auto"/>
        <w:rPr>
          <w:rFonts w:ascii="Calibri" w:hAnsi="Calibri" w:cs="Calibri"/>
          <w:color w:val="000000"/>
          <w:kern w:val="0"/>
        </w:rPr>
      </w:pPr>
      <w:r w:rsidRPr="00260220">
        <w:rPr>
          <w:rFonts w:ascii="Calibri" w:hAnsi="Calibri" w:cs="Calibri"/>
          <w:color w:val="000000"/>
          <w:kern w:val="0"/>
        </w:rPr>
        <w:t xml:space="preserve">Okres kwalifikowalności wydatków rozpoczyna się od dnia </w:t>
      </w:r>
      <w:r w:rsidR="005F2C05" w:rsidRPr="00260220">
        <w:rPr>
          <w:rFonts w:ascii="Calibri" w:hAnsi="Calibri" w:cs="Calibri"/>
          <w:b/>
          <w:color w:val="000000"/>
          <w:kern w:val="0"/>
        </w:rPr>
        <w:t>24 stycznia 2024 r</w:t>
      </w:r>
      <w:r w:rsidR="005F2C05" w:rsidRPr="00260220">
        <w:rPr>
          <w:rFonts w:ascii="Calibri" w:hAnsi="Calibri" w:cs="Calibri"/>
          <w:color w:val="000000"/>
          <w:kern w:val="0"/>
        </w:rPr>
        <w:t xml:space="preserve">., </w:t>
      </w:r>
      <w:r w:rsidRPr="00260220">
        <w:rPr>
          <w:rFonts w:ascii="Calibri" w:hAnsi="Calibri" w:cs="Calibri"/>
          <w:color w:val="000000"/>
          <w:kern w:val="0"/>
        </w:rPr>
        <w:t xml:space="preserve">będącego dniem zawarcia pomiędzy </w:t>
      </w:r>
      <w:r w:rsidR="005A0BEF" w:rsidRPr="00260220">
        <w:rPr>
          <w:rFonts w:ascii="Calibri" w:hAnsi="Calibri" w:cs="Calibri"/>
          <w:color w:val="000000"/>
          <w:kern w:val="0"/>
        </w:rPr>
        <w:t>IZ FEP 2021-2027</w:t>
      </w:r>
      <w:r w:rsidR="004B1A3E" w:rsidRPr="00260220">
        <w:rPr>
          <w:rFonts w:ascii="Calibri" w:hAnsi="Calibri" w:cs="Calibri"/>
          <w:color w:val="000000"/>
          <w:kern w:val="0"/>
        </w:rPr>
        <w:t xml:space="preserve"> </w:t>
      </w:r>
      <w:r w:rsidR="004B1A3E" w:rsidRPr="00FF3674">
        <w:rPr>
          <w:rFonts w:ascii="Calibri" w:hAnsi="Calibri" w:cs="Calibri"/>
          <w:color w:val="000000"/>
          <w:kern w:val="0"/>
        </w:rPr>
        <w:t xml:space="preserve">a </w:t>
      </w:r>
      <w:r w:rsidR="00166949" w:rsidRPr="00996D52">
        <w:rPr>
          <w:rFonts w:ascii="Calibri" w:hAnsi="Calibri" w:cs="Calibri"/>
          <w:color w:val="000000"/>
          <w:kern w:val="0"/>
        </w:rPr>
        <w:t xml:space="preserve">Stowarzyszeniem Lokalna Grupa Działania Ziemi Człuchowskiej </w:t>
      </w:r>
      <w:r w:rsidR="004B1A3E" w:rsidRPr="00260220">
        <w:rPr>
          <w:rFonts w:ascii="Calibri" w:hAnsi="Calibri" w:cs="Calibri"/>
          <w:color w:val="000000"/>
          <w:kern w:val="0"/>
        </w:rPr>
        <w:t>umowy o warunkach i sposobie realizacji strategii rozwoju lokalnego kierowanego przez społeczność</w:t>
      </w:r>
      <w:r w:rsidR="005F2C05" w:rsidRPr="00260220">
        <w:rPr>
          <w:rFonts w:ascii="Calibri" w:hAnsi="Calibri" w:cs="Calibri"/>
          <w:color w:val="000000"/>
          <w:kern w:val="0"/>
        </w:rPr>
        <w:t xml:space="preserve">, z </w:t>
      </w:r>
      <w:r w:rsidR="00FD2723" w:rsidRPr="00260220">
        <w:rPr>
          <w:rFonts w:ascii="Calibri" w:hAnsi="Calibri" w:cs="Calibri"/>
          <w:color w:val="000000"/>
          <w:kern w:val="0"/>
        </w:rPr>
        <w:t>zastrzeżeniem pkt.</w:t>
      </w:r>
      <w:r w:rsidR="00A71F67">
        <w:rPr>
          <w:rFonts w:ascii="Calibri" w:hAnsi="Calibri" w:cs="Calibri"/>
          <w:color w:val="000000"/>
          <w:kern w:val="0"/>
        </w:rPr>
        <w:t xml:space="preserve"> </w:t>
      </w:r>
      <w:r w:rsidR="00FD2723" w:rsidRPr="00260220">
        <w:rPr>
          <w:rFonts w:ascii="Calibri" w:hAnsi="Calibri" w:cs="Calibri"/>
          <w:color w:val="000000"/>
          <w:kern w:val="0"/>
        </w:rPr>
        <w:t>3</w:t>
      </w:r>
      <w:r w:rsidR="00BE506B">
        <w:rPr>
          <w:rStyle w:val="Odwoanieprzypisudolnego"/>
          <w:rFonts w:ascii="Calibri" w:hAnsi="Calibri" w:cs="Calibri"/>
          <w:color w:val="000000"/>
          <w:kern w:val="0"/>
        </w:rPr>
        <w:footnoteReference w:id="2"/>
      </w:r>
      <w:r w:rsidR="00FD2723" w:rsidRPr="00260220">
        <w:rPr>
          <w:rFonts w:ascii="Calibri" w:hAnsi="Calibri" w:cs="Calibri"/>
          <w:color w:val="000000"/>
          <w:kern w:val="0"/>
        </w:rPr>
        <w:t xml:space="preserve">. </w:t>
      </w:r>
    </w:p>
    <w:p w14:paraId="01E939E0" w14:textId="77777777" w:rsidR="00260220" w:rsidRPr="00FC4C8D" w:rsidRDefault="00FD2723" w:rsidP="00FF3674">
      <w:pPr>
        <w:pStyle w:val="Akapitzlist"/>
        <w:numPr>
          <w:ilvl w:val="0"/>
          <w:numId w:val="64"/>
        </w:numPr>
        <w:autoSpaceDE w:val="0"/>
        <w:autoSpaceDN w:val="0"/>
        <w:adjustRightInd w:val="0"/>
        <w:spacing w:after="0" w:line="240" w:lineRule="auto"/>
        <w:rPr>
          <w:rFonts w:ascii="Calibri" w:hAnsi="Calibri" w:cs="Calibri"/>
          <w:color w:val="000000"/>
          <w:kern w:val="0"/>
        </w:rPr>
      </w:pPr>
      <w:r w:rsidRPr="00FC4C8D">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5" w:name="_Hlk188794993"/>
    </w:p>
    <w:p w14:paraId="07A85018" w14:textId="77777777" w:rsidR="00260220" w:rsidRPr="00FC4C8D" w:rsidRDefault="00EF42A2" w:rsidP="00FF3674">
      <w:pPr>
        <w:pStyle w:val="Akapitzlist"/>
        <w:numPr>
          <w:ilvl w:val="0"/>
          <w:numId w:val="64"/>
        </w:numPr>
        <w:autoSpaceDE w:val="0"/>
        <w:autoSpaceDN w:val="0"/>
        <w:adjustRightInd w:val="0"/>
        <w:spacing w:after="0" w:line="240" w:lineRule="auto"/>
        <w:rPr>
          <w:rFonts w:ascii="Calibri" w:hAnsi="Calibri" w:cs="Calibri"/>
          <w:color w:val="000000"/>
          <w:kern w:val="0"/>
        </w:rPr>
      </w:pPr>
      <w:r w:rsidRPr="00FC4C8D">
        <w:rPr>
          <w:rFonts w:ascii="Calibri" w:hAnsi="Calibri" w:cs="Calibri"/>
          <w:color w:val="000000"/>
          <w:kern w:val="0"/>
        </w:rPr>
        <w:t xml:space="preserve">Do kwalifikowalnych zalicza się wyłącznie koszty </w:t>
      </w:r>
      <w:r w:rsidR="00522CB2" w:rsidRPr="00FC4C8D">
        <w:rPr>
          <w:rFonts w:ascii="Calibri" w:hAnsi="Calibri" w:cs="Calibri"/>
          <w:color w:val="000000"/>
          <w:kern w:val="0"/>
        </w:rPr>
        <w:t>niezbędne do realizacji celów projektu</w:t>
      </w:r>
      <w:r w:rsidR="000512EC" w:rsidRPr="00FC4C8D">
        <w:rPr>
          <w:rFonts w:ascii="Calibri" w:hAnsi="Calibri" w:cs="Calibri"/>
          <w:color w:val="000000"/>
          <w:kern w:val="0"/>
        </w:rPr>
        <w:t>.</w:t>
      </w:r>
      <w:bookmarkEnd w:id="35"/>
    </w:p>
    <w:p w14:paraId="348EF1AA" w14:textId="77777777" w:rsidR="00260220" w:rsidRPr="00FC4C8D" w:rsidRDefault="000E5874" w:rsidP="00FF3674">
      <w:pPr>
        <w:pStyle w:val="Akapitzlist"/>
        <w:numPr>
          <w:ilvl w:val="0"/>
          <w:numId w:val="64"/>
        </w:numPr>
        <w:autoSpaceDE w:val="0"/>
        <w:autoSpaceDN w:val="0"/>
        <w:adjustRightInd w:val="0"/>
        <w:spacing w:after="0" w:line="240" w:lineRule="auto"/>
        <w:rPr>
          <w:rFonts w:ascii="Calibri" w:hAnsi="Calibri" w:cs="Calibri"/>
          <w:color w:val="000000"/>
          <w:kern w:val="0"/>
        </w:rPr>
      </w:pPr>
      <w:r w:rsidRPr="00FC4C8D">
        <w:rPr>
          <w:rFonts w:ascii="Calibri" w:hAnsi="Calibri" w:cs="Calibri"/>
        </w:rPr>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FC4C8D">
        <w:rPr>
          <w:rFonts w:ascii="Calibri" w:hAnsi="Calibri" w:cs="Calibri"/>
        </w:rPr>
        <w:t xml:space="preserve">. </w:t>
      </w:r>
    </w:p>
    <w:p w14:paraId="0831E9A8" w14:textId="77777777" w:rsidR="00260220" w:rsidRPr="00FC4C8D" w:rsidRDefault="006F7668" w:rsidP="00FF3674">
      <w:pPr>
        <w:pStyle w:val="Akapitzlist"/>
        <w:numPr>
          <w:ilvl w:val="0"/>
          <w:numId w:val="64"/>
        </w:numPr>
        <w:autoSpaceDE w:val="0"/>
        <w:autoSpaceDN w:val="0"/>
        <w:adjustRightInd w:val="0"/>
        <w:spacing w:after="0" w:line="240" w:lineRule="auto"/>
        <w:rPr>
          <w:rFonts w:ascii="Calibri" w:hAnsi="Calibri" w:cs="Calibri"/>
          <w:color w:val="000000"/>
          <w:kern w:val="0"/>
        </w:rPr>
      </w:pPr>
      <w:r w:rsidRPr="00FC4C8D">
        <w:rPr>
          <w:rFonts w:ascii="Calibri" w:hAnsi="Calibri" w:cs="Calibri"/>
        </w:rPr>
        <w:t xml:space="preserve">Wnioskodawca zobowiązany jest do stosowania zasad </w:t>
      </w:r>
      <w:r w:rsidR="000E5874" w:rsidRPr="00FC4C8D">
        <w:rPr>
          <w:rFonts w:ascii="Calibri" w:hAnsi="Calibri" w:cs="Calibri"/>
        </w:rPr>
        <w:t>określon</w:t>
      </w:r>
      <w:r w:rsidRPr="00FC4C8D">
        <w:rPr>
          <w:rFonts w:ascii="Calibri" w:hAnsi="Calibri" w:cs="Calibri"/>
        </w:rPr>
        <w:t xml:space="preserve">ych </w:t>
      </w:r>
      <w:r w:rsidR="000E5874" w:rsidRPr="00FC4C8D">
        <w:rPr>
          <w:rFonts w:ascii="Calibri" w:hAnsi="Calibri" w:cs="Calibri"/>
        </w:rPr>
        <w:t>w Podrozdziale 3.2. Zasada konkurencyjności Wytycznych dot. kwalifikowalności</w:t>
      </w:r>
      <w:r w:rsidRPr="00FC4C8D">
        <w:rPr>
          <w:rFonts w:ascii="Calibri" w:hAnsi="Calibri" w:cs="Calibri"/>
        </w:rPr>
        <w:t xml:space="preserve"> (o ile dotyczy). </w:t>
      </w:r>
    </w:p>
    <w:p w14:paraId="66125A4C" w14:textId="60E339EB" w:rsidR="00265B47" w:rsidRPr="00FC4C8D" w:rsidRDefault="00D504EF" w:rsidP="00FF3674">
      <w:pPr>
        <w:pStyle w:val="Akapitzlist"/>
        <w:numPr>
          <w:ilvl w:val="0"/>
          <w:numId w:val="64"/>
        </w:numPr>
        <w:autoSpaceDE w:val="0"/>
        <w:autoSpaceDN w:val="0"/>
        <w:adjustRightInd w:val="0"/>
        <w:spacing w:after="0" w:line="240" w:lineRule="auto"/>
        <w:rPr>
          <w:rFonts w:ascii="Calibri" w:hAnsi="Calibri" w:cs="Calibri"/>
          <w:color w:val="000000"/>
          <w:kern w:val="0"/>
        </w:rPr>
      </w:pPr>
      <w:r w:rsidRPr="00FC4C8D">
        <w:rPr>
          <w:rFonts w:ascii="Calibri" w:hAnsi="Calibri" w:cs="Calibri"/>
          <w:color w:val="000000"/>
          <w:kern w:val="0"/>
        </w:rPr>
        <w:t>W przypadku</w:t>
      </w:r>
      <w:r w:rsidR="00674337" w:rsidRPr="00FC4C8D">
        <w:rPr>
          <w:rFonts w:ascii="Calibri" w:hAnsi="Calibri" w:cs="Calibri"/>
          <w:color w:val="000000"/>
          <w:kern w:val="0"/>
        </w:rPr>
        <w:t xml:space="preserve">, </w:t>
      </w:r>
      <w:r w:rsidR="00674337" w:rsidRPr="00FC4C8D">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FC4C8D">
        <w:rPr>
          <w:rFonts w:ascii="Calibri" w:hAnsi="Calibri" w:cs="Calibri"/>
        </w:rPr>
        <w:t xml:space="preserve"> Konkurencyjności (BK2021) – zgodnie z treścią Sekcji 3.2.3 Podrozdziału 3.2 Wytycznych dotyczących kwalifikowalności</w:t>
      </w:r>
      <w:r w:rsidR="004D0B82" w:rsidRPr="00FC4C8D">
        <w:rPr>
          <w:rFonts w:ascii="Calibri" w:hAnsi="Calibri" w:cs="Calibri"/>
        </w:rPr>
        <w:t xml:space="preserve"> (o ile dotyczy)</w:t>
      </w:r>
      <w:r w:rsidR="00265B47" w:rsidRPr="00FC4C8D">
        <w:rPr>
          <w:rFonts w:ascii="Calibri" w:hAnsi="Calibri" w:cs="Calibri"/>
        </w:rPr>
        <w:t xml:space="preserve">. </w:t>
      </w:r>
    </w:p>
    <w:p w14:paraId="3C6E23B5" w14:textId="77777777" w:rsidR="000E5874" w:rsidRDefault="000E5874" w:rsidP="00AA1132">
      <w:pPr>
        <w:spacing w:after="0"/>
        <w:rPr>
          <w:rFonts w:ascii="Calibri" w:hAnsi="Calibri" w:cs="Calibri"/>
        </w:rPr>
      </w:pPr>
    </w:p>
    <w:p w14:paraId="4F918D97" w14:textId="61E47659" w:rsidR="00BC6563" w:rsidRPr="00BE5986" w:rsidRDefault="00DE192C" w:rsidP="00AA1132">
      <w:pPr>
        <w:spacing w:after="0"/>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260220">
        <w:rPr>
          <w:rFonts w:ascii="Calibri" w:hAnsi="Calibri" w:cs="Calibri"/>
        </w:rPr>
        <w:t>.</w:t>
      </w:r>
      <w:r w:rsidR="00BC6563">
        <w:rPr>
          <w:rFonts w:ascii="Calibri" w:hAnsi="Calibri" w:cs="Calibri"/>
        </w:rPr>
        <w:t xml:space="preserve"> „Zasady kwalifikowania wydatków w ramach Działania 6.</w:t>
      </w:r>
      <w:r w:rsidR="000512EC">
        <w:rPr>
          <w:rFonts w:ascii="Calibri" w:hAnsi="Calibri" w:cs="Calibri"/>
        </w:rPr>
        <w:t>6</w:t>
      </w:r>
      <w:r w:rsidR="00BC6563">
        <w:rPr>
          <w:rFonts w:ascii="Calibri" w:hAnsi="Calibri" w:cs="Calibri"/>
        </w:rPr>
        <w:t xml:space="preserve"> Infrastruktura </w:t>
      </w:r>
      <w:r w:rsidR="000512EC">
        <w:rPr>
          <w:rFonts w:ascii="Calibri" w:hAnsi="Calibri" w:cs="Calibri"/>
        </w:rPr>
        <w:t>społeczna -</w:t>
      </w:r>
      <w:r w:rsidR="00BC6563">
        <w:rPr>
          <w:rFonts w:ascii="Calibri" w:hAnsi="Calibri" w:cs="Calibri"/>
        </w:rPr>
        <w:t xml:space="preserve"> RLKS”,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AA1132">
      <w:pPr>
        <w:pStyle w:val="Nagwek2"/>
        <w:rPr>
          <w:rFonts w:eastAsia="Calibri"/>
          <w:lang w:eastAsia="ja-JP"/>
        </w:rPr>
      </w:pPr>
      <w:bookmarkStart w:id="36" w:name="_Toc207913333"/>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6"/>
    </w:p>
    <w:p w14:paraId="38CF3131" w14:textId="78E6C6E2" w:rsidR="000E2B4D" w:rsidRPr="000E2B4D" w:rsidRDefault="00DD0828" w:rsidP="00AA1132">
      <w:pPr>
        <w:spacing w:after="0" w:line="240" w:lineRule="auto"/>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AA1132">
      <w:pPr>
        <w:spacing w:after="0" w:line="240" w:lineRule="auto"/>
        <w:ind w:left="142"/>
        <w:rPr>
          <w:rFonts w:ascii="Calibri" w:hAnsi="Calibri" w:cs="Calibri"/>
          <w:b/>
        </w:rPr>
      </w:pPr>
    </w:p>
    <w:p w14:paraId="339B5478" w14:textId="27F911EF" w:rsidR="000E2B4D" w:rsidRPr="000E2B4D" w:rsidRDefault="000E2B4D" w:rsidP="00AA1132">
      <w:pPr>
        <w:spacing w:after="0" w:line="240" w:lineRule="auto"/>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A71F67">
        <w:rPr>
          <w:rFonts w:ascii="Calibri" w:hAnsi="Calibri" w:cs="Calibri"/>
        </w:rPr>
        <w:t xml:space="preserve"> </w:t>
      </w:r>
      <w:r w:rsidRPr="000E2B4D">
        <w:rPr>
          <w:rFonts w:ascii="Calibri" w:hAnsi="Calibri" w:cs="Calibri"/>
        </w:rPr>
        <w:t>53 ust.</w:t>
      </w:r>
      <w:r w:rsidR="00A71F67">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A71F67">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w:t>
      </w:r>
      <w:proofErr w:type="spellStart"/>
      <w:r w:rsidRPr="000E2B4D">
        <w:rPr>
          <w:rFonts w:ascii="Calibri" w:hAnsi="Calibri" w:cs="Calibri"/>
        </w:rPr>
        <w:t>ante</w:t>
      </w:r>
      <w:proofErr w:type="spellEnd"/>
      <w:r w:rsidRPr="000E2B4D">
        <w:rPr>
          <w:rFonts w:ascii="Calibri" w:hAnsi="Calibri" w:cs="Calibri"/>
        </w:rPr>
        <w:t xml:space="preserve">. </w:t>
      </w:r>
    </w:p>
    <w:p w14:paraId="495E1573" w14:textId="537F576E" w:rsidR="000E2B4D" w:rsidRPr="000E2B4D" w:rsidRDefault="000E2B4D" w:rsidP="00AA1132">
      <w:pPr>
        <w:spacing w:after="0" w:line="240" w:lineRule="auto"/>
        <w:ind w:left="142"/>
        <w:rPr>
          <w:rFonts w:ascii="Calibri" w:hAnsi="Calibri" w:cs="Calibri"/>
          <w:b/>
        </w:rPr>
      </w:pPr>
    </w:p>
    <w:p w14:paraId="7D0C6DCF" w14:textId="5749E915" w:rsidR="0040731E" w:rsidRPr="0040731E" w:rsidRDefault="00497597" w:rsidP="00FC4C8D">
      <w:pPr>
        <w:spacing w:after="0" w:line="240" w:lineRule="auto"/>
        <w:rPr>
          <w:rFonts w:ascii="Calibri" w:hAnsi="Calibri" w:cs="Calibri"/>
        </w:rPr>
      </w:pPr>
      <w:r w:rsidRPr="00A41D7F">
        <w:rPr>
          <w:rFonts w:ascii="Calibri" w:hAnsi="Calibri" w:cs="Calibri"/>
          <w:noProof/>
        </w:rPr>
        <w:lastRenderedPageBreak/>
        <mc:AlternateContent>
          <mc:Choice Requires="wps">
            <w:drawing>
              <wp:anchor distT="45720" distB="45720" distL="114300" distR="114300" simplePos="0" relativeHeight="251661312" behindDoc="0" locked="0" layoutInCell="1" allowOverlap="1" wp14:anchorId="4CD2E3EB" wp14:editId="2AA15742">
                <wp:simplePos x="0" y="0"/>
                <wp:positionH relativeFrom="margin">
                  <wp:posOffset>-264160</wp:posOffset>
                </wp:positionH>
                <wp:positionV relativeFrom="paragraph">
                  <wp:posOffset>521970</wp:posOffset>
                </wp:positionV>
                <wp:extent cx="6991350" cy="2762250"/>
                <wp:effectExtent l="0" t="0" r="19050" b="19050"/>
                <wp:wrapSquare wrapText="bothSides"/>
                <wp:docPr id="2" name="Pole tekstowe 2" descr="Zawartość obrazka to tekst informacyjny, który ostrzega o konieczności przestrzegania przepisów prawa nawet przy stosowaniu uproszczonych metod rozliczania wydatków w ramach projektów finansowanych ze środków publicznych, tj.:&quot;Uwaga! Stosowanie uproszczonych metod rozliczania wydatków nie zwalnia z przestrzegania prawa, w tym ustaw o rachunkowości, podatkach, finansach publicznych oraz prawie zamówień publicznych i budowlanym. Zmiany w projekcie są możliwe tylko w przypadkach uzasadnionych postępem technologicznym. Niezrealizowanie całkowite lub częściowe zadania, które nie osiągnie zakładanych mierników, skutkuje uznaniem wydatków za niekwalifikowalne. Dodatkowo, niska jakość wykonania zadania może spowodować, że wydatki zostaną uznane za niekwalifikowaln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762250"/>
                        </a:xfrm>
                        <a:prstGeom prst="rect">
                          <a:avLst/>
                        </a:prstGeom>
                        <a:solidFill>
                          <a:schemeClr val="bg1">
                            <a:lumMod val="85000"/>
                          </a:schemeClr>
                        </a:solidFill>
                        <a:ln w="9525">
                          <a:solidFill>
                            <a:srgbClr val="000000"/>
                          </a:solidFill>
                          <a:miter lim="800000"/>
                          <a:headEnd/>
                          <a:tailEnd/>
                        </a:ln>
                      </wps:spPr>
                      <wps:txbx>
                        <w:txbxContent>
                          <w:p w14:paraId="0ED7528F" w14:textId="5EEF6EA4" w:rsidR="00A71F67" w:rsidRPr="00A41D7F" w:rsidRDefault="00A71F67" w:rsidP="00A41D7F">
                            <w:pPr>
                              <w:rPr>
                                <w:rFonts w:ascii="Calibri" w:hAnsi="Calibri" w:cs="Calibri"/>
                              </w:rPr>
                            </w:pPr>
                            <w:r w:rsidRPr="00A41D7F">
                              <w:rPr>
                                <w:rFonts w:ascii="Calibri" w:hAnsi="Calibri" w:cs="Calibri"/>
                              </w:rPr>
                              <w:t xml:space="preserve">Uwaga! </w:t>
                            </w:r>
                          </w:p>
                          <w:p w14:paraId="7586EDBF" w14:textId="77777777" w:rsidR="00A71F67" w:rsidRPr="00A41D7F" w:rsidRDefault="00A71F67"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A71F67" w:rsidRPr="00A41D7F" w:rsidRDefault="00A71F67"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A71F67" w:rsidRDefault="00A71F67" w:rsidP="00A41D7F">
                            <w:r>
                              <w:t xml:space="preserve">Całkowite lub częściowe niezrealizowanie zadania i tym samym nieosiągnięcie wartości miernika spowoduje, że kwota ryczałtowa zostanie uznana za niekwalifikowalną. </w:t>
                            </w:r>
                          </w:p>
                          <w:p w14:paraId="071F0FD3" w14:textId="63F6A24D" w:rsidR="00A71F67" w:rsidRDefault="00A71F67" w:rsidP="00A41D7F">
                            <w:r w:rsidRPr="00920422">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alt="Zawartość obrazka to tekst informacyjny, który ostrzega o konieczności przestrzegania przepisów prawa nawet przy stosowaniu uproszczonych metod rozliczania wydatków w ramach projektów finansowanych ze środków publicznych, tj.:&quot;Uwaga! Stosowanie uproszczonych metod rozliczania wydatków nie zwalnia z przestrzegania prawa, w tym ustaw o rachunkowości, podatkach, finansach publicznych oraz prawie zamówień publicznych i budowlanym. Zmiany w projekcie są możliwe tylko w przypadkach uzasadnionych postępem technologicznym. Niezrealizowanie całkowite lub częściowe zadania, które nie osiągnie zakładanych mierników, skutkuje uznaniem wydatków za niekwalifikowalne. Dodatkowo, niska jakość wykonania zadania może spowodować, że wydatki zostaną uznane za niekwalifikowalne.&quot;" style="position:absolute;margin-left:-20.8pt;margin-top:41.1pt;width:550.5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" fillcolor="#d8d8d8 [2732]">
                <v:textbox>
                  <w:txbxContent>
                    <w:p w14:paraId="0ED7528F" w14:textId="5EEF6EA4" w:rsidR="00A71F67" w:rsidRPr="00A41D7F" w:rsidRDefault="00A71F67" w:rsidP="00A41D7F">
                      <w:pPr>
                        <w:rPr>
                          <w:rFonts w:ascii="Calibri" w:hAnsi="Calibri" w:cs="Calibri"/>
                        </w:rPr>
                      </w:pPr>
                      <w:r w:rsidRPr="00A41D7F">
                        <w:rPr>
                          <w:rFonts w:ascii="Calibri" w:hAnsi="Calibri" w:cs="Calibri"/>
                        </w:rPr>
                        <w:t xml:space="preserve">Uwaga! </w:t>
                      </w:r>
                    </w:p>
                    <w:p w14:paraId="7586EDBF" w14:textId="77777777" w:rsidR="00A71F67" w:rsidRPr="00A41D7F" w:rsidRDefault="00A71F67"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A71F67" w:rsidRPr="00A41D7F" w:rsidRDefault="00A71F67"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A71F67" w:rsidRDefault="00A71F67" w:rsidP="00A41D7F">
                      <w:r>
                        <w:t xml:space="preserve">Całkowite lub częściowe niezrealizowanie zadania i tym samym nieosiągnięcie wartości miernika spowoduje, że kwota ryczałtowa zostanie uznana za niekwalifikowalną. </w:t>
                      </w:r>
                    </w:p>
                    <w:p w14:paraId="071F0FD3" w14:textId="63F6A24D" w:rsidR="00A71F67" w:rsidRDefault="00A71F67" w:rsidP="00A41D7F">
                      <w:r w:rsidRPr="00920422">
                        <w:t>Ponadto miernik zostanie uznany za niezrealizowany, a wydatki w ramach danej kwoty ryczałtowej uznane zostaną za niekwalifikowalne w przypadku rażąco niskiej jakości wykonania zadania.</w:t>
                      </w:r>
                    </w:p>
                  </w:txbxContent>
                </v:textbox>
                <w10:wrap type="square" anchorx="margin"/>
              </v:shape>
            </w:pict>
          </mc:Fallback>
        </mc:AlternateContent>
      </w:r>
      <w:r w:rsidR="008F616F">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A71F67">
        <w:rPr>
          <w:rFonts w:ascii="Calibri" w:hAnsi="Calibri" w:cs="Calibri"/>
        </w:rPr>
        <w:t xml:space="preserve"> </w:t>
      </w:r>
      <w:r w:rsidR="0040731E">
        <w:rPr>
          <w:rFonts w:ascii="Calibri" w:hAnsi="Calibri" w:cs="Calibri"/>
        </w:rPr>
        <w:t>53 ust.</w:t>
      </w:r>
      <w:r w:rsidR="00A71F67">
        <w:rPr>
          <w:rFonts w:ascii="Calibri" w:hAnsi="Calibri" w:cs="Calibri"/>
        </w:rPr>
        <w:t xml:space="preserve"> </w:t>
      </w:r>
      <w:r w:rsidR="0040731E">
        <w:rPr>
          <w:rFonts w:ascii="Calibri" w:hAnsi="Calibri" w:cs="Calibri"/>
        </w:rPr>
        <w:t xml:space="preserve">3 lit b </w:t>
      </w:r>
      <w:r w:rsidR="00A71F67">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3AC3F11C" w:rsidR="00A41D7F" w:rsidRDefault="00A41D7F" w:rsidP="00537315">
      <w:pPr>
        <w:keepNext/>
        <w:keepLines/>
        <w:spacing w:before="120" w:after="120" w:line="276" w:lineRule="auto"/>
        <w:jc w:val="both"/>
        <w:outlineLvl w:val="3"/>
        <w:rPr>
          <w:rFonts w:ascii="Calibri" w:hAnsi="Calibri" w:cs="Calibri"/>
        </w:rPr>
      </w:pPr>
    </w:p>
    <w:p w14:paraId="7AE9115C" w14:textId="105402DD" w:rsidR="0040731E" w:rsidRDefault="0068602A" w:rsidP="00A41D7F">
      <w:pPr>
        <w:pStyle w:val="Nagwek2"/>
        <w:rPr>
          <w:rFonts w:eastAsia="Calibri"/>
          <w:lang w:eastAsia="ja-JP"/>
        </w:rPr>
      </w:pPr>
      <w:bookmarkStart w:id="37" w:name="_Toc207913334"/>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 xml:space="preserve">pomoc de </w:t>
      </w:r>
      <w:proofErr w:type="spellStart"/>
      <w:r w:rsidR="00722AEF" w:rsidRPr="00D16F6D">
        <w:rPr>
          <w:rFonts w:eastAsia="Calibri"/>
          <w:lang w:eastAsia="ja-JP"/>
        </w:rPr>
        <w:t>minimis</w:t>
      </w:r>
      <w:proofErr w:type="spellEnd"/>
      <w:r w:rsidR="009D4485" w:rsidRPr="00722AEF">
        <w:rPr>
          <w:rFonts w:eastAsia="Calibri"/>
          <w:lang w:eastAsia="ja-JP"/>
        </w:rPr>
        <w:t xml:space="preserve"> </w:t>
      </w:r>
      <w:r w:rsidR="009D4485" w:rsidRPr="00C302DA">
        <w:rPr>
          <w:rFonts w:eastAsia="Calibri"/>
          <w:lang w:eastAsia="ja-JP"/>
        </w:rPr>
        <w:t>w projekcie</w:t>
      </w:r>
      <w:bookmarkEnd w:id="37"/>
    </w:p>
    <w:p w14:paraId="3F8B2821" w14:textId="04C2062A" w:rsidR="00C302DA" w:rsidRPr="0008020A" w:rsidRDefault="00C302DA" w:rsidP="00AA1132">
      <w:pPr>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w:t>
      </w:r>
      <w:r w:rsidR="00A71F67">
        <w:rPr>
          <w:rFonts w:cs="Calibri"/>
        </w:rPr>
        <w:t xml:space="preserve"> </w:t>
      </w:r>
      <w:r w:rsidRPr="009E111F">
        <w:rPr>
          <w:rFonts w:cs="Calibri"/>
        </w:rPr>
        <w:t>107 ust.</w:t>
      </w:r>
      <w:r w:rsidR="00A71F67">
        <w:rPr>
          <w:rFonts w:cs="Calibri"/>
        </w:rPr>
        <w:t xml:space="preserve"> </w:t>
      </w:r>
      <w:r w:rsidRPr="009E111F">
        <w:rPr>
          <w:rFonts w:cs="Calibri"/>
        </w:rPr>
        <w:t xml:space="preserve">1 Traktatu o funkcjonowaniu Unii Europejskiej (TFUE). </w:t>
      </w:r>
    </w:p>
    <w:p w14:paraId="588F42AB" w14:textId="77777777" w:rsidR="00C302DA" w:rsidRDefault="00C302DA" w:rsidP="00AA1132">
      <w:pPr>
        <w:spacing w:after="120"/>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0AFD7B4F" w14:textId="149D2687" w:rsidR="00C302DA" w:rsidRPr="00DD39ED" w:rsidRDefault="00C302DA" w:rsidP="00AA1132">
      <w:pPr>
        <w:spacing w:after="120" w:line="276" w:lineRule="auto"/>
        <w:rPr>
          <w:rFonts w:ascii="Calibri" w:hAnsi="Calibri"/>
        </w:rPr>
      </w:pPr>
      <w:r w:rsidRPr="00DD39ED">
        <w:rPr>
          <w:rFonts w:ascii="Calibri" w:hAnsi="Calibri" w:cs="Calibri"/>
        </w:rPr>
        <w:t>Zgodnie z TFUE</w:t>
      </w:r>
      <w:r w:rsidRPr="00DD39ED">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DD39ED" w:rsidRDefault="00C302DA" w:rsidP="00FF3674">
      <w:pPr>
        <w:pStyle w:val="Akapitzlist"/>
        <w:numPr>
          <w:ilvl w:val="0"/>
          <w:numId w:val="40"/>
        </w:numPr>
        <w:spacing w:after="120" w:line="276" w:lineRule="auto"/>
        <w:rPr>
          <w:rFonts w:ascii="Calibri" w:hAnsi="Calibri" w:cs="Calibri"/>
        </w:rPr>
      </w:pPr>
      <w:r w:rsidRPr="00DD39ED">
        <w:rPr>
          <w:rFonts w:ascii="Calibri" w:hAnsi="Calibri"/>
        </w:rPr>
        <w:t xml:space="preserve">udzielane jest ono z budżetu państwa lub z innych środków publicznych, </w:t>
      </w:r>
    </w:p>
    <w:p w14:paraId="1EEFC04F" w14:textId="77777777" w:rsidR="00C302DA" w:rsidRPr="00DD39ED" w:rsidRDefault="00C302DA" w:rsidP="00FF3674">
      <w:pPr>
        <w:pStyle w:val="Akapitzlist"/>
        <w:numPr>
          <w:ilvl w:val="0"/>
          <w:numId w:val="40"/>
        </w:numPr>
        <w:spacing w:after="120" w:line="276" w:lineRule="auto"/>
        <w:rPr>
          <w:rFonts w:ascii="Calibri" w:hAnsi="Calibri" w:cs="Calibri"/>
        </w:rPr>
      </w:pPr>
      <w:r w:rsidRPr="00DD39ED">
        <w:rPr>
          <w:rFonts w:ascii="Calibri" w:hAnsi="Calibri"/>
        </w:rPr>
        <w:t xml:space="preserve">przedsiębiorstwo uzyskuje przysporzenie na warunkach korzystniejszych od oferowanych na rynku, </w:t>
      </w:r>
    </w:p>
    <w:p w14:paraId="6EB16346" w14:textId="77777777" w:rsidR="00C302DA" w:rsidRPr="00DD39ED" w:rsidRDefault="00C302DA" w:rsidP="00FF3674">
      <w:pPr>
        <w:pStyle w:val="Akapitzlist"/>
        <w:numPr>
          <w:ilvl w:val="0"/>
          <w:numId w:val="40"/>
        </w:numPr>
        <w:spacing w:after="120" w:line="276" w:lineRule="auto"/>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263A66B2" w14:textId="77777777" w:rsidR="00C302DA" w:rsidRPr="00DD39ED" w:rsidRDefault="00C302DA" w:rsidP="00FF3674">
      <w:pPr>
        <w:pStyle w:val="Akapitzlist"/>
        <w:numPr>
          <w:ilvl w:val="0"/>
          <w:numId w:val="40"/>
        </w:numPr>
        <w:spacing w:after="120" w:line="276" w:lineRule="auto"/>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0608BEF7" w14:textId="53DCC5DC" w:rsidR="0049691A" w:rsidRPr="0049691A" w:rsidRDefault="0049691A" w:rsidP="00AA1132">
      <w:pPr>
        <w:spacing w:after="120"/>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039121C2" w14:textId="5E3DDB09" w:rsidR="00C302DA" w:rsidRDefault="00C302DA" w:rsidP="00AA1132">
      <w:pPr>
        <w:spacing w:after="200" w:line="276" w:lineRule="auto"/>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 xml:space="preserve">pomoc de </w:t>
      </w:r>
      <w:proofErr w:type="spellStart"/>
      <w:r w:rsidRPr="00111C28">
        <w:rPr>
          <w:rFonts w:ascii="Calibri" w:hAnsi="Calibri" w:cs="Calibri"/>
          <w:b/>
        </w:rPr>
        <w:t>minimis</w:t>
      </w:r>
      <w:proofErr w:type="spellEnd"/>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71C8C93E" w14:textId="77777777" w:rsidR="00C302DA" w:rsidRPr="00111C28" w:rsidRDefault="00C302DA" w:rsidP="00AA1132">
      <w:pPr>
        <w:spacing w:after="200" w:line="276" w:lineRule="auto"/>
        <w:rPr>
          <w:rFonts w:ascii="Calibri" w:hAnsi="Calibri" w:cs="Calibri"/>
        </w:rPr>
      </w:pPr>
      <w:r w:rsidRPr="00111C28">
        <w:rPr>
          <w:rFonts w:ascii="Calibri" w:hAnsi="Calibri" w:cs="Calibri"/>
        </w:rPr>
        <w:t xml:space="preserve">Pomoc de </w:t>
      </w:r>
      <w:proofErr w:type="spellStart"/>
      <w:r w:rsidRPr="00111C28">
        <w:rPr>
          <w:rFonts w:ascii="Calibri" w:hAnsi="Calibri" w:cs="Calibri"/>
        </w:rPr>
        <w:t>minimis</w:t>
      </w:r>
      <w:proofErr w:type="spellEnd"/>
      <w:r w:rsidRPr="00111C28">
        <w:rPr>
          <w:rFonts w:ascii="Calibri" w:hAnsi="Calibri" w:cs="Calibri"/>
        </w:rPr>
        <w:t xml:space="preserve"> udzielana będzie zgodnie z niżej wymienionymi przepisami UE i krajowymi:  </w:t>
      </w:r>
    </w:p>
    <w:p w14:paraId="3EDD5173" w14:textId="77777777" w:rsidR="00C302DA" w:rsidRPr="00111C28" w:rsidRDefault="00C302DA" w:rsidP="00FF3674">
      <w:pPr>
        <w:pStyle w:val="Akapitzlist"/>
        <w:numPr>
          <w:ilvl w:val="0"/>
          <w:numId w:val="41"/>
        </w:numPr>
        <w:spacing w:after="200" w:line="276" w:lineRule="auto"/>
        <w:rPr>
          <w:rFonts w:ascii="Calibri" w:hAnsi="Calibri" w:cs="Calibri"/>
        </w:rPr>
      </w:pPr>
      <w:r w:rsidRPr="00111C28">
        <w:rPr>
          <w:rFonts w:ascii="Calibri" w:hAnsi="Calibri" w:cs="Calibri"/>
        </w:rPr>
        <w:lastRenderedPageBreak/>
        <w:t>Unijna podstawa prawna:</w:t>
      </w:r>
    </w:p>
    <w:p w14:paraId="4B8A816B" w14:textId="77777777" w:rsidR="00C302DA" w:rsidRPr="00111C28" w:rsidRDefault="00C302DA" w:rsidP="00FF3674">
      <w:pPr>
        <w:pStyle w:val="Akapitzlist"/>
        <w:numPr>
          <w:ilvl w:val="0"/>
          <w:numId w:val="42"/>
        </w:numPr>
        <w:spacing w:after="0" w:line="276" w:lineRule="auto"/>
        <w:contextualSpacing w:val="0"/>
        <w:rPr>
          <w:rFonts w:ascii="Calibri" w:hAnsi="Calibri" w:cs="Calibri"/>
        </w:rPr>
      </w:pPr>
      <w:r w:rsidRPr="00111C28">
        <w:rPr>
          <w:rFonts w:ascii="Calibri" w:hAnsi="Calibri" w:cs="Calibri"/>
        </w:rPr>
        <w:t xml:space="preserve">Rozporządzenie Komisji (UE) 2023/2831 z dnia 13 grudnia 2023 r. w sprawie stosowania art. 107 i 108 Traktatu o funkcjonowaniu Unii Europejskiej do pomocy de </w:t>
      </w:r>
      <w:proofErr w:type="spellStart"/>
      <w:r w:rsidRPr="00111C28">
        <w:rPr>
          <w:rFonts w:ascii="Calibri" w:hAnsi="Calibri" w:cs="Calibri"/>
        </w:rPr>
        <w:t>minimis</w:t>
      </w:r>
      <w:proofErr w:type="spellEnd"/>
      <w:r w:rsidRPr="00111C28">
        <w:rPr>
          <w:rFonts w:ascii="Calibri" w:hAnsi="Calibri" w:cs="Calibri"/>
        </w:rPr>
        <w:t xml:space="preserve"> (Dz. Urz. UE L z 15.12.2023),</w:t>
      </w:r>
    </w:p>
    <w:p w14:paraId="1B93BB24" w14:textId="77777777" w:rsidR="00C302DA" w:rsidRPr="00111C28" w:rsidRDefault="00C302DA" w:rsidP="00FF3674">
      <w:pPr>
        <w:pStyle w:val="Akapitzlist"/>
        <w:numPr>
          <w:ilvl w:val="0"/>
          <w:numId w:val="41"/>
        </w:numPr>
        <w:spacing w:after="0" w:line="276" w:lineRule="auto"/>
        <w:rPr>
          <w:rFonts w:ascii="Calibri" w:hAnsi="Calibri" w:cs="Calibri"/>
        </w:rPr>
      </w:pPr>
      <w:r w:rsidRPr="00111C28">
        <w:rPr>
          <w:rFonts w:ascii="Calibri" w:hAnsi="Calibri" w:cs="Calibri"/>
        </w:rPr>
        <w:t>Krajowa podstawa prawna:</w:t>
      </w:r>
    </w:p>
    <w:p w14:paraId="2E4CD4F1" w14:textId="3F37CE0E" w:rsidR="0040731E" w:rsidRDefault="00C302DA" w:rsidP="00FF3674">
      <w:pPr>
        <w:pStyle w:val="Akapitzlist"/>
        <w:numPr>
          <w:ilvl w:val="0"/>
          <w:numId w:val="42"/>
        </w:numPr>
        <w:spacing w:after="0" w:line="276" w:lineRule="auto"/>
        <w:contextualSpacing w:val="0"/>
        <w:rPr>
          <w:rFonts w:ascii="Calibri" w:hAnsi="Calibri" w:cs="Calibri"/>
        </w:rPr>
      </w:pPr>
      <w:r w:rsidRPr="00111C28">
        <w:rPr>
          <w:rFonts w:ascii="Calibri" w:hAnsi="Calibri" w:cs="Calibri"/>
          <w:lang w:eastAsia="ja-JP"/>
        </w:rPr>
        <w:t xml:space="preserve">Rozporządzenie Ministra Funduszy i Polityki Regionalnej z dnia 17 kwietnia 2024 r. w sprawie udzielania pomocy de </w:t>
      </w:r>
      <w:proofErr w:type="spellStart"/>
      <w:r w:rsidRPr="00111C28">
        <w:rPr>
          <w:rFonts w:ascii="Calibri" w:hAnsi="Calibri" w:cs="Calibri"/>
          <w:lang w:eastAsia="ja-JP"/>
        </w:rPr>
        <w:t>minimis</w:t>
      </w:r>
      <w:proofErr w:type="spellEnd"/>
      <w:r w:rsidRPr="00111C28">
        <w:rPr>
          <w:rFonts w:ascii="Calibri" w:hAnsi="Calibri" w:cs="Calibri"/>
          <w:lang w:eastAsia="ja-JP"/>
        </w:rPr>
        <w:t xml:space="preserve"> w ramach regionalnych programów na lata 2021–2027 (Dz.U. 2024 poz. 598).</w:t>
      </w:r>
    </w:p>
    <w:p w14:paraId="0AF6DB9F" w14:textId="5E76B482" w:rsidR="00834FEF" w:rsidRPr="00086758" w:rsidRDefault="00086758" w:rsidP="00AA1132">
      <w:pPr>
        <w:spacing w:before="120"/>
      </w:pPr>
      <w:r w:rsidRPr="008333BF">
        <w:t xml:space="preserve">Pomoc de </w:t>
      </w:r>
      <w:proofErr w:type="spellStart"/>
      <w:r w:rsidRPr="008333BF">
        <w:t>minimis</w:t>
      </w:r>
      <w:proofErr w:type="spellEnd"/>
      <w:r w:rsidRPr="008333BF">
        <w:t xml:space="preserve">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w:t>
      </w:r>
      <w:proofErr w:type="spellStart"/>
      <w:r>
        <w:t>minimis</w:t>
      </w:r>
      <w:proofErr w:type="spellEnd"/>
      <w:r>
        <w:t xml:space="preserve"> na gruncie prawa krajowego obejmowane są z reguły te podstawy prawne, w których nie ma narzuconego konkretnego celu lub dotyczą finansowania takich kosztów, które nie mogłyby być kwalifikowane w ramach innych przeznaczeń pomocy. </w:t>
      </w:r>
      <w:r w:rsidRPr="008333BF">
        <w:t xml:space="preserve">Może być udzielona przedsiębiorcy w różnych formach: na szkolenia, </w:t>
      </w:r>
      <w:r w:rsidR="00BD62E9" w:rsidRPr="008333BF">
        <w:t>inwestycje,</w:t>
      </w:r>
      <w:r w:rsidRPr="008333BF">
        <w:t xml:space="preserve"> ale także w formie zwolnień podatkowych czy umorzenia odsetek ZUS i innych.</w:t>
      </w:r>
    </w:p>
    <w:p w14:paraId="3A288DD9" w14:textId="42D9E9EB" w:rsidR="00B55EEA" w:rsidRDefault="0068602A" w:rsidP="00AA1132">
      <w:pPr>
        <w:pStyle w:val="Nagwek2"/>
        <w:rPr>
          <w:rFonts w:eastAsia="Calibri"/>
          <w:lang w:eastAsia="ja-JP"/>
        </w:rPr>
      </w:pPr>
      <w:bookmarkStart w:id="38" w:name="_Toc207913335"/>
      <w:r>
        <w:t>F</w:t>
      </w:r>
      <w:r w:rsidR="00B55EEA" w:rsidRPr="00B55EEA">
        <w:rPr>
          <w:rFonts w:eastAsia="Calibri"/>
          <w:lang w:eastAsia="ja-JP"/>
        </w:rPr>
        <w:t xml:space="preserve">. </w:t>
      </w:r>
      <w:r w:rsidR="00834FEF">
        <w:rPr>
          <w:rFonts w:eastAsia="Calibri"/>
          <w:lang w:eastAsia="ja-JP"/>
        </w:rPr>
        <w:t>Partnerstwo</w:t>
      </w:r>
      <w:bookmarkEnd w:id="38"/>
    </w:p>
    <w:p w14:paraId="588B7808" w14:textId="22733A13" w:rsidR="00834FEF" w:rsidRDefault="00AF5B1F" w:rsidP="00AA1132">
      <w:pPr>
        <w:autoSpaceDE w:val="0"/>
        <w:autoSpaceDN w:val="0"/>
        <w:adjustRightInd w:val="0"/>
        <w:spacing w:after="0" w:line="240" w:lineRule="auto"/>
        <w:rPr>
          <w:rFonts w:ascii="Calibri" w:hAnsi="Calibri" w:cs="Calibri"/>
          <w:color w:val="000000"/>
          <w:kern w:val="0"/>
        </w:rPr>
      </w:pPr>
      <w:r w:rsidRPr="00FF3674">
        <w:rPr>
          <w:rFonts w:ascii="Calibri" w:hAnsi="Calibri" w:cs="Calibri"/>
          <w:color w:val="000000"/>
          <w:kern w:val="0"/>
        </w:rPr>
        <w:t>W ramach naboru nie przewiduje się realizacji projektów w partnerstwie w rozumieniu art.</w:t>
      </w:r>
      <w:r w:rsidR="000512EC" w:rsidRPr="00FF3674">
        <w:rPr>
          <w:rFonts w:ascii="Calibri" w:hAnsi="Calibri" w:cs="Calibri"/>
          <w:color w:val="000000"/>
          <w:kern w:val="0"/>
        </w:rPr>
        <w:t xml:space="preserve"> </w:t>
      </w:r>
      <w:r w:rsidRPr="00FF3674">
        <w:rPr>
          <w:rFonts w:ascii="Calibri" w:hAnsi="Calibri" w:cs="Calibri"/>
          <w:color w:val="000000"/>
          <w:kern w:val="0"/>
        </w:rPr>
        <w:t>39 ust.</w:t>
      </w:r>
      <w:r w:rsidR="00A71F67" w:rsidRPr="00FF3674">
        <w:rPr>
          <w:rFonts w:ascii="Calibri" w:hAnsi="Calibri" w:cs="Calibri"/>
          <w:color w:val="000000"/>
          <w:kern w:val="0"/>
        </w:rPr>
        <w:t xml:space="preserve"> </w:t>
      </w:r>
      <w:r w:rsidRPr="00FF3674">
        <w:rPr>
          <w:rFonts w:ascii="Calibri" w:hAnsi="Calibri" w:cs="Calibri"/>
          <w:color w:val="000000"/>
          <w:kern w:val="0"/>
        </w:rPr>
        <w:t>8 ustawy wdrożeniowej.</w:t>
      </w:r>
      <w:r w:rsidRPr="00AF5B1F">
        <w:rPr>
          <w:rFonts w:ascii="Calibri" w:hAnsi="Calibri" w:cs="Calibri"/>
          <w:color w:val="000000"/>
          <w:kern w:val="0"/>
        </w:rPr>
        <w:t xml:space="preserve"> </w:t>
      </w:r>
    </w:p>
    <w:p w14:paraId="43127E85" w14:textId="530B88D7" w:rsidR="00537315" w:rsidRPr="00A41D7F" w:rsidRDefault="0068602A" w:rsidP="00AA1132">
      <w:pPr>
        <w:pStyle w:val="Nagwek2"/>
      </w:pPr>
      <w:bookmarkStart w:id="39" w:name="_Toc207913336"/>
      <w:r w:rsidRPr="00A41D7F">
        <w:t>G</w:t>
      </w:r>
      <w:r w:rsidR="00537315" w:rsidRPr="00A41D7F">
        <w:t>. Zasady horyzontalne i środowiskowe</w:t>
      </w:r>
      <w:bookmarkEnd w:id="39"/>
    </w:p>
    <w:p w14:paraId="3B06D53F" w14:textId="3485DAE6" w:rsidR="00C259E2" w:rsidRPr="00417F44" w:rsidRDefault="00537315" w:rsidP="00AA1132">
      <w:pPr>
        <w:autoSpaceDE w:val="0"/>
        <w:autoSpaceDN w:val="0"/>
        <w:adjustRightInd w:val="0"/>
        <w:spacing w:after="0" w:line="240" w:lineRule="auto"/>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rsidP="00FF3674">
      <w:pPr>
        <w:pStyle w:val="Akapitzlist"/>
        <w:numPr>
          <w:ilvl w:val="0"/>
          <w:numId w:val="27"/>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rsidP="00FF3674">
      <w:pPr>
        <w:pStyle w:val="Akapitzlist"/>
        <w:numPr>
          <w:ilvl w:val="0"/>
          <w:numId w:val="27"/>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rsidP="00FF3674">
      <w:pPr>
        <w:pStyle w:val="Akapitzlist"/>
        <w:numPr>
          <w:ilvl w:val="0"/>
          <w:numId w:val="27"/>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AA1132">
      <w:pPr>
        <w:spacing w:after="0" w:line="240" w:lineRule="auto"/>
        <w:ind w:left="357" w:hanging="357"/>
        <w:rPr>
          <w:rFonts w:ascii="Calibri" w:hAnsi="Calibri" w:cs="Calibri"/>
        </w:rPr>
      </w:pPr>
    </w:p>
    <w:p w14:paraId="0D6782A5" w14:textId="0DE02DD3" w:rsidR="00545565" w:rsidRPr="00E41F09" w:rsidRDefault="00545565" w:rsidP="00AA1132">
      <w:pPr>
        <w:spacing w:after="0" w:line="240" w:lineRule="auto"/>
        <w:ind w:left="357" w:hanging="357"/>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11DA013D" w:rsidR="00086758" w:rsidRDefault="00086758" w:rsidP="00AA1132">
      <w:pPr>
        <w:spacing w:after="0"/>
        <w:rPr>
          <w:rFonts w:ascii="Calibri" w:hAnsi="Calibri" w:cs="Calibri"/>
        </w:rPr>
      </w:pPr>
      <w:bookmarkStart w:id="40"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F34733">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7F79BD25" w:rsidR="00086758" w:rsidRDefault="00086758" w:rsidP="00AA1132">
      <w:pPr>
        <w:spacing w:after="0"/>
        <w:rPr>
          <w:rFonts w:ascii="Calibri" w:hAnsi="Calibri" w:cs="Calibri"/>
        </w:rPr>
      </w:pPr>
      <w:r>
        <w:rPr>
          <w:rFonts w:ascii="Calibri" w:hAnsi="Calibri" w:cs="Calibri"/>
        </w:rPr>
        <w:t xml:space="preserve">Projekt jest zgodny z zasadą równości kobiet i </w:t>
      </w:r>
      <w:r w:rsidR="00BD62E9">
        <w:rPr>
          <w:rFonts w:ascii="Calibri" w:hAnsi="Calibri" w:cs="Calibri"/>
        </w:rPr>
        <w:t>mężczyzn,</w:t>
      </w:r>
      <w:r>
        <w:rPr>
          <w:rFonts w:ascii="Calibri" w:hAnsi="Calibri" w:cs="Calibri"/>
        </w:rPr>
        <w:t xml:space="preserve">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AA1132">
      <w:pPr>
        <w:spacing w:after="0"/>
        <w:rPr>
          <w:rFonts w:ascii="Calibri" w:hAnsi="Calibri" w:cs="Calibri"/>
        </w:rPr>
      </w:pPr>
    </w:p>
    <w:bookmarkEnd w:id="40"/>
    <w:p w14:paraId="25FC751E" w14:textId="05224A08" w:rsidR="009203BD" w:rsidRPr="00E41F09" w:rsidRDefault="009203BD" w:rsidP="00AA1132">
      <w:pPr>
        <w:spacing w:after="0" w:line="240" w:lineRule="auto"/>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AA1132">
      <w:pPr>
        <w:spacing w:after="0"/>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AA1132">
      <w:pPr>
        <w:spacing w:after="0" w:line="240" w:lineRule="auto"/>
        <w:rPr>
          <w:rFonts w:ascii="Calibri" w:hAnsi="Calibri" w:cs="Calibri"/>
        </w:rPr>
      </w:pPr>
    </w:p>
    <w:p w14:paraId="7164279E" w14:textId="4E011D42" w:rsidR="007F21FE" w:rsidRPr="00112E07" w:rsidRDefault="007F21FE" w:rsidP="00AA1132">
      <w:pPr>
        <w:spacing w:after="0" w:line="240" w:lineRule="auto"/>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w:t>
      </w:r>
      <w:proofErr w:type="spellStart"/>
      <w:r w:rsidRPr="00112E07">
        <w:rPr>
          <w:rFonts w:ascii="Calibri" w:hAnsi="Calibri" w:cs="Calibri"/>
        </w:rPr>
        <w:t>MFiPR</w:t>
      </w:r>
      <w:proofErr w:type="spellEnd"/>
      <w:r w:rsidRPr="00112E07">
        <w:rPr>
          <w:rFonts w:ascii="Calibri" w:hAnsi="Calibri" w:cs="Calibri"/>
        </w:rPr>
        <w:t xml:space="preserve"> dotyczących realizacji zasad równościowych w ramach funduszy unijnych na lata 2021-2027 lub innym dokumencie. </w:t>
      </w:r>
    </w:p>
    <w:p w14:paraId="6EBBF060" w14:textId="7ACC4839" w:rsidR="007F21FE" w:rsidRDefault="007F21FE" w:rsidP="00AA1132">
      <w:pPr>
        <w:spacing w:after="0" w:line="240" w:lineRule="auto"/>
        <w:rPr>
          <w:rFonts w:ascii="Calibri" w:hAnsi="Calibri" w:cs="Calibri"/>
        </w:rPr>
      </w:pPr>
    </w:p>
    <w:p w14:paraId="2B28F308" w14:textId="5577B0DF" w:rsidR="0095493D" w:rsidRDefault="00A41D7F" w:rsidP="00AA1132">
      <w:pPr>
        <w:spacing w:after="0" w:line="240" w:lineRule="auto"/>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2C7F691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descr="Obrazek zawiera następujący tekst ostrzegający, tj.: &quot;Uwaga: Wsparcie nie będzie udzielone w przypadku, gdy wnioskodawca jest jednostką samorządu terytorialnego (lub jej jednostką organizacyjną), która podejmuje jakiekolwiek działania dyskryminujące, sprzeczne z zasadami wskazanymi w artykule 9 ustęp 3 Rozporządzenia ogólnego.&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A71F67" w:rsidRPr="00A41D7F" w:rsidRDefault="00A71F67" w:rsidP="00A41D7F">
                            <w:pPr>
                              <w:rPr>
                                <w:rFonts w:ascii="Calibri" w:hAnsi="Calibri" w:cs="Calibri"/>
                              </w:rPr>
                            </w:pPr>
                            <w:r w:rsidRPr="00A41D7F">
                              <w:rPr>
                                <w:rFonts w:ascii="Calibri" w:hAnsi="Calibri" w:cs="Calibri"/>
                              </w:rPr>
                              <w:t>Uwaga:</w:t>
                            </w:r>
                          </w:p>
                          <w:p w14:paraId="1DEA5027" w14:textId="795659ED" w:rsidR="00A71F67" w:rsidRPr="00A41D7F" w:rsidRDefault="00A71F67"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alt="Obrazek zawiera następujący tekst ostrzegający, tj.: &quot;Uwaga: Wsparcie nie będzie udzielone w przypadku, gdy wnioskodawca jest jednostką samorządu terytorialnego (lub jej jednostką organizacyjną), która podejmuje jakiekolwiek działania dyskryminujące, sprzeczne z zasadami wskazanymi w artykule 9 ustęp 3 Rozporządzenia ogólnego.&quot;" style="position:absolute;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A71F67" w:rsidRPr="00A41D7F" w:rsidRDefault="00A71F67" w:rsidP="00A41D7F">
                      <w:pPr>
                        <w:rPr>
                          <w:rFonts w:ascii="Calibri" w:hAnsi="Calibri" w:cs="Calibri"/>
                        </w:rPr>
                      </w:pPr>
                      <w:r w:rsidRPr="00A41D7F">
                        <w:rPr>
                          <w:rFonts w:ascii="Calibri" w:hAnsi="Calibri" w:cs="Calibri"/>
                        </w:rPr>
                        <w:t>Uwaga:</w:t>
                      </w:r>
                    </w:p>
                    <w:p w14:paraId="1DEA5027" w14:textId="795659ED" w:rsidR="00A71F67" w:rsidRPr="00A41D7F" w:rsidRDefault="00A71F67"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AA1132">
      <w:pPr>
        <w:autoSpaceDE w:val="0"/>
        <w:autoSpaceDN w:val="0"/>
        <w:adjustRightInd w:val="0"/>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045356ED" w:rsidR="007F21FE" w:rsidRDefault="007F21FE" w:rsidP="00AA1132">
      <w:pPr>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BD62E9">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3F87A1F8" w:rsidR="007F21FE" w:rsidRPr="002E4661" w:rsidRDefault="007F21FE" w:rsidP="00AA1132">
      <w:pPr>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w:t>
      </w:r>
      <w:r w:rsidRPr="00920422">
        <w:rPr>
          <w:rFonts w:ascii="Calibri" w:hAnsi="Calibri" w:cs="Calibri"/>
          <w:bCs/>
          <w:color w:val="1B1B1B"/>
          <w:shd w:val="clear" w:color="auto" w:fill="FFFFFF"/>
        </w:rPr>
        <w:t>zrównoważonego rozwoj</w:t>
      </w:r>
      <w:r w:rsidR="00A71F67" w:rsidRPr="00920422">
        <w:rPr>
          <w:rFonts w:ascii="Calibri" w:hAnsi="Calibri" w:cs="Calibri"/>
          <w:bCs/>
          <w:color w:val="1B1B1B"/>
          <w:shd w:val="clear" w:color="auto" w:fill="FFFFFF"/>
        </w:rPr>
        <w:t>u</w:t>
      </w:r>
      <w:r w:rsidRPr="00920422">
        <w:rPr>
          <w:rFonts w:ascii="Calibri" w:hAnsi="Calibri" w:cs="Calibri"/>
          <w:bCs/>
          <w:color w:val="1B1B1B"/>
          <w:shd w:val="clear" w:color="auto" w:fill="FFFFFF"/>
        </w:rPr>
        <w:t xml:space="preserve"> jako</w:t>
      </w:r>
      <w:r w:rsidRPr="002E4661">
        <w:rPr>
          <w:rFonts w:ascii="Calibri" w:hAnsi="Calibri" w:cs="Calibri"/>
          <w:bCs/>
          <w:color w:val="1B1B1B"/>
          <w:shd w:val="clear" w:color="auto" w:fill="FFFFFF"/>
        </w:rPr>
        <w:t xml:space="preserve"> zasada horyzontalna w ramach polityki spójności 2021-2027 koncentruje się na trzech czynnikach: </w:t>
      </w:r>
    </w:p>
    <w:p w14:paraId="7A093970" w14:textId="77777777" w:rsidR="007F21FE" w:rsidRPr="002E4661" w:rsidRDefault="007F21FE" w:rsidP="00FF3674">
      <w:pPr>
        <w:pStyle w:val="Akapitzlist"/>
        <w:numPr>
          <w:ilvl w:val="0"/>
          <w:numId w:val="43"/>
        </w:numPr>
        <w:spacing w:after="0" w:line="240" w:lineRule="auto"/>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rsidP="00FF3674">
      <w:pPr>
        <w:pStyle w:val="Akapitzlist"/>
        <w:numPr>
          <w:ilvl w:val="0"/>
          <w:numId w:val="43"/>
        </w:numPr>
        <w:spacing w:after="0" w:line="240" w:lineRule="auto"/>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rsidP="00FF3674">
      <w:pPr>
        <w:pStyle w:val="Akapitzlist"/>
        <w:numPr>
          <w:ilvl w:val="0"/>
          <w:numId w:val="43"/>
        </w:numPr>
        <w:spacing w:after="0" w:line="240" w:lineRule="auto"/>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4CFACFA6" w14:textId="77777777" w:rsidR="00BD62E9" w:rsidRDefault="00BD62E9" w:rsidP="00AA1132">
      <w:pPr>
        <w:spacing w:after="0" w:line="240" w:lineRule="auto"/>
        <w:rPr>
          <w:rFonts w:ascii="Calibri" w:hAnsi="Calibri" w:cs="Calibri"/>
        </w:rPr>
      </w:pPr>
      <w:bookmarkStart w:id="41" w:name="_Hlk188799001"/>
    </w:p>
    <w:p w14:paraId="0C2FB8FC" w14:textId="1A29B469" w:rsidR="00D118BC" w:rsidRDefault="00D118BC" w:rsidP="00AA1132">
      <w:pPr>
        <w:spacing w:after="0" w:line="240" w:lineRule="auto"/>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AA1132">
      <w:pPr>
        <w:spacing w:after="0" w:line="240" w:lineRule="auto"/>
        <w:rPr>
          <w:rFonts w:ascii="Calibri" w:hAnsi="Calibri" w:cs="Calibri"/>
        </w:rPr>
      </w:pPr>
    </w:p>
    <w:p w14:paraId="0EBB0A91" w14:textId="0C99ABB4" w:rsidR="00D118BC" w:rsidRPr="00AE398B" w:rsidRDefault="00D118BC" w:rsidP="00AA1132">
      <w:pPr>
        <w:spacing w:after="0" w:line="240" w:lineRule="auto"/>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595E12">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1"/>
    </w:p>
    <w:p w14:paraId="12CDECD7" w14:textId="39923306" w:rsidR="00545565" w:rsidRDefault="00545565" w:rsidP="00AA1132">
      <w:pPr>
        <w:spacing w:after="0" w:line="240" w:lineRule="auto"/>
        <w:rPr>
          <w:rFonts w:ascii="Calibri" w:hAnsi="Calibri" w:cs="Calibri"/>
        </w:rPr>
      </w:pPr>
    </w:p>
    <w:p w14:paraId="1DDCBE99" w14:textId="195D731C" w:rsidR="00AE398B" w:rsidRPr="009101C8" w:rsidRDefault="00E464AE" w:rsidP="00AA1132">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AA1132">
      <w:pPr>
        <w:spacing w:after="0" w:line="240" w:lineRule="auto"/>
        <w:rPr>
          <w:rFonts w:ascii="Calibri" w:hAnsi="Calibri" w:cs="Calibri"/>
        </w:rPr>
      </w:pPr>
    </w:p>
    <w:p w14:paraId="5FC9DF2E" w14:textId="1326647D" w:rsidR="00537315" w:rsidRPr="0072353C" w:rsidRDefault="00537315" w:rsidP="00AA1132">
      <w:pPr>
        <w:spacing w:after="0" w:line="240" w:lineRule="auto"/>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5E83C73E" w14:textId="336984A9" w:rsidR="00537315" w:rsidRPr="0072353C" w:rsidRDefault="00537315" w:rsidP="00FF3674">
      <w:pPr>
        <w:pStyle w:val="Akapitzlist"/>
        <w:numPr>
          <w:ilvl w:val="0"/>
          <w:numId w:val="28"/>
        </w:numPr>
        <w:spacing w:after="0" w:line="240" w:lineRule="auto"/>
        <w:ind w:left="567" w:hanging="425"/>
        <w:rPr>
          <w:rFonts w:ascii="Calibri" w:hAnsi="Calibri" w:cs="Calibri"/>
        </w:rPr>
      </w:pPr>
      <w:r w:rsidRPr="0072353C">
        <w:rPr>
          <w:rFonts w:ascii="Calibri" w:hAnsi="Calibri" w:cs="Calibri"/>
        </w:rPr>
        <w:t xml:space="preserve">Wytycznych </w:t>
      </w:r>
      <w:proofErr w:type="spellStart"/>
      <w:r w:rsidRPr="0072353C">
        <w:rPr>
          <w:rFonts w:ascii="Calibri" w:hAnsi="Calibri" w:cs="Calibri"/>
        </w:rPr>
        <w:t>MFiPR</w:t>
      </w:r>
      <w:proofErr w:type="spellEnd"/>
      <w:r w:rsidRPr="0072353C">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rsidP="00FF3674">
      <w:pPr>
        <w:pStyle w:val="Akapitzlist"/>
        <w:numPr>
          <w:ilvl w:val="0"/>
          <w:numId w:val="28"/>
        </w:numPr>
        <w:spacing w:after="0" w:line="240" w:lineRule="auto"/>
        <w:ind w:left="567" w:hanging="425"/>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rsidP="00FF3674">
      <w:pPr>
        <w:pStyle w:val="Akapitzlist"/>
        <w:numPr>
          <w:ilvl w:val="0"/>
          <w:numId w:val="28"/>
        </w:numPr>
        <w:spacing w:after="0" w:line="240" w:lineRule="auto"/>
        <w:ind w:left="567" w:hanging="425"/>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3B866583" w:rsidR="009D4485" w:rsidRPr="0072353C" w:rsidRDefault="00537315" w:rsidP="00FF3674">
      <w:pPr>
        <w:pStyle w:val="Akapitzlist"/>
        <w:numPr>
          <w:ilvl w:val="0"/>
          <w:numId w:val="28"/>
        </w:numPr>
        <w:spacing w:after="0" w:line="240" w:lineRule="auto"/>
        <w:ind w:left="567" w:hanging="425"/>
        <w:rPr>
          <w:rFonts w:ascii="Calibri" w:hAnsi="Calibri" w:cs="Calibri"/>
        </w:rPr>
      </w:pPr>
      <w:r w:rsidRPr="0072353C">
        <w:rPr>
          <w:rFonts w:ascii="Calibri" w:hAnsi="Calibri" w:cs="Calibri"/>
        </w:rPr>
        <w:t>Analizie spełniania zasady DNSH dla projektu programu Fundusze Europejskie dla Pomorza 2021–</w:t>
      </w:r>
      <w:r w:rsidR="00BD62E9" w:rsidRPr="0072353C">
        <w:rPr>
          <w:rFonts w:ascii="Calibri" w:hAnsi="Calibri" w:cs="Calibri"/>
        </w:rPr>
        <w:t>2027 w</w:t>
      </w:r>
      <w:r w:rsidRPr="0072353C">
        <w:rPr>
          <w:rFonts w:ascii="Calibri" w:hAnsi="Calibri" w:cs="Calibri"/>
        </w:rPr>
        <w:t xml:space="preserve"> zakresie </w:t>
      </w:r>
      <w:r w:rsidR="002444A0">
        <w:rPr>
          <w:rFonts w:ascii="Calibri" w:hAnsi="Calibri" w:cs="Calibri"/>
        </w:rPr>
        <w:t xml:space="preserve">Priorytetu 6 (iii). </w:t>
      </w:r>
    </w:p>
    <w:p w14:paraId="4259BA18" w14:textId="2D711D2B" w:rsidR="00B06828" w:rsidRPr="00A41D7F" w:rsidRDefault="0053190D" w:rsidP="00AA1132">
      <w:pPr>
        <w:pStyle w:val="Nagwek1"/>
      </w:pPr>
      <w:bookmarkStart w:id="42" w:name="_Toc207913337"/>
      <w:r w:rsidRPr="00A41D7F">
        <w:t>VII. PROCEDURA UDZIELANIA WSPARCIA NA WDRAŻANIE LSR</w:t>
      </w:r>
      <w:bookmarkEnd w:id="42"/>
      <w:r w:rsidRPr="00A41D7F">
        <w:t xml:space="preserve"> </w:t>
      </w:r>
    </w:p>
    <w:p w14:paraId="4144D94E" w14:textId="1D84DA77" w:rsidR="009F710A" w:rsidRPr="00A41D7F" w:rsidRDefault="00FF505C" w:rsidP="00AA1132">
      <w:pPr>
        <w:pStyle w:val="Nagwek2"/>
      </w:pPr>
      <w:bookmarkStart w:id="43" w:name="_Toc207913338"/>
      <w:r w:rsidRPr="00A41D7F">
        <w:t>A</w:t>
      </w:r>
      <w:r w:rsidR="009F710A" w:rsidRPr="00A41D7F">
        <w:t>. Zakres, w jakim jest możliwe uzupełnianie lub poprawianie wniosków o wsparcie, oraz sposób, forma i termin złożenia uzupełnień i poprawek</w:t>
      </w:r>
      <w:bookmarkEnd w:id="43"/>
    </w:p>
    <w:p w14:paraId="68FCF51A" w14:textId="3347F37B" w:rsidR="003257D7" w:rsidRPr="00A41D7F" w:rsidRDefault="009F710A" w:rsidP="00FF3674">
      <w:pPr>
        <w:pStyle w:val="Akapitzlist"/>
        <w:numPr>
          <w:ilvl w:val="0"/>
          <w:numId w:val="50"/>
        </w:numPr>
        <w:spacing w:after="0" w:line="240" w:lineRule="auto"/>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B38FC4" w14:textId="77777777" w:rsidR="00A41D7F" w:rsidRDefault="003257D7" w:rsidP="00FF3674">
      <w:pPr>
        <w:pStyle w:val="Akapitzlist"/>
        <w:numPr>
          <w:ilvl w:val="0"/>
          <w:numId w:val="51"/>
        </w:numPr>
        <w:spacing w:after="0" w:line="240" w:lineRule="auto"/>
        <w:rPr>
          <w:rFonts w:ascii="Calibri" w:hAnsi="Calibri" w:cs="Calibri"/>
        </w:rPr>
      </w:pPr>
      <w:r>
        <w:rPr>
          <w:rFonts w:ascii="Calibri" w:hAnsi="Calibri" w:cs="Calibri"/>
        </w:rPr>
        <w:t>postępowania z wnioskiem przez LGD,</w:t>
      </w:r>
    </w:p>
    <w:p w14:paraId="47770229" w14:textId="1F907A61" w:rsidR="003257D7" w:rsidRPr="00A41D7F" w:rsidRDefault="003257D7" w:rsidP="00FF3674">
      <w:pPr>
        <w:pStyle w:val="Akapitzlist"/>
        <w:numPr>
          <w:ilvl w:val="0"/>
          <w:numId w:val="51"/>
        </w:numPr>
        <w:spacing w:after="0" w:line="240" w:lineRule="auto"/>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AECC9D7" w14:textId="3F09231B" w:rsidR="00A41A19" w:rsidRPr="005421DF" w:rsidRDefault="00A41A19" w:rsidP="00FF3674">
      <w:pPr>
        <w:pStyle w:val="Akapitzlist"/>
        <w:numPr>
          <w:ilvl w:val="0"/>
          <w:numId w:val="50"/>
        </w:numPr>
        <w:spacing w:after="0" w:line="240" w:lineRule="auto"/>
        <w:rPr>
          <w:rFonts w:ascii="Calibri" w:hAnsi="Calibri" w:cs="Calibri"/>
        </w:rPr>
      </w:pPr>
      <w:r w:rsidRPr="005421DF">
        <w:rPr>
          <w:rFonts w:ascii="Calibri" w:hAnsi="Calibri" w:cs="Calibri"/>
        </w:rPr>
        <w:lastRenderedPageBreak/>
        <w:t xml:space="preserve">Uzupełnienia i korekty składane są </w:t>
      </w:r>
      <w:r w:rsidRPr="005421DF">
        <w:rPr>
          <w:rFonts w:ascii="Calibri" w:hAnsi="Calibri" w:cs="Calibri"/>
          <w:b/>
        </w:rPr>
        <w:t xml:space="preserve">wyłącznie </w:t>
      </w:r>
      <w:r w:rsidR="003763EA" w:rsidRPr="005421DF">
        <w:rPr>
          <w:rFonts w:ascii="Calibri" w:hAnsi="Calibri" w:cs="Calibri"/>
          <w:b/>
        </w:rPr>
        <w:t xml:space="preserve">elektronicznie </w:t>
      </w:r>
      <w:r w:rsidRPr="005421DF">
        <w:rPr>
          <w:rFonts w:ascii="Calibri" w:hAnsi="Calibri" w:cs="Calibri"/>
          <w:b/>
        </w:rPr>
        <w:t>w odpowiedzi</w:t>
      </w:r>
      <w:r w:rsidRPr="005421DF">
        <w:rPr>
          <w:rFonts w:ascii="Calibri" w:hAnsi="Calibri" w:cs="Calibri"/>
        </w:rPr>
        <w:t xml:space="preserve"> </w:t>
      </w:r>
      <w:r w:rsidRPr="005421DF">
        <w:rPr>
          <w:rFonts w:ascii="Calibri" w:hAnsi="Calibri" w:cs="Calibri"/>
          <w:b/>
        </w:rPr>
        <w:t>na pisemne wezwanie</w:t>
      </w:r>
      <w:r w:rsidR="003763EA" w:rsidRPr="005421DF">
        <w:rPr>
          <w:rFonts w:ascii="Calibri" w:hAnsi="Calibri" w:cs="Calibri"/>
        </w:rPr>
        <w:t xml:space="preserve"> </w:t>
      </w:r>
      <w:r w:rsidRPr="005421DF">
        <w:rPr>
          <w:rFonts w:ascii="Calibri" w:hAnsi="Calibri" w:cs="Calibri"/>
        </w:rPr>
        <w:t xml:space="preserve">w zakresie i terminie </w:t>
      </w:r>
      <w:r w:rsidR="003763EA" w:rsidRPr="005421DF">
        <w:rPr>
          <w:rFonts w:ascii="Calibri" w:hAnsi="Calibri" w:cs="Calibri"/>
        </w:rPr>
        <w:t xml:space="preserve">wynikającym z tego wezwania, kierowanego </w:t>
      </w:r>
      <w:r w:rsidRPr="005421DF">
        <w:rPr>
          <w:rFonts w:ascii="Calibri" w:hAnsi="Calibri" w:cs="Calibri"/>
        </w:rPr>
        <w:t xml:space="preserve">do wnioskodawcy na adresy e-mail wskazane w formularzu wniosku o dofinansowanie. </w:t>
      </w:r>
    </w:p>
    <w:p w14:paraId="589EA95E" w14:textId="77777777" w:rsidR="0070255E" w:rsidRPr="00321539" w:rsidRDefault="0070255E" w:rsidP="00FF3674">
      <w:pPr>
        <w:pStyle w:val="Akapitzlist"/>
        <w:numPr>
          <w:ilvl w:val="0"/>
          <w:numId w:val="50"/>
        </w:numPr>
        <w:spacing w:after="0" w:line="240" w:lineRule="auto"/>
        <w:jc w:val="both"/>
        <w:rPr>
          <w:rFonts w:ascii="Calibri" w:hAnsi="Calibri" w:cs="Calibri"/>
        </w:rPr>
      </w:pPr>
      <w:r w:rsidRPr="00321539">
        <w:rPr>
          <w:rFonts w:ascii="Calibri" w:hAnsi="Calibri" w:cs="Calibri"/>
        </w:rPr>
        <w:t xml:space="preserve">Składanie uzupełnień i korekt </w:t>
      </w:r>
      <w:r w:rsidRPr="00321539">
        <w:rPr>
          <w:rFonts w:ascii="Calibri" w:hAnsi="Calibri" w:cs="Calibri"/>
          <w:b/>
        </w:rPr>
        <w:t>na etapie postępowania z wnioskiem przez LGD:</w:t>
      </w:r>
      <w:r w:rsidRPr="00321539">
        <w:rPr>
          <w:rFonts w:ascii="Calibri" w:hAnsi="Calibri" w:cs="Calibri"/>
        </w:rPr>
        <w:t xml:space="preserve"> </w:t>
      </w:r>
    </w:p>
    <w:p w14:paraId="59D46FCF" w14:textId="77777777" w:rsidR="0070255E" w:rsidRPr="00321539" w:rsidRDefault="0070255E" w:rsidP="00FF3674">
      <w:pPr>
        <w:pStyle w:val="Akapitzlist"/>
        <w:numPr>
          <w:ilvl w:val="0"/>
          <w:numId w:val="52"/>
        </w:numPr>
        <w:spacing w:after="0" w:line="240" w:lineRule="auto"/>
        <w:jc w:val="both"/>
        <w:rPr>
          <w:rFonts w:ascii="Calibri" w:hAnsi="Calibri" w:cs="Calibri"/>
        </w:rPr>
      </w:pPr>
      <w:r w:rsidRPr="00321539">
        <w:rPr>
          <w:rFonts w:ascii="Calibri" w:hAnsi="Calibri" w:cs="Calibri"/>
        </w:rPr>
        <w:t xml:space="preserve">LGD </w:t>
      </w:r>
      <w:r w:rsidRPr="00321539">
        <w:rPr>
          <w:rFonts w:ascii="Calibri" w:hAnsi="Calibri" w:cs="Calibri"/>
          <w:b/>
        </w:rPr>
        <w:t>jednokrotnie</w:t>
      </w:r>
      <w:r w:rsidRPr="00321539">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45D25149" w14:textId="77777777" w:rsidR="0070255E" w:rsidRPr="00321539" w:rsidRDefault="0070255E" w:rsidP="00FF3674">
      <w:pPr>
        <w:pStyle w:val="Akapitzlist"/>
        <w:numPr>
          <w:ilvl w:val="0"/>
          <w:numId w:val="53"/>
        </w:numPr>
        <w:spacing w:after="0" w:line="240" w:lineRule="auto"/>
        <w:jc w:val="both"/>
        <w:rPr>
          <w:rFonts w:ascii="Calibri" w:hAnsi="Calibri" w:cs="Calibri"/>
        </w:rPr>
      </w:pPr>
      <w:r w:rsidRPr="00321539">
        <w:rPr>
          <w:rFonts w:ascii="Calibri" w:hAnsi="Calibri" w:cs="Calibri"/>
        </w:rPr>
        <w:t xml:space="preserve">prawidłowości podpisania dokumentów, </w:t>
      </w:r>
    </w:p>
    <w:p w14:paraId="30852561" w14:textId="77777777" w:rsidR="0070255E" w:rsidRPr="00321539" w:rsidRDefault="0070255E" w:rsidP="00FF3674">
      <w:pPr>
        <w:pStyle w:val="Akapitzlist"/>
        <w:numPr>
          <w:ilvl w:val="0"/>
          <w:numId w:val="53"/>
        </w:numPr>
        <w:spacing w:after="0" w:line="240" w:lineRule="auto"/>
        <w:jc w:val="both"/>
        <w:rPr>
          <w:rFonts w:ascii="Calibri" w:hAnsi="Calibri" w:cs="Calibri"/>
        </w:rPr>
      </w:pPr>
      <w:r w:rsidRPr="00321539">
        <w:rPr>
          <w:rFonts w:ascii="Calibri" w:hAnsi="Calibri" w:cs="Calibri"/>
        </w:rPr>
        <w:t xml:space="preserve">kompletności wypełnienia we wniosku pól niezbędnych do oceny merytorycznej w zakresie spełniania warunków udzielenia wsparcia oraz oceny merytorycznej według dostępowych lokalnych kryteriów wyboru, tj. pól w następujących sekcjach: A. Informacje o projekcie, B. Wnioskodawca i realizatorzy, C. Wskaźniki projektu, D. Zadanie, E. Budżet projektu, F. Podsumowanie budżetu, G. Źródła finansowania, H. Analiza ryzyka (w części H1. Potencjał do realizacji projektu, punkt: Opis własnych środków finansowych), I. Dodatkowe informacje oraz L. Informacje o wniosku o dofinansowanie.  </w:t>
      </w:r>
    </w:p>
    <w:p w14:paraId="7EF7B521" w14:textId="77777777" w:rsidR="0070255E" w:rsidRPr="00321539" w:rsidRDefault="0070255E" w:rsidP="00FF3674">
      <w:pPr>
        <w:pStyle w:val="Akapitzlist"/>
        <w:numPr>
          <w:ilvl w:val="0"/>
          <w:numId w:val="53"/>
        </w:numPr>
        <w:spacing w:after="0" w:line="240" w:lineRule="auto"/>
        <w:jc w:val="both"/>
        <w:rPr>
          <w:rFonts w:ascii="Calibri" w:hAnsi="Calibri" w:cs="Calibri"/>
        </w:rPr>
      </w:pPr>
      <w:r w:rsidRPr="00321539">
        <w:rPr>
          <w:rFonts w:ascii="Calibri" w:hAnsi="Calibri" w:cs="Calibri"/>
        </w:rPr>
        <w:t>kompletności złożenia załączników potwierdzających spełnienie warunków udzielenia wsparcia oraz spełnienie dostępowych lokalnych kryteriów wyboru, zgodnie z Załącznikiem nr 3 do niniejszego Regulaminu (etap LGD),</w:t>
      </w:r>
    </w:p>
    <w:p w14:paraId="7FECAA58" w14:textId="77777777" w:rsidR="0070255E" w:rsidRPr="00321539" w:rsidRDefault="0070255E" w:rsidP="00FF3674">
      <w:pPr>
        <w:pStyle w:val="Akapitzlist"/>
        <w:numPr>
          <w:ilvl w:val="0"/>
          <w:numId w:val="53"/>
        </w:numPr>
        <w:spacing w:after="0" w:line="240" w:lineRule="auto"/>
        <w:jc w:val="both"/>
        <w:rPr>
          <w:rFonts w:ascii="Calibri" w:hAnsi="Calibri" w:cs="Calibri"/>
        </w:rPr>
      </w:pPr>
      <w:r w:rsidRPr="00321539">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354FFFCF" w14:textId="77777777" w:rsidR="0070255E" w:rsidRPr="00321539" w:rsidRDefault="0070255E" w:rsidP="00FF3674">
      <w:pPr>
        <w:pStyle w:val="Akapitzlist"/>
        <w:numPr>
          <w:ilvl w:val="0"/>
          <w:numId w:val="52"/>
        </w:numPr>
        <w:spacing w:after="0" w:line="240" w:lineRule="auto"/>
        <w:jc w:val="both"/>
        <w:rPr>
          <w:rFonts w:ascii="Calibri" w:hAnsi="Calibri" w:cs="Calibri"/>
        </w:rPr>
      </w:pPr>
      <w:r w:rsidRPr="00321539">
        <w:rPr>
          <w:rFonts w:ascii="Calibri" w:hAnsi="Calibri" w:cs="Calibri"/>
        </w:rPr>
        <w:t xml:space="preserve">termin na złożenie wyjaśnień lub dostarczenie przez wnioskodawcę dokumentów wynosi </w:t>
      </w:r>
      <w:r w:rsidRPr="00321539">
        <w:rPr>
          <w:rFonts w:ascii="Calibri" w:hAnsi="Calibri" w:cs="Calibri"/>
          <w:b/>
        </w:rPr>
        <w:t>7 dni,</w:t>
      </w:r>
      <w:r w:rsidRPr="00321539">
        <w:rPr>
          <w:rFonts w:ascii="Calibri" w:hAnsi="Calibri" w:cs="Calibri"/>
        </w:rPr>
        <w:t xml:space="preserve"> </w:t>
      </w:r>
    </w:p>
    <w:p w14:paraId="59157C31" w14:textId="77777777" w:rsidR="0070255E" w:rsidRPr="00321539" w:rsidRDefault="0070255E" w:rsidP="00FF3674">
      <w:pPr>
        <w:pStyle w:val="Akapitzlist"/>
        <w:numPr>
          <w:ilvl w:val="0"/>
          <w:numId w:val="52"/>
        </w:numPr>
        <w:spacing w:after="0" w:line="240" w:lineRule="auto"/>
        <w:jc w:val="both"/>
        <w:rPr>
          <w:rFonts w:ascii="Calibri" w:hAnsi="Calibri" w:cs="Calibri"/>
        </w:rPr>
      </w:pPr>
      <w:r w:rsidRPr="00321539">
        <w:rPr>
          <w:rFonts w:ascii="Calibri" w:hAnsi="Calibri" w:cs="Calibri"/>
        </w:rPr>
        <w:t>w przypadku niezłożenia uzupełnień lub korekt w terminie określonym w wezwaniu lub złożenia częściowych uzupełnień, wniosek zostanie oceniony na podstawie złożonej dokumentacji,</w:t>
      </w:r>
    </w:p>
    <w:p w14:paraId="284A5565" w14:textId="77777777" w:rsidR="0070255E" w:rsidRPr="00321539" w:rsidRDefault="0070255E" w:rsidP="00FF3674">
      <w:pPr>
        <w:pStyle w:val="Akapitzlist"/>
        <w:numPr>
          <w:ilvl w:val="0"/>
          <w:numId w:val="52"/>
        </w:numPr>
        <w:spacing w:after="0" w:line="240" w:lineRule="auto"/>
        <w:jc w:val="both"/>
        <w:rPr>
          <w:rFonts w:ascii="Calibri" w:hAnsi="Calibri" w:cs="Calibri"/>
        </w:rPr>
      </w:pPr>
      <w:r w:rsidRPr="00321539">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46BAC541" w14:textId="77777777" w:rsidR="0070255E" w:rsidRPr="00321539" w:rsidRDefault="0070255E" w:rsidP="00FF3674">
      <w:pPr>
        <w:pStyle w:val="Akapitzlist"/>
        <w:numPr>
          <w:ilvl w:val="0"/>
          <w:numId w:val="52"/>
        </w:numPr>
        <w:spacing w:after="0" w:line="240" w:lineRule="auto"/>
        <w:jc w:val="both"/>
        <w:rPr>
          <w:rFonts w:ascii="Calibri" w:hAnsi="Calibri" w:cs="Calibri"/>
        </w:rPr>
      </w:pPr>
      <w:r w:rsidRPr="00321539">
        <w:rPr>
          <w:rFonts w:ascii="Calibri" w:hAnsi="Calibri" w:cs="Calibri"/>
        </w:rPr>
        <w:t xml:space="preserve">zasady dotyczące wzywania wnioskodawców przez LGD do złożenia uzupełnień i korekt określa Rozdział 6.5 „Procedury oceny i wyboru operacji w ramach LSR 2022-2027 Stowarzyszenia Lokalna Grupa Działania Ziemi Człuchowskiej”. </w:t>
      </w:r>
    </w:p>
    <w:p w14:paraId="49D76382" w14:textId="4DFFDFF6" w:rsidR="007E7D34" w:rsidRPr="00A63053" w:rsidRDefault="007E7D34" w:rsidP="00FF3674">
      <w:pPr>
        <w:pStyle w:val="Akapitzlist"/>
        <w:numPr>
          <w:ilvl w:val="0"/>
          <w:numId w:val="50"/>
        </w:numPr>
        <w:spacing w:after="0" w:line="240" w:lineRule="auto"/>
        <w:rPr>
          <w:rFonts w:ascii="Calibri" w:hAnsi="Calibri" w:cs="Calibri"/>
        </w:rPr>
      </w:pPr>
      <w:r w:rsidRPr="00A63053">
        <w:rPr>
          <w:rFonts w:ascii="Calibri" w:hAnsi="Calibri" w:cs="Calibri"/>
        </w:rPr>
        <w:t xml:space="preserve">Składanie uzupełnień i korekt </w:t>
      </w:r>
      <w:r w:rsidRPr="00A63053">
        <w:rPr>
          <w:rFonts w:ascii="Calibri" w:hAnsi="Calibri" w:cs="Calibri"/>
          <w:b/>
        </w:rPr>
        <w:t xml:space="preserve">na etapie postępowania z wnioskiem przez </w:t>
      </w:r>
      <w:r w:rsidR="006A5DC3" w:rsidRPr="00A63053">
        <w:rPr>
          <w:rFonts w:ascii="Calibri" w:hAnsi="Calibri" w:cs="Calibri"/>
          <w:b/>
        </w:rPr>
        <w:t>IZ FEP 2021-2027</w:t>
      </w:r>
      <w:r w:rsidRPr="00A63053">
        <w:rPr>
          <w:rFonts w:ascii="Calibri" w:hAnsi="Calibri" w:cs="Calibri"/>
          <w:b/>
        </w:rPr>
        <w:t>:</w:t>
      </w:r>
      <w:r w:rsidRPr="00A63053">
        <w:rPr>
          <w:rFonts w:ascii="Calibri" w:hAnsi="Calibri" w:cs="Calibri"/>
        </w:rPr>
        <w:t xml:space="preserve"> </w:t>
      </w:r>
    </w:p>
    <w:p w14:paraId="6FFCA626" w14:textId="515D8308" w:rsidR="00A41D7F" w:rsidRDefault="006A5DC3" w:rsidP="00FF3674">
      <w:pPr>
        <w:pStyle w:val="Akapitzlist"/>
        <w:numPr>
          <w:ilvl w:val="0"/>
          <w:numId w:val="54"/>
        </w:numPr>
        <w:spacing w:after="0" w:line="240" w:lineRule="auto"/>
        <w:rPr>
          <w:rFonts w:ascii="Calibri" w:hAnsi="Calibri" w:cs="Calibri"/>
        </w:rPr>
      </w:pPr>
      <w:r w:rsidRPr="00A41D7F">
        <w:rPr>
          <w:rFonts w:ascii="Calibri" w:hAnsi="Calibri" w:cs="Calibri"/>
        </w:rPr>
        <w:t>IZ FEP 2021-2027</w:t>
      </w:r>
      <w:r w:rsidR="00CF1AD1" w:rsidRPr="00A41D7F">
        <w:rPr>
          <w:rFonts w:ascii="Calibri" w:hAnsi="Calibri" w:cs="Calibri"/>
        </w:rPr>
        <w:t xml:space="preserve"> wzywa wnioskodawcę do usunięcia braków lub nieprawidłowości lub poprawienia oczywistych omyłek w złożonym wniosku lub załącznikach</w:t>
      </w:r>
      <w:r w:rsidR="00A67E30" w:rsidRPr="00A41D7F">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A41D7F">
        <w:rPr>
          <w:rFonts w:ascii="Calibri" w:hAnsi="Calibri" w:cs="Calibri"/>
        </w:rPr>
        <w:t>, pod rygorem pozostawienia wniosku bez rozpatrzenia,</w:t>
      </w:r>
    </w:p>
    <w:p w14:paraId="72A2CECD" w14:textId="77777777" w:rsidR="00A41D7F" w:rsidRDefault="00CF1AD1" w:rsidP="00FF3674">
      <w:pPr>
        <w:pStyle w:val="Akapitzlist"/>
        <w:numPr>
          <w:ilvl w:val="0"/>
          <w:numId w:val="54"/>
        </w:numPr>
        <w:spacing w:after="0" w:line="240" w:lineRule="auto"/>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4" w:name="_Hlk140048822"/>
    </w:p>
    <w:p w14:paraId="41EF0D0B" w14:textId="77777777" w:rsidR="00A41D7F" w:rsidRDefault="00A67E30" w:rsidP="00FF3674">
      <w:pPr>
        <w:pStyle w:val="Akapitzlist"/>
        <w:numPr>
          <w:ilvl w:val="0"/>
          <w:numId w:val="54"/>
        </w:numPr>
        <w:spacing w:after="0" w:line="240" w:lineRule="auto"/>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4"/>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5" w:name="_Hlk182388418"/>
      <w:r w:rsidRPr="00A41D7F">
        <w:rPr>
          <w:rFonts w:ascii="Calibri" w:hAnsi="Calibri" w:cs="Calibri"/>
        </w:rPr>
        <w:t>wystosowane zostanie wezwanie dodatkowe z terminem odpowiedzi wskazanym przez IZ FEP 2021-2027</w:t>
      </w:r>
      <w:bookmarkEnd w:id="45"/>
      <w:r w:rsidR="00B80D25" w:rsidRPr="00A41D7F">
        <w:rPr>
          <w:rFonts w:ascii="Calibri" w:hAnsi="Calibri" w:cs="Calibri"/>
        </w:rPr>
        <w:t>,</w:t>
      </w:r>
    </w:p>
    <w:p w14:paraId="2B7F336A" w14:textId="77777777" w:rsidR="00A41D7F" w:rsidRDefault="00B80D25" w:rsidP="00FF3674">
      <w:pPr>
        <w:pStyle w:val="Akapitzlist"/>
        <w:numPr>
          <w:ilvl w:val="0"/>
          <w:numId w:val="54"/>
        </w:numPr>
        <w:spacing w:after="0" w:line="240" w:lineRule="auto"/>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Default="00B80D25" w:rsidP="00FF3674">
      <w:pPr>
        <w:pStyle w:val="Akapitzlist"/>
        <w:numPr>
          <w:ilvl w:val="0"/>
          <w:numId w:val="54"/>
        </w:numPr>
        <w:spacing w:after="0" w:line="240" w:lineRule="auto"/>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rsidP="00FF3674">
      <w:pPr>
        <w:pStyle w:val="Akapitzlist"/>
        <w:numPr>
          <w:ilvl w:val="0"/>
          <w:numId w:val="54"/>
        </w:numPr>
        <w:spacing w:after="0" w:line="240" w:lineRule="auto"/>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72353C" w:rsidRDefault="00FF505C" w:rsidP="00AA1132">
      <w:pPr>
        <w:pStyle w:val="Nagwek2"/>
      </w:pPr>
      <w:bookmarkStart w:id="46" w:name="_Toc207913339"/>
      <w:r>
        <w:t>B</w:t>
      </w:r>
      <w:r w:rsidR="006D3A1D" w:rsidRPr="0072353C">
        <w:t xml:space="preserve">. Sposób wymiany korespondencji między wnioskodawcą a LGD i </w:t>
      </w:r>
      <w:r w:rsidR="005A0BEF" w:rsidRPr="0072353C">
        <w:t>IZ FEP 2021-2027</w:t>
      </w:r>
      <w:bookmarkEnd w:id="46"/>
      <w:r w:rsidR="006D3A1D" w:rsidRPr="0072353C">
        <w:t xml:space="preserve"> </w:t>
      </w:r>
    </w:p>
    <w:p w14:paraId="295ED044" w14:textId="22CAF030" w:rsidR="006D3A1D" w:rsidRDefault="00B452E2" w:rsidP="00A71F67">
      <w:pPr>
        <w:spacing w:after="0" w:line="240" w:lineRule="auto"/>
        <w:ind w:left="284" w:hanging="284"/>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62FC2E80" w:rsidR="006D3A1D" w:rsidRPr="006E3F9D" w:rsidRDefault="00E65E5E" w:rsidP="00A71F67">
      <w:pPr>
        <w:spacing w:after="0" w:line="240" w:lineRule="auto"/>
        <w:ind w:left="284" w:hanging="284"/>
        <w:rPr>
          <w:rFonts w:ascii="Calibri" w:hAnsi="Calibri" w:cs="Calibri"/>
        </w:rPr>
      </w:pPr>
      <w:r>
        <w:rPr>
          <w:rFonts w:ascii="Calibri" w:hAnsi="Calibri" w:cs="Calibri"/>
          <w:bCs/>
        </w:rPr>
        <w:lastRenderedPageBreak/>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A71F67">
        <w:rPr>
          <w:rFonts w:ascii="Calibri" w:hAnsi="Calibri" w:cs="Calibri"/>
        </w:rPr>
        <w:t>.</w:t>
      </w:r>
      <w:r w:rsidR="00E72951" w:rsidRPr="006E3F9D">
        <w:rPr>
          <w:rFonts w:ascii="Calibri" w:hAnsi="Calibri" w:cs="Calibri"/>
        </w:rPr>
        <w:t xml:space="preserve"> </w:t>
      </w:r>
    </w:p>
    <w:p w14:paraId="05AC2C95" w14:textId="22E14BC0" w:rsidR="00E72951" w:rsidRPr="001040A1" w:rsidRDefault="00E72951" w:rsidP="00A71F67">
      <w:pPr>
        <w:pStyle w:val="Akapitzlist"/>
        <w:spacing w:after="0" w:line="240" w:lineRule="auto"/>
        <w:ind w:left="284" w:hanging="284"/>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AA1132">
      <w:pPr>
        <w:spacing w:after="0" w:line="240" w:lineRule="auto"/>
        <w:ind w:hanging="11"/>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25B83157" wp14:editId="0AE82C6B">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descr="Obrazek zawiera następujący tekst ostrzegający, tj.: &quot;Uwaga! W związku z określonymi formami komunikacji, wnioskodawca zobowiązany jest do regularnej obsługi adresów e-mail podanych w formularzu wniosku o dofinansowanie oraz informowania LGD i IZ FEP 2021-2027 o ich zmianie lub ewentualnych problemach technicznych. Wnioskodawca wyraża zgodę na korespondencję elektroniczną poprzez podpisanie stosownego oświadczenia stanowiącego Załącznik nr 7.5 do wniosku o dofinansowani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A71F67" w:rsidRPr="00A41D7F" w:rsidRDefault="00A71F67" w:rsidP="00A41D7F">
                            <w:pPr>
                              <w:rPr>
                                <w:rFonts w:ascii="Calibri" w:hAnsi="Calibri" w:cs="Calibri"/>
                              </w:rPr>
                            </w:pPr>
                            <w:r w:rsidRPr="00A41D7F">
                              <w:rPr>
                                <w:rFonts w:ascii="Calibri" w:hAnsi="Calibri" w:cs="Calibri"/>
                              </w:rPr>
                              <w:t>Uwaga!</w:t>
                            </w:r>
                          </w:p>
                          <w:p w14:paraId="7EEBF35C" w14:textId="77777777" w:rsidR="00A71F67" w:rsidRPr="00A41D7F" w:rsidRDefault="00A71F67"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A71F67" w:rsidRPr="00A41D7F" w:rsidRDefault="00A71F67"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alt="Obrazek zawiera następujący tekst ostrzegający, tj.: &quot;Uwaga! W związku z określonymi formami komunikacji, wnioskodawca zobowiązany jest do regularnej obsługi adresów e-mail podanych w formularzu wniosku o dofinansowanie oraz informowania LGD i IZ FEP 2021-2027 o ich zmianie lub ewentualnych problemach technicznych. Wnioskodawca wyraża zgodę na korespondencję elektroniczną poprzez podpisanie stosownego oświadczenia stanowiącego Załącznik nr 7.5 do wniosku o dofinansowanie.&quot;" style="position:absolute;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A71F67" w:rsidRPr="00A41D7F" w:rsidRDefault="00A71F67" w:rsidP="00A41D7F">
                      <w:pPr>
                        <w:rPr>
                          <w:rFonts w:ascii="Calibri" w:hAnsi="Calibri" w:cs="Calibri"/>
                        </w:rPr>
                      </w:pPr>
                      <w:r w:rsidRPr="00A41D7F">
                        <w:rPr>
                          <w:rFonts w:ascii="Calibri" w:hAnsi="Calibri" w:cs="Calibri"/>
                        </w:rPr>
                        <w:t>Uwaga!</w:t>
                      </w:r>
                    </w:p>
                    <w:p w14:paraId="7EEBF35C" w14:textId="77777777" w:rsidR="00A71F67" w:rsidRPr="00A41D7F" w:rsidRDefault="00A71F67"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A71F67" w:rsidRPr="00A41D7F" w:rsidRDefault="00A71F67"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A1132">
      <w:pPr>
        <w:pStyle w:val="Nagwek1"/>
      </w:pPr>
      <w:bookmarkStart w:id="47" w:name="_Toc207913340"/>
      <w:r w:rsidRPr="00A41D7F">
        <w:t>VIII. UMOWA O DOFINANSOWANIE PROJEKTU</w:t>
      </w:r>
      <w:bookmarkEnd w:id="47"/>
      <w:r w:rsidRPr="00A41D7F">
        <w:t xml:space="preserve"> </w:t>
      </w:r>
    </w:p>
    <w:p w14:paraId="1F0C5910" w14:textId="0CD250B6" w:rsidR="005F4867" w:rsidRPr="00A41D7F" w:rsidRDefault="005F4867" w:rsidP="00AA1132">
      <w:pPr>
        <w:pStyle w:val="Nagwek2"/>
      </w:pPr>
      <w:bookmarkStart w:id="48" w:name="_Toc207913341"/>
      <w:r w:rsidRPr="00A41D7F">
        <w:t xml:space="preserve">A. </w:t>
      </w:r>
      <w:r w:rsidR="007E57FB" w:rsidRPr="00A41D7F">
        <w:t>Informacje ogólne</w:t>
      </w:r>
      <w:bookmarkEnd w:id="48"/>
      <w:r w:rsidR="007E57FB" w:rsidRPr="00A41D7F">
        <w:t xml:space="preserve"> </w:t>
      </w:r>
    </w:p>
    <w:p w14:paraId="219341A4" w14:textId="6F556A9C" w:rsidR="00C8749B" w:rsidRPr="00064D04" w:rsidRDefault="007E57FB" w:rsidP="00AA1132">
      <w:pPr>
        <w:ind w:left="357" w:hanging="357"/>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pod kątem spełniania warunków udzielenia wsparcia</w:t>
      </w:r>
      <w:r w:rsidR="00FD2810" w:rsidRPr="00920422">
        <w:rPr>
          <w:rFonts w:ascii="Calibri" w:eastAsia="Times New Roman" w:hAnsi="Calibri" w:cs="Calibri"/>
          <w:color w:val="000000"/>
          <w:lang w:eastAsia="pl-PL"/>
        </w:rPr>
        <w:t>, dostarcz</w:t>
      </w:r>
      <w:r w:rsidR="00064D04" w:rsidRPr="00920422">
        <w:rPr>
          <w:rFonts w:ascii="Calibri" w:eastAsia="Times New Roman" w:hAnsi="Calibri" w:cs="Calibri"/>
          <w:color w:val="000000"/>
          <w:lang w:eastAsia="pl-PL"/>
        </w:rPr>
        <w:t xml:space="preserve">ył </w:t>
      </w:r>
      <w:r w:rsidR="00FD2810" w:rsidRPr="00920422">
        <w:rPr>
          <w:rFonts w:ascii="Calibri" w:eastAsia="Times New Roman" w:hAnsi="Calibri" w:cs="Calibri"/>
          <w:color w:val="000000"/>
          <w:lang w:eastAsia="pl-PL"/>
        </w:rPr>
        <w:t>wszystkie</w:t>
      </w:r>
      <w:r w:rsidR="00FD2810" w:rsidRPr="00C8749B">
        <w:rPr>
          <w:rFonts w:ascii="Calibri" w:eastAsia="Times New Roman" w:hAnsi="Calibri" w:cs="Calibri"/>
          <w:color w:val="000000"/>
          <w:lang w:eastAsia="pl-PL"/>
        </w:rPr>
        <w:t xml:space="preserve"> dokumenty niezbędne do podpisania umowy</w:t>
      </w:r>
      <w:r w:rsidR="007C0D39">
        <w:rPr>
          <w:rFonts w:ascii="Calibri" w:eastAsia="Times New Roman" w:hAnsi="Calibri" w:cs="Calibri"/>
          <w:color w:val="000000"/>
          <w:lang w:eastAsia="pl-PL"/>
        </w:rPr>
        <w:t xml:space="preserve"> i</w:t>
      </w:r>
      <w:r w:rsidR="00FD2810" w:rsidRPr="00C8749B">
        <w:rPr>
          <w:rFonts w:ascii="Calibri" w:eastAsia="Times New Roman" w:hAnsi="Calibri" w:cs="Calibri"/>
          <w:color w:val="000000"/>
          <w:lang w:eastAsia="pl-PL"/>
        </w:rPr>
        <w:t xml:space="preserve"> </w:t>
      </w:r>
      <w:r w:rsidR="00FD2810" w:rsidRPr="00064D04">
        <w:rPr>
          <w:rFonts w:ascii="Calibri" w:eastAsia="Times New Roman" w:hAnsi="Calibri" w:cs="Calibri"/>
          <w:color w:val="000000"/>
          <w:lang w:eastAsia="pl-PL"/>
        </w:rPr>
        <w:t>dostępna jest alokacja na dofinansowanie projektu w ramach naboru.</w:t>
      </w:r>
    </w:p>
    <w:p w14:paraId="0259A73B" w14:textId="6CBDFFB5" w:rsidR="007E57FB" w:rsidRPr="00C8749B" w:rsidRDefault="00BE6827" w:rsidP="00AA1132">
      <w:pPr>
        <w:ind w:left="357" w:hanging="357"/>
        <w:rPr>
          <w:rFonts w:ascii="Calibri" w:eastAsia="Times New Roman" w:hAnsi="Calibri" w:cs="Calibri"/>
          <w:color w:val="000000"/>
          <w:highlight w:val="red"/>
          <w:lang w:eastAsia="pl-PL"/>
        </w:rPr>
      </w:pPr>
      <w:r w:rsidRPr="00C8749B">
        <w:rPr>
          <w:rFonts w:ascii="Calibri" w:hAnsi="Calibri" w:cs="Calibri"/>
        </w:rPr>
        <w:t>2) Umowa o dofinansowanie projektu nie może być zawarta w przypadku zaistnienia przesłanek wynikających z art.</w:t>
      </w:r>
      <w:r w:rsidR="007C0D39">
        <w:rPr>
          <w:rFonts w:ascii="Calibri" w:hAnsi="Calibri" w:cs="Calibri"/>
        </w:rPr>
        <w:t xml:space="preserve"> </w:t>
      </w:r>
      <w:r w:rsidRPr="00C8749B">
        <w:rPr>
          <w:rFonts w:ascii="Calibri" w:hAnsi="Calibri" w:cs="Calibri"/>
        </w:rPr>
        <w:t>61 ust.</w:t>
      </w:r>
      <w:r w:rsidR="007C0D39">
        <w:rPr>
          <w:rFonts w:ascii="Calibri" w:hAnsi="Calibri" w:cs="Calibri"/>
        </w:rPr>
        <w:t xml:space="preserve"> </w:t>
      </w:r>
      <w:r w:rsidRPr="00C8749B">
        <w:rPr>
          <w:rFonts w:ascii="Calibri" w:hAnsi="Calibri" w:cs="Calibri"/>
        </w:rPr>
        <w:t xml:space="preserve">3 i </w:t>
      </w:r>
      <w:r w:rsidR="00BD62E9" w:rsidRPr="00C8749B">
        <w:rPr>
          <w:rFonts w:ascii="Calibri" w:hAnsi="Calibri" w:cs="Calibri"/>
        </w:rPr>
        <w:t xml:space="preserve">8 </w:t>
      </w:r>
      <w:r w:rsidR="00BD62E9" w:rsidRPr="00C8749B">
        <w:rPr>
          <w:rFonts w:ascii="Calibri" w:eastAsia="Times New Roman" w:hAnsi="Calibri" w:cs="Calibri"/>
          <w:color w:val="000000"/>
          <w:lang w:eastAsia="pl-PL"/>
        </w:rPr>
        <w:t>ustawy</w:t>
      </w:r>
      <w:r w:rsidR="00BB56F8" w:rsidRPr="00C8749B">
        <w:rPr>
          <w:rFonts w:ascii="Calibri" w:eastAsia="Times New Roman" w:hAnsi="Calibri" w:cs="Calibri"/>
          <w:color w:val="000000"/>
          <w:lang w:eastAsia="pl-PL"/>
        </w:rPr>
        <w:t xml:space="preserve"> wdrożeniowej. </w:t>
      </w:r>
    </w:p>
    <w:p w14:paraId="49209ABB" w14:textId="3030C8B5" w:rsidR="00BB56F8" w:rsidRPr="00C8749B" w:rsidRDefault="00BB56F8" w:rsidP="00AA1132">
      <w:pPr>
        <w:ind w:left="357" w:hanging="357"/>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2A7CA880" w14:textId="51A2ECAC" w:rsidR="00FD2810" w:rsidRPr="006F35EE" w:rsidRDefault="009817A0" w:rsidP="00AA1132">
      <w:pPr>
        <w:ind w:left="357" w:hanging="357"/>
        <w:rPr>
          <w:rFonts w:ascii="Calibri" w:hAnsi="Calibri" w:cs="Calibri"/>
        </w:rPr>
      </w:pPr>
      <w:r w:rsidRPr="00C8749B">
        <w:rPr>
          <w:rFonts w:ascii="Calibri" w:hAnsi="Calibri" w:cs="Calibri"/>
        </w:rPr>
        <w:t xml:space="preserve">4) </w:t>
      </w:r>
      <w:r w:rsidRPr="00256E4E">
        <w:rPr>
          <w:rFonts w:ascii="Calibri" w:hAnsi="Calibri" w:cs="Calibri"/>
        </w:rPr>
        <w:t xml:space="preserve">Wnioskodawca, z wyłączeniem beneficjentów będących </w:t>
      </w:r>
      <w:r w:rsidRPr="00920422">
        <w:rPr>
          <w:rFonts w:ascii="Calibri" w:hAnsi="Calibri" w:cs="Calibri"/>
        </w:rPr>
        <w:t xml:space="preserve">jednostką sektora </w:t>
      </w:r>
      <w:r w:rsidR="005421DF" w:rsidRPr="00920422">
        <w:rPr>
          <w:rFonts w:ascii="Calibri" w:hAnsi="Calibri" w:cs="Calibri"/>
        </w:rPr>
        <w:t xml:space="preserve">finansów </w:t>
      </w:r>
      <w:r w:rsidRPr="00920422">
        <w:rPr>
          <w:rFonts w:ascii="Calibri" w:hAnsi="Calibri" w:cs="Calibri"/>
        </w:rPr>
        <w:t>publicznych</w:t>
      </w:r>
      <w:r w:rsidRPr="00256E4E">
        <w:rPr>
          <w:rFonts w:ascii="Calibri" w:hAnsi="Calibri" w:cs="Calibri"/>
        </w:rPr>
        <w:t xml:space="preserve"> albo fundacją, których jedynym fundatorem jest Skarb Państwa, a także Bank Gospodarstwa </w:t>
      </w:r>
      <w:r w:rsidR="00BD62E9" w:rsidRPr="00256E4E">
        <w:rPr>
          <w:rFonts w:ascii="Calibri" w:hAnsi="Calibri" w:cs="Calibri"/>
        </w:rPr>
        <w:t>Krajowego, zobowiązany</w:t>
      </w:r>
      <w:r w:rsidRPr="00256E4E">
        <w:rPr>
          <w:rFonts w:ascii="Calibri" w:hAnsi="Calibri" w:cs="Calibri"/>
        </w:rPr>
        <w:t xml:space="preserve"> jest ustanowić na rzecz IZ FEP 2021-2027 zabezpieczenie prawidłowej realizacji umowy i trwałości projektu w formie weksla in blanco wraz z deklaracją wekslową.</w:t>
      </w:r>
    </w:p>
    <w:p w14:paraId="1CDD72F1" w14:textId="77777777" w:rsidR="00BD2C42" w:rsidRPr="00A41D7F" w:rsidRDefault="00BA349A" w:rsidP="00AA1132">
      <w:pPr>
        <w:pStyle w:val="Nagwek2"/>
      </w:pPr>
      <w:bookmarkStart w:id="49" w:name="_Toc207913342"/>
      <w:r w:rsidRPr="00A41D7F">
        <w:t>B. Wzór umowy o dofinansowanie projektu</w:t>
      </w:r>
      <w:bookmarkEnd w:id="49"/>
    </w:p>
    <w:p w14:paraId="684A99CC" w14:textId="5007A8CE" w:rsidR="0053190D" w:rsidRPr="00FF3674" w:rsidRDefault="00B80D25" w:rsidP="00FF3674">
      <w:pPr>
        <w:pStyle w:val="Akapitzlist"/>
        <w:numPr>
          <w:ilvl w:val="0"/>
          <w:numId w:val="62"/>
        </w:numPr>
        <w:rPr>
          <w:rFonts w:ascii="Calibri" w:hAnsi="Calibri" w:cs="Calibri"/>
          <w:bCs/>
        </w:rPr>
      </w:pPr>
      <w:r w:rsidRPr="00FF3674">
        <w:rPr>
          <w:rFonts w:ascii="Calibri" w:hAnsi="Calibri" w:cs="Calibri"/>
        </w:rPr>
        <w:t>Wzór umowy o dofinansowanie projektu – dla projektu, którego budżet ustalony został w oparciu o art.53 ust.</w:t>
      </w:r>
      <w:r w:rsidR="007C0D39" w:rsidRPr="00FF3674">
        <w:rPr>
          <w:rFonts w:ascii="Calibri" w:hAnsi="Calibri" w:cs="Calibri"/>
        </w:rPr>
        <w:t xml:space="preserve"> </w:t>
      </w:r>
      <w:r w:rsidRPr="00FF3674">
        <w:rPr>
          <w:rFonts w:ascii="Calibri" w:hAnsi="Calibri" w:cs="Calibri"/>
        </w:rPr>
        <w:t>3 lit.</w:t>
      </w:r>
      <w:r w:rsidR="00BD62E9" w:rsidRPr="00FF3674">
        <w:rPr>
          <w:rFonts w:ascii="Calibri" w:hAnsi="Calibri" w:cs="Calibri"/>
        </w:rPr>
        <w:t xml:space="preserve"> </w:t>
      </w:r>
      <w:r w:rsidRPr="00FF3674">
        <w:rPr>
          <w:rFonts w:ascii="Calibri" w:hAnsi="Calibri" w:cs="Calibri"/>
        </w:rPr>
        <w:t xml:space="preserve">b Rozporządzenia ogólnego </w:t>
      </w:r>
      <w:r w:rsidR="000F175A" w:rsidRPr="00FF3674">
        <w:rPr>
          <w:rFonts w:ascii="Calibri" w:hAnsi="Calibri" w:cs="Calibri"/>
        </w:rPr>
        <w:t>(budżet ex-</w:t>
      </w:r>
      <w:proofErr w:type="spellStart"/>
      <w:r w:rsidR="000F175A" w:rsidRPr="00FF3674">
        <w:rPr>
          <w:rFonts w:ascii="Calibri" w:hAnsi="Calibri" w:cs="Calibri"/>
        </w:rPr>
        <w:t>ante</w:t>
      </w:r>
      <w:proofErr w:type="spellEnd"/>
      <w:r w:rsidR="000F175A" w:rsidRPr="00FF3674">
        <w:rPr>
          <w:rFonts w:ascii="Calibri" w:hAnsi="Calibri" w:cs="Calibri"/>
        </w:rPr>
        <w:t xml:space="preserve">) </w:t>
      </w:r>
      <w:r w:rsidR="00BD62E9" w:rsidRPr="00FF3674">
        <w:rPr>
          <w:rFonts w:ascii="Calibri" w:hAnsi="Calibri" w:cs="Calibri"/>
        </w:rPr>
        <w:t>stanowi Załącznik</w:t>
      </w:r>
      <w:r w:rsidRPr="00FF3674">
        <w:rPr>
          <w:rFonts w:ascii="Calibri" w:hAnsi="Calibri" w:cs="Calibri"/>
          <w:bCs/>
          <w:u w:val="single"/>
        </w:rPr>
        <w:t xml:space="preserve"> nr </w:t>
      </w:r>
      <w:r w:rsidR="00D16F6D" w:rsidRPr="00FF3674">
        <w:rPr>
          <w:rFonts w:ascii="Calibri" w:hAnsi="Calibri" w:cs="Calibri"/>
          <w:bCs/>
          <w:u w:val="single"/>
        </w:rPr>
        <w:t>9</w:t>
      </w:r>
      <w:r w:rsidRPr="00FF3674">
        <w:rPr>
          <w:rFonts w:ascii="Calibri" w:hAnsi="Calibri" w:cs="Calibri"/>
          <w:bCs/>
        </w:rPr>
        <w:t xml:space="preserve"> do niniejszego Regulaminu</w:t>
      </w:r>
      <w:r w:rsidR="0053190D" w:rsidRPr="00FF3674">
        <w:rPr>
          <w:rFonts w:ascii="Calibri" w:hAnsi="Calibri" w:cs="Calibri"/>
          <w:bCs/>
        </w:rPr>
        <w:t>.</w:t>
      </w:r>
    </w:p>
    <w:p w14:paraId="2AEBBD1A" w14:textId="49AFCC0C" w:rsidR="0053190D" w:rsidRPr="00FF3674" w:rsidRDefault="00BD2C42" w:rsidP="00FF3674">
      <w:pPr>
        <w:pStyle w:val="Akapitzlist"/>
        <w:numPr>
          <w:ilvl w:val="0"/>
          <w:numId w:val="62"/>
        </w:numPr>
        <w:rPr>
          <w:rFonts w:ascii="Calibri" w:hAnsi="Calibri" w:cs="Calibri"/>
          <w:bCs/>
        </w:rPr>
      </w:pPr>
      <w:r w:rsidRPr="00FF3674">
        <w:rPr>
          <w:rFonts w:ascii="Calibri" w:hAnsi="Calibri" w:cs="Calibri"/>
          <w:bCs/>
        </w:rPr>
        <w:t>Wzór umowy o dofinansowanie projektu</w:t>
      </w:r>
      <w:r w:rsidR="00B80D25" w:rsidRPr="00FF3674">
        <w:rPr>
          <w:rFonts w:ascii="Calibri" w:hAnsi="Calibri" w:cs="Calibri"/>
          <w:bCs/>
        </w:rPr>
        <w:t xml:space="preserve"> - </w:t>
      </w:r>
      <w:r w:rsidR="000F175A" w:rsidRPr="00FF3674">
        <w:rPr>
          <w:rFonts w:ascii="Calibri" w:hAnsi="Calibri" w:cs="Calibri"/>
          <w:bCs/>
        </w:rPr>
        <w:t xml:space="preserve">budżet </w:t>
      </w:r>
      <w:r w:rsidR="00BD62E9" w:rsidRPr="00FF3674">
        <w:rPr>
          <w:rFonts w:ascii="Calibri" w:hAnsi="Calibri" w:cs="Calibri"/>
          <w:bCs/>
        </w:rPr>
        <w:t>rzeczywisty stanowi</w:t>
      </w:r>
      <w:r w:rsidRPr="00FF3674">
        <w:rPr>
          <w:rFonts w:ascii="Calibri" w:hAnsi="Calibri" w:cs="Calibri"/>
          <w:bCs/>
        </w:rPr>
        <w:t xml:space="preserve"> </w:t>
      </w:r>
      <w:r w:rsidRPr="00FF3674">
        <w:rPr>
          <w:rFonts w:ascii="Calibri" w:hAnsi="Calibri" w:cs="Calibri"/>
          <w:bCs/>
          <w:u w:val="single"/>
        </w:rPr>
        <w:t xml:space="preserve">Załącznik nr </w:t>
      </w:r>
      <w:r w:rsidR="00D16F6D" w:rsidRPr="00FF3674">
        <w:rPr>
          <w:rFonts w:ascii="Calibri" w:hAnsi="Calibri" w:cs="Calibri"/>
          <w:bCs/>
          <w:u w:val="single"/>
        </w:rPr>
        <w:t>10</w:t>
      </w:r>
      <w:r w:rsidRPr="00FF3674">
        <w:rPr>
          <w:rFonts w:ascii="Calibri" w:hAnsi="Calibri" w:cs="Calibri"/>
          <w:bCs/>
        </w:rPr>
        <w:t xml:space="preserve"> do niniejszego Regulaminu. </w:t>
      </w:r>
    </w:p>
    <w:p w14:paraId="32D1C055" w14:textId="77AD84AB" w:rsidR="00C8749B" w:rsidRPr="00FF3674" w:rsidRDefault="00C8749B" w:rsidP="00FF3674">
      <w:pPr>
        <w:pStyle w:val="Akapitzlist"/>
        <w:numPr>
          <w:ilvl w:val="0"/>
          <w:numId w:val="62"/>
        </w:numPr>
        <w:rPr>
          <w:rFonts w:ascii="Calibri" w:hAnsi="Calibri" w:cs="Calibri"/>
          <w:bCs/>
        </w:rPr>
      </w:pPr>
      <w:r w:rsidRPr="00FF3674">
        <w:rPr>
          <w:rFonts w:ascii="Calibri" w:hAnsi="Calibri" w:cs="Calibri"/>
        </w:rPr>
        <w:t xml:space="preserve">Wzór umowy może zostać uzupełniony lub zmodyfikowany o postanowienia niezbędne do prawidłowej realizacji projektu </w:t>
      </w:r>
      <w:r w:rsidR="006F35EE" w:rsidRPr="00FF3674">
        <w:rPr>
          <w:rFonts w:ascii="Calibri" w:hAnsi="Calibri" w:cs="Calibri"/>
        </w:rPr>
        <w:t xml:space="preserve">przeznaczonego </w:t>
      </w:r>
      <w:r w:rsidRPr="00FF3674">
        <w:rPr>
          <w:rFonts w:ascii="Calibri" w:hAnsi="Calibri" w:cs="Calibri"/>
        </w:rPr>
        <w:t xml:space="preserve">do dofinansowania. </w:t>
      </w:r>
      <w:r w:rsidR="006F35EE" w:rsidRPr="00FF3674">
        <w:rPr>
          <w:rFonts w:ascii="Calibri" w:hAnsi="Calibri" w:cs="Calibri"/>
        </w:rPr>
        <w:t xml:space="preserve">Uzupełnienie lub modyfikacja wzoru </w:t>
      </w:r>
      <w:r w:rsidR="00BD62E9" w:rsidRPr="00FF3674">
        <w:rPr>
          <w:rFonts w:ascii="Calibri" w:hAnsi="Calibri" w:cs="Calibri"/>
        </w:rPr>
        <w:t>umowy w</w:t>
      </w:r>
      <w:r w:rsidR="006F35EE" w:rsidRPr="00FF3674">
        <w:rPr>
          <w:rFonts w:ascii="Calibri" w:hAnsi="Calibri" w:cs="Calibri"/>
        </w:rPr>
        <w:t xml:space="preserve"> tym zakresie </w:t>
      </w:r>
      <w:r w:rsidRPr="00FF3674">
        <w:rPr>
          <w:rFonts w:ascii="Calibri" w:hAnsi="Calibri" w:cs="Calibri"/>
        </w:rPr>
        <w:t>nie wymaga zmiany Regulaminu.</w:t>
      </w:r>
    </w:p>
    <w:p w14:paraId="1BABA19A" w14:textId="7DEE21FF" w:rsidR="009F6D1A" w:rsidRPr="00A41D7F" w:rsidRDefault="009F6D1A" w:rsidP="00AA1132">
      <w:pPr>
        <w:pStyle w:val="Nagwek2"/>
      </w:pPr>
      <w:bookmarkStart w:id="50" w:name="_Toc207913343"/>
      <w:r w:rsidRPr="00A41D7F">
        <w:lastRenderedPageBreak/>
        <w:t xml:space="preserve">C. Czynności, które powinny zostać dokonane przed udzieleniem </w:t>
      </w:r>
      <w:r w:rsidR="00567E0D" w:rsidRPr="00A41D7F">
        <w:t xml:space="preserve">dofinansowania </w:t>
      </w:r>
      <w:r w:rsidRPr="00A41D7F">
        <w:t>oraz termin ich dokonania</w:t>
      </w:r>
      <w:bookmarkEnd w:id="50"/>
      <w:r w:rsidR="00567E0D" w:rsidRPr="00A41D7F">
        <w:t xml:space="preserve"> </w:t>
      </w:r>
    </w:p>
    <w:p w14:paraId="57C2D832" w14:textId="60C13528" w:rsidR="009F6D1A" w:rsidRDefault="009F6D1A" w:rsidP="00AA1132">
      <w:pPr>
        <w:spacing w:after="0" w:line="240" w:lineRule="auto"/>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AA1132">
      <w:pPr>
        <w:spacing w:after="0" w:line="240" w:lineRule="auto"/>
        <w:rPr>
          <w:rFonts w:ascii="Calibri" w:hAnsi="Calibri" w:cs="Calibri"/>
        </w:rPr>
      </w:pPr>
    </w:p>
    <w:p w14:paraId="4532D567" w14:textId="77777777" w:rsidR="00454A77" w:rsidRPr="00661C56" w:rsidRDefault="009F6D1A" w:rsidP="00FF3674">
      <w:pPr>
        <w:pStyle w:val="Akapitzlist"/>
        <w:numPr>
          <w:ilvl w:val="0"/>
          <w:numId w:val="23"/>
        </w:numPr>
        <w:spacing w:after="0" w:line="240" w:lineRule="auto"/>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A1132">
      <w:pPr>
        <w:pStyle w:val="Akapitzlist"/>
        <w:spacing w:after="0" w:line="240" w:lineRule="auto"/>
        <w:ind w:left="708"/>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rsidP="00FF3674">
      <w:pPr>
        <w:pStyle w:val="Akapitzlist"/>
        <w:numPr>
          <w:ilvl w:val="0"/>
          <w:numId w:val="23"/>
        </w:numPr>
        <w:spacing w:after="0" w:line="240" w:lineRule="auto"/>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A1132">
      <w:pPr>
        <w:pStyle w:val="Akapitzlist"/>
        <w:spacing w:after="0" w:line="240" w:lineRule="auto"/>
        <w:ind w:left="708"/>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rsidP="00FF3674">
      <w:pPr>
        <w:pStyle w:val="Akapitzlist"/>
        <w:numPr>
          <w:ilvl w:val="0"/>
          <w:numId w:val="23"/>
        </w:numPr>
        <w:spacing w:after="0" w:line="240" w:lineRule="auto"/>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A1132">
      <w:pPr>
        <w:pStyle w:val="Akapitzlist"/>
        <w:spacing w:after="0" w:line="240" w:lineRule="auto"/>
        <w:ind w:left="708"/>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rsidP="00FF3674">
      <w:pPr>
        <w:pStyle w:val="Akapitzlist"/>
        <w:numPr>
          <w:ilvl w:val="0"/>
          <w:numId w:val="23"/>
        </w:numPr>
        <w:spacing w:after="0" w:line="240" w:lineRule="auto"/>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w:t>
      </w:r>
      <w:proofErr w:type="spellStart"/>
      <w:r w:rsidRPr="00661C56">
        <w:rPr>
          <w:rFonts w:ascii="Calibri" w:hAnsi="Calibri" w:cs="Calibri"/>
        </w:rPr>
        <w:t>ch</w:t>
      </w:r>
      <w:proofErr w:type="spellEnd"/>
      <w:r w:rsidRPr="00661C56">
        <w:rPr>
          <w:rFonts w:ascii="Calibri" w:hAnsi="Calibri" w:cs="Calibri"/>
        </w:rPr>
        <w:t xml:space="preserve"> prowadzonym/</w:t>
      </w:r>
      <w:proofErr w:type="spellStart"/>
      <w:r w:rsidRPr="00661C56">
        <w:rPr>
          <w:rFonts w:ascii="Calibri" w:hAnsi="Calibri" w:cs="Calibri"/>
        </w:rPr>
        <w:t>ch</w:t>
      </w:r>
      <w:proofErr w:type="spellEnd"/>
      <w:r w:rsidRPr="00661C56">
        <w:rPr>
          <w:rFonts w:ascii="Calibri" w:hAnsi="Calibri" w:cs="Calibri"/>
        </w:rPr>
        <w:t xml:space="preserve">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rsidP="00FF3674">
      <w:pPr>
        <w:pStyle w:val="Akapitzlist"/>
        <w:numPr>
          <w:ilvl w:val="0"/>
          <w:numId w:val="23"/>
        </w:numPr>
        <w:spacing w:after="0" w:line="240" w:lineRule="auto"/>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 xml:space="preserve">oświadczenie beneficjenta o otrzymanej pomocy de </w:t>
      </w:r>
      <w:proofErr w:type="spellStart"/>
      <w:r w:rsidRPr="000E6BCB">
        <w:rPr>
          <w:rFonts w:ascii="Calibri" w:hAnsi="Calibri" w:cs="Calibri"/>
          <w:b/>
        </w:rPr>
        <w:t>minimis</w:t>
      </w:r>
      <w:proofErr w:type="spellEnd"/>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rsidP="00FF3674">
      <w:pPr>
        <w:pStyle w:val="Akapitzlist"/>
        <w:numPr>
          <w:ilvl w:val="0"/>
          <w:numId w:val="23"/>
        </w:numPr>
        <w:spacing w:after="0" w:line="240" w:lineRule="auto"/>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rsidP="00FF3674">
      <w:pPr>
        <w:pStyle w:val="Akapitzlist"/>
        <w:numPr>
          <w:ilvl w:val="0"/>
          <w:numId w:val="23"/>
        </w:numPr>
        <w:spacing w:after="0" w:line="240" w:lineRule="auto"/>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rsidP="00FF3674">
      <w:pPr>
        <w:pStyle w:val="Akapitzlist"/>
        <w:numPr>
          <w:ilvl w:val="0"/>
          <w:numId w:val="23"/>
        </w:numPr>
        <w:spacing w:after="0" w:line="240" w:lineRule="auto"/>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580570B3" w14:textId="56C79705" w:rsidR="004F048B" w:rsidRPr="009F68B3" w:rsidRDefault="004F048B" w:rsidP="00AA1132">
      <w:pPr>
        <w:pStyle w:val="Akapitzlist"/>
        <w:spacing w:after="0" w:line="240" w:lineRule="auto"/>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do </w:t>
      </w:r>
      <w:r w:rsidR="00221AB2" w:rsidRPr="00540763">
        <w:rPr>
          <w:rFonts w:ascii="Calibri" w:hAnsi="Calibri" w:cs="Calibri"/>
        </w:rPr>
        <w:t xml:space="preserve">niniejszego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427AB1C2" w14:textId="18A0EB24" w:rsidR="00AE3145" w:rsidRPr="00AE3145" w:rsidRDefault="00AE3145" w:rsidP="00FF3674">
      <w:pPr>
        <w:pStyle w:val="Akapitzlist"/>
        <w:numPr>
          <w:ilvl w:val="0"/>
          <w:numId w:val="23"/>
        </w:numPr>
        <w:rPr>
          <w:rFonts w:ascii="Calibri" w:hAnsi="Calibri" w:cs="Calibri"/>
          <w:b/>
        </w:rPr>
      </w:pPr>
      <w:r w:rsidRPr="00AE3145">
        <w:rPr>
          <w:rFonts w:ascii="Calibri" w:hAnsi="Calibri" w:cs="Calibri"/>
          <w:b/>
        </w:rPr>
        <w:t>Oświadczenie o braku powiązań z podmiotami objętymi sankcjami z Federacji Rosyjskiej.</w:t>
      </w:r>
    </w:p>
    <w:p w14:paraId="08B268ED" w14:textId="4DA80954" w:rsidR="004F048B" w:rsidRPr="009F68B3" w:rsidRDefault="00857B37" w:rsidP="00FF3674">
      <w:pPr>
        <w:pStyle w:val="Akapitzlist"/>
        <w:numPr>
          <w:ilvl w:val="0"/>
          <w:numId w:val="23"/>
        </w:numPr>
        <w:spacing w:after="0" w:line="240" w:lineRule="auto"/>
        <w:rPr>
          <w:rFonts w:ascii="Calibri" w:hAnsi="Calibri" w:cs="Calibri"/>
        </w:rPr>
      </w:pPr>
      <w:r w:rsidRPr="009F68B3">
        <w:rPr>
          <w:rFonts w:ascii="Calibri" w:hAnsi="Calibri" w:cs="Calibri"/>
          <w:b/>
        </w:rPr>
        <w:t>Inne dokumenty na wezwanie IZ FEP 2021-2027</w:t>
      </w:r>
      <w:r w:rsidRPr="009F68B3">
        <w:rPr>
          <w:rFonts w:ascii="Calibri" w:hAnsi="Calibri" w:cs="Calibri"/>
        </w:rPr>
        <w:t>,</w:t>
      </w:r>
      <w:r w:rsidR="0086268F" w:rsidRPr="009F68B3">
        <w:rPr>
          <w:rFonts w:ascii="Calibri" w:hAnsi="Calibri" w:cs="Calibri"/>
        </w:rPr>
        <w:t xml:space="preserve"> </w:t>
      </w:r>
      <w:r w:rsidRPr="009F68B3">
        <w:rPr>
          <w:rFonts w:ascii="Calibri" w:hAnsi="Calibri" w:cs="Calibri"/>
        </w:rPr>
        <w:t xml:space="preserve">których beneficjent nie przedłożył na </w:t>
      </w:r>
      <w:r w:rsidR="00553280" w:rsidRPr="009F68B3">
        <w:rPr>
          <w:rFonts w:ascii="Calibri" w:hAnsi="Calibri" w:cs="Calibri"/>
        </w:rPr>
        <w:t xml:space="preserve">wcześniejszym </w:t>
      </w:r>
      <w:r w:rsidRPr="009F68B3">
        <w:rPr>
          <w:rFonts w:ascii="Calibri" w:hAnsi="Calibri" w:cs="Calibri"/>
        </w:rPr>
        <w:t>etapie</w:t>
      </w:r>
      <w:r w:rsidR="003C66F8" w:rsidRPr="009F68B3">
        <w:rPr>
          <w:rFonts w:ascii="Calibri" w:hAnsi="Calibri" w:cs="Calibri"/>
        </w:rPr>
        <w:t>.</w:t>
      </w:r>
      <w:r w:rsidR="009E7891" w:rsidRPr="009F68B3">
        <w:rPr>
          <w:rFonts w:ascii="Calibri" w:hAnsi="Calibri" w:cs="Calibri"/>
        </w:rPr>
        <w:t xml:space="preserve"> </w:t>
      </w:r>
    </w:p>
    <w:p w14:paraId="60CAD7AF" w14:textId="77777777" w:rsidR="00C965AB" w:rsidRDefault="00C965AB" w:rsidP="00AA1132">
      <w:pPr>
        <w:spacing w:after="0" w:line="240" w:lineRule="auto"/>
        <w:rPr>
          <w:rFonts w:ascii="Calibri" w:hAnsi="Calibri" w:cs="Calibri"/>
        </w:rPr>
      </w:pPr>
    </w:p>
    <w:p w14:paraId="72AF110C" w14:textId="4EADE423" w:rsidR="00971C03" w:rsidRPr="003C66F8" w:rsidRDefault="00C44539" w:rsidP="00AA1132">
      <w:pPr>
        <w:spacing w:after="0" w:line="240" w:lineRule="auto"/>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t>
      </w:r>
      <w:r w:rsidR="00767D32" w:rsidRPr="000F175A">
        <w:rPr>
          <w:rFonts w:ascii="Calibri" w:hAnsi="Calibri" w:cs="Calibri"/>
        </w:rPr>
        <w:lastRenderedPageBreak/>
        <w:t xml:space="preserve">wnioskodawcy z dofinansowania i stanowić będzie dla IZ FEP 2021-2027 </w:t>
      </w:r>
      <w:r w:rsidR="00767D32" w:rsidRPr="00920422">
        <w:rPr>
          <w:rFonts w:ascii="Calibri" w:hAnsi="Calibri" w:cs="Calibri"/>
        </w:rPr>
        <w:t>przesłankę odmow</w:t>
      </w:r>
      <w:r w:rsidR="007C0D39" w:rsidRPr="00920422">
        <w:rPr>
          <w:rFonts w:ascii="Calibri" w:hAnsi="Calibri" w:cs="Calibri"/>
        </w:rPr>
        <w:t>y</w:t>
      </w:r>
      <w:r w:rsidR="00767D32" w:rsidRPr="00920422">
        <w:rPr>
          <w:rFonts w:ascii="Calibri" w:hAnsi="Calibri" w:cs="Calibri"/>
        </w:rPr>
        <w:t xml:space="preserve"> zawarcia</w:t>
      </w:r>
      <w:r w:rsidR="00767D32" w:rsidRPr="000F175A">
        <w:rPr>
          <w:rFonts w:ascii="Calibri" w:hAnsi="Calibri" w:cs="Calibri"/>
        </w:rPr>
        <w:t xml:space="preserve"> umowy o dofinansowanie projektu.</w:t>
      </w:r>
      <w:r w:rsidR="00767D32" w:rsidRPr="003C66F8">
        <w:rPr>
          <w:rFonts w:ascii="Calibri" w:hAnsi="Calibri" w:cs="Calibri"/>
        </w:rPr>
        <w:t xml:space="preserve"> </w:t>
      </w:r>
    </w:p>
    <w:p w14:paraId="3C730132" w14:textId="0E72CB4D" w:rsidR="00BF60C6" w:rsidRPr="00A41D7F" w:rsidRDefault="0053190D" w:rsidP="00AA1132">
      <w:pPr>
        <w:pStyle w:val="Nagwek1"/>
      </w:pPr>
      <w:bookmarkStart w:id="51" w:name="_Toc207913344"/>
      <w:r w:rsidRPr="00A41D7F">
        <w:t>IX. ŚRODKI ZASKARŻENIA PRZYSŁUGUJĄCE WNIOSKODAWCY ORAZ PODMIOT WŁAŚCIWY DO ICH ROZPATRZENIA</w:t>
      </w:r>
      <w:bookmarkEnd w:id="51"/>
    </w:p>
    <w:p w14:paraId="2301A0C6" w14:textId="77777777" w:rsidR="00BF60C6" w:rsidRPr="00A41D7F" w:rsidRDefault="00BF60C6" w:rsidP="00AA1132">
      <w:pPr>
        <w:pStyle w:val="Nagwek2"/>
      </w:pPr>
      <w:bookmarkStart w:id="52" w:name="_Toc207913345"/>
      <w:r w:rsidRPr="00A41D7F">
        <w:t>A. Procedura odwoławcza od wyniku oceny LGD</w:t>
      </w:r>
      <w:bookmarkEnd w:id="52"/>
      <w:r w:rsidRPr="00A41D7F">
        <w:t xml:space="preserve"> </w:t>
      </w:r>
    </w:p>
    <w:p w14:paraId="4E4EDFF3" w14:textId="77777777" w:rsidR="003B01C8" w:rsidRDefault="00BF60C6" w:rsidP="00FF3674">
      <w:pPr>
        <w:pStyle w:val="Akapitzlist"/>
        <w:numPr>
          <w:ilvl w:val="0"/>
          <w:numId w:val="55"/>
        </w:numPr>
        <w:spacing w:after="0" w:line="240" w:lineRule="auto"/>
        <w:rPr>
          <w:rFonts w:ascii="Calibri" w:hAnsi="Calibri" w:cs="Calibri"/>
        </w:rPr>
      </w:pPr>
      <w:r w:rsidRPr="0053190D">
        <w:rPr>
          <w:rFonts w:ascii="Calibri" w:hAnsi="Calibri" w:cs="Calibri"/>
        </w:rPr>
        <w:t>Szczegółowe uregulowania dotyczące wnoszenia protestów są określone w art. 22 –22m Ustawy RLKS.</w:t>
      </w:r>
    </w:p>
    <w:p w14:paraId="2A090C52" w14:textId="77777777" w:rsidR="00CD5B7C" w:rsidRPr="00543D9A" w:rsidRDefault="00CD5B7C" w:rsidP="00FF3674">
      <w:pPr>
        <w:pStyle w:val="Akapitzlist"/>
        <w:numPr>
          <w:ilvl w:val="0"/>
          <w:numId w:val="55"/>
        </w:numPr>
        <w:spacing w:after="0" w:line="240" w:lineRule="auto"/>
        <w:jc w:val="both"/>
        <w:rPr>
          <w:rFonts w:ascii="Calibri" w:hAnsi="Calibri" w:cs="Calibri"/>
        </w:rPr>
      </w:pPr>
      <w:r w:rsidRPr="00543D9A">
        <w:rPr>
          <w:rFonts w:ascii="Calibri" w:hAnsi="Calibri" w:cs="Calibri"/>
        </w:rPr>
        <w:t>Szczegółowe zasady dotyczące postępowania z protestem przez LGD określa Rozdział 6.6 „Procedury oceny i wyboru operacji w ramach LSR 2022-2027 Stowarzyszenia Lokalna Grupa Działania Ziemi Człuchowskiej”.</w:t>
      </w:r>
    </w:p>
    <w:p w14:paraId="7BF8EC49" w14:textId="77777777" w:rsidR="003B01C8" w:rsidRPr="003B01C8" w:rsidRDefault="00BF60C6" w:rsidP="00FF3674">
      <w:pPr>
        <w:pStyle w:val="Akapitzlist"/>
        <w:numPr>
          <w:ilvl w:val="0"/>
          <w:numId w:val="55"/>
        </w:numPr>
        <w:spacing w:after="0" w:line="240" w:lineRule="auto"/>
        <w:rPr>
          <w:rFonts w:ascii="Calibri" w:hAnsi="Calibri" w:cs="Calibri"/>
        </w:rPr>
      </w:pPr>
      <w:r w:rsidRPr="003B01C8">
        <w:rPr>
          <w:rFonts w:ascii="Calibri" w:hAnsi="Calibri" w:cs="Calibri"/>
          <w:b/>
        </w:rPr>
        <w:t xml:space="preserve">Protest jest wnoszony za pośrednictwem LGD i rozpatrywany przez ZW. </w:t>
      </w:r>
    </w:p>
    <w:p w14:paraId="1F8955E3" w14:textId="2B371A4E" w:rsidR="00BF60C6" w:rsidRPr="003B01C8" w:rsidRDefault="00BF60C6" w:rsidP="00FF3674">
      <w:pPr>
        <w:pStyle w:val="Akapitzlist"/>
        <w:numPr>
          <w:ilvl w:val="0"/>
          <w:numId w:val="55"/>
        </w:numPr>
        <w:spacing w:after="0" w:line="240" w:lineRule="auto"/>
        <w:rPr>
          <w:rFonts w:ascii="Calibri" w:hAnsi="Calibri" w:cs="Calibri"/>
        </w:rPr>
      </w:pPr>
      <w:r w:rsidRPr="003B01C8">
        <w:rPr>
          <w:rFonts w:ascii="Calibri" w:hAnsi="Calibri" w:cs="Calibri"/>
        </w:rPr>
        <w:t xml:space="preserve">Wnioskodawcy przysługuje prawo wniesienia protestu od: </w:t>
      </w:r>
    </w:p>
    <w:p w14:paraId="0F9DC658" w14:textId="77777777" w:rsidR="0053190D" w:rsidRDefault="00BF60C6" w:rsidP="00FF3674">
      <w:pPr>
        <w:pStyle w:val="Akapitzlist"/>
        <w:numPr>
          <w:ilvl w:val="0"/>
          <w:numId w:val="56"/>
        </w:numPr>
        <w:spacing w:after="0" w:line="240" w:lineRule="auto"/>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rsidP="00FF3674">
      <w:pPr>
        <w:pStyle w:val="Akapitzlist"/>
        <w:numPr>
          <w:ilvl w:val="0"/>
          <w:numId w:val="56"/>
        </w:numPr>
        <w:spacing w:after="0" w:line="240" w:lineRule="auto"/>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rsidP="00FF3674">
      <w:pPr>
        <w:pStyle w:val="Akapitzlist"/>
        <w:numPr>
          <w:ilvl w:val="0"/>
          <w:numId w:val="56"/>
        </w:numPr>
        <w:spacing w:after="0" w:line="240" w:lineRule="auto"/>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7D5EAA68" w:rsidR="0053190D" w:rsidRDefault="00BF60C6" w:rsidP="00FF3674">
      <w:pPr>
        <w:pStyle w:val="Akapitzlist"/>
        <w:numPr>
          <w:ilvl w:val="0"/>
          <w:numId w:val="55"/>
        </w:numPr>
        <w:spacing w:after="0" w:line="240" w:lineRule="auto"/>
        <w:rPr>
          <w:rFonts w:ascii="Calibri" w:hAnsi="Calibri" w:cs="Calibri"/>
        </w:rPr>
      </w:pPr>
      <w:r w:rsidRPr="0053190D">
        <w:rPr>
          <w:rFonts w:ascii="Calibri" w:hAnsi="Calibri" w:cs="Calibri"/>
        </w:rPr>
        <w:t xml:space="preserve">W </w:t>
      </w:r>
      <w:r w:rsidR="00BD62E9"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0015EF68" w:rsidR="0053190D" w:rsidRDefault="00BF60C6" w:rsidP="00FF3674">
      <w:pPr>
        <w:pStyle w:val="Akapitzlist"/>
        <w:numPr>
          <w:ilvl w:val="0"/>
          <w:numId w:val="55"/>
        </w:numPr>
        <w:spacing w:after="0" w:line="240" w:lineRule="auto"/>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7C0D39">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rsidP="00FF3674">
      <w:pPr>
        <w:pStyle w:val="Akapitzlist"/>
        <w:numPr>
          <w:ilvl w:val="0"/>
          <w:numId w:val="55"/>
        </w:numPr>
        <w:spacing w:after="0" w:line="240" w:lineRule="auto"/>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rsidP="00FF3674">
      <w:pPr>
        <w:pStyle w:val="Akapitzlist"/>
        <w:numPr>
          <w:ilvl w:val="0"/>
          <w:numId w:val="57"/>
        </w:numPr>
        <w:spacing w:after="0" w:line="240" w:lineRule="auto"/>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rsidP="00FF3674">
      <w:pPr>
        <w:pStyle w:val="Akapitzlist"/>
        <w:numPr>
          <w:ilvl w:val="0"/>
          <w:numId w:val="57"/>
        </w:numPr>
        <w:spacing w:after="0" w:line="240" w:lineRule="auto"/>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AA1132">
      <w:pPr>
        <w:spacing w:after="0" w:line="240" w:lineRule="auto"/>
        <w:ind w:firstLine="708"/>
        <w:rPr>
          <w:rFonts w:ascii="Calibri" w:hAnsi="Calibri" w:cs="Calibri"/>
        </w:rPr>
      </w:pPr>
      <w:r w:rsidRPr="00475DF0">
        <w:rPr>
          <w:rFonts w:ascii="Calibri" w:hAnsi="Calibri" w:cs="Calibri"/>
        </w:rPr>
        <w:t xml:space="preserve">albo </w:t>
      </w:r>
    </w:p>
    <w:p w14:paraId="73C29396" w14:textId="77777777" w:rsidR="00BF60C6" w:rsidRPr="0053190D" w:rsidRDefault="00BF60C6" w:rsidP="00FF3674">
      <w:pPr>
        <w:pStyle w:val="Akapitzlist"/>
        <w:numPr>
          <w:ilvl w:val="0"/>
          <w:numId w:val="58"/>
        </w:numPr>
        <w:spacing w:after="0" w:line="240" w:lineRule="auto"/>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77777777" w:rsidR="0053190D" w:rsidRDefault="00BF60C6" w:rsidP="00FF3674">
      <w:pPr>
        <w:pStyle w:val="Akapitzlist"/>
        <w:numPr>
          <w:ilvl w:val="0"/>
          <w:numId w:val="55"/>
        </w:numPr>
        <w:rPr>
          <w:rFonts w:ascii="Calibri" w:hAnsi="Calibri" w:cs="Calibri"/>
        </w:rPr>
      </w:pPr>
      <w:r w:rsidRPr="0053190D">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53190D" w:rsidRDefault="00BF60C6" w:rsidP="00FF3674">
      <w:pPr>
        <w:pStyle w:val="Akapitzlist"/>
        <w:numPr>
          <w:ilvl w:val="0"/>
          <w:numId w:val="55"/>
        </w:numPr>
        <w:rPr>
          <w:rFonts w:ascii="Calibri" w:hAnsi="Calibri" w:cs="Calibri"/>
        </w:rPr>
      </w:pPr>
      <w:r w:rsidRPr="0053190D">
        <w:rPr>
          <w:rFonts w:ascii="Calibri" w:hAnsi="Calibri" w:cs="Calibri"/>
        </w:rPr>
        <w:t xml:space="preserve">W przypadku uwzględnienia protestu ZW kieruje wniosek o wsparcie do LGD w celu: </w:t>
      </w:r>
    </w:p>
    <w:p w14:paraId="315B974A" w14:textId="77777777" w:rsidR="0053190D" w:rsidRDefault="00BF60C6" w:rsidP="00FF3674">
      <w:pPr>
        <w:pStyle w:val="Akapitzlist"/>
        <w:numPr>
          <w:ilvl w:val="0"/>
          <w:numId w:val="58"/>
        </w:numPr>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Default="00BF60C6" w:rsidP="00FF3674">
      <w:pPr>
        <w:pStyle w:val="Akapitzlist"/>
        <w:numPr>
          <w:ilvl w:val="0"/>
          <w:numId w:val="58"/>
        </w:numPr>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3915D637" w:rsidR="0053190D" w:rsidRPr="0053190D" w:rsidRDefault="00BF60C6" w:rsidP="00FF3674">
      <w:pPr>
        <w:pStyle w:val="Akapitzlist"/>
        <w:numPr>
          <w:ilvl w:val="0"/>
          <w:numId w:val="55"/>
        </w:numPr>
        <w:rPr>
          <w:rFonts w:ascii="Calibri" w:hAnsi="Calibri" w:cs="Calibri"/>
        </w:rPr>
      </w:pPr>
      <w:r w:rsidRPr="0053190D">
        <w:rPr>
          <w:rFonts w:ascii="Calibri" w:hAnsi="Calibri" w:cs="Calibri"/>
        </w:rPr>
        <w:t xml:space="preserve">ZW przekazuje wnioskodawcy informację o wyniku rozpatrzenia jego protestu. W przypadku nieuwzględnienia protestu, informacja zawiera pouczenie o możliwości wniesienia, w terminie 14 dni od dnia otrzymania informacji, skargi do </w:t>
      </w:r>
      <w:r w:rsidRPr="00920422">
        <w:rPr>
          <w:rFonts w:ascii="Calibri" w:hAnsi="Calibri" w:cs="Calibri"/>
        </w:rPr>
        <w:t>Wojewódzkiego S</w:t>
      </w:r>
      <w:r w:rsidR="007C0D39" w:rsidRPr="00920422">
        <w:rPr>
          <w:rFonts w:ascii="Calibri" w:hAnsi="Calibri" w:cs="Calibri"/>
        </w:rPr>
        <w:t>ą</w:t>
      </w:r>
      <w:r w:rsidRPr="00920422">
        <w:rPr>
          <w:rFonts w:ascii="Calibri" w:hAnsi="Calibri" w:cs="Calibri"/>
        </w:rPr>
        <w:t>du Administracyjnego</w:t>
      </w:r>
      <w:r w:rsidRPr="0053190D">
        <w:rPr>
          <w:rFonts w:ascii="Calibri" w:hAnsi="Calibri" w:cs="Calibri"/>
        </w:rPr>
        <w:t xml:space="preserve"> w Gdańsku zgodnie z art. 3 § 3 ustawy z dnia 30 sierpnia 2002 r. – Prawo o postępowaniu przed sądami administracyjnymi, </w:t>
      </w:r>
      <w:r>
        <w:t xml:space="preserve">na zasadach określonych w art. 22h Ustawy RLKS. </w:t>
      </w:r>
    </w:p>
    <w:p w14:paraId="4A75530C" w14:textId="77777777" w:rsidR="0053190D" w:rsidRDefault="00BF60C6" w:rsidP="00FF3674">
      <w:pPr>
        <w:pStyle w:val="Akapitzlist"/>
        <w:numPr>
          <w:ilvl w:val="0"/>
          <w:numId w:val="55"/>
        </w:numPr>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CD5B7C" w:rsidRDefault="00BF60C6" w:rsidP="00FF3674">
      <w:pPr>
        <w:pStyle w:val="Akapitzlist"/>
        <w:numPr>
          <w:ilvl w:val="0"/>
          <w:numId w:val="55"/>
        </w:numPr>
        <w:rPr>
          <w:rFonts w:ascii="Calibri" w:hAnsi="Calibri" w:cs="Calibri"/>
        </w:rPr>
      </w:pPr>
      <w:r w:rsidRPr="00FF3674">
        <w:rPr>
          <w:rFonts w:ascii="Calibri" w:hAnsi="Calibri" w:cs="Calibri"/>
        </w:rPr>
        <w:t xml:space="preserve">Procedura odwoławcza nie wstrzymuje zawierania umów z wnioskodawcami, których operacje zostały wybrane przez LGD. </w:t>
      </w:r>
    </w:p>
    <w:p w14:paraId="797FBAEA" w14:textId="15C7BFB8" w:rsidR="0053190D" w:rsidRPr="00CD5B7C" w:rsidRDefault="00BF60C6" w:rsidP="00FF3674">
      <w:pPr>
        <w:pStyle w:val="Akapitzlist"/>
        <w:numPr>
          <w:ilvl w:val="0"/>
          <w:numId w:val="55"/>
        </w:numPr>
        <w:rPr>
          <w:rFonts w:ascii="Calibri" w:hAnsi="Calibri" w:cs="Calibri"/>
        </w:rPr>
      </w:pPr>
      <w:r w:rsidRPr="00FF3674">
        <w:rPr>
          <w:rFonts w:ascii="Calibri" w:hAnsi="Calibri" w:cs="Calibri"/>
        </w:rPr>
        <w:lastRenderedPageBreak/>
        <w:t>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 pkt.</w:t>
      </w:r>
      <w:r w:rsidR="007C0D39" w:rsidRPr="00FF3674">
        <w:rPr>
          <w:rFonts w:ascii="Calibri" w:hAnsi="Calibri" w:cs="Calibri"/>
        </w:rPr>
        <w:t xml:space="preserve"> </w:t>
      </w:r>
      <w:r w:rsidRPr="00FF3674">
        <w:rPr>
          <w:rFonts w:ascii="Calibri" w:hAnsi="Calibri" w:cs="Calibri"/>
        </w:rPr>
        <w:t xml:space="preserve">9. </w:t>
      </w:r>
    </w:p>
    <w:p w14:paraId="440F5560" w14:textId="0E76AAB6" w:rsidR="00BF60C6" w:rsidRPr="00CD5B7C" w:rsidRDefault="00BF60C6" w:rsidP="00FF3674">
      <w:pPr>
        <w:pStyle w:val="Akapitzlist"/>
        <w:numPr>
          <w:ilvl w:val="0"/>
          <w:numId w:val="55"/>
        </w:numPr>
        <w:rPr>
          <w:rFonts w:ascii="Calibri" w:hAnsi="Calibri" w:cs="Calibri"/>
        </w:rPr>
      </w:pPr>
      <w:r w:rsidRPr="00FF3674">
        <w:rPr>
          <w:rFonts w:ascii="Calibri" w:hAnsi="Calibri" w:cs="Calibri"/>
        </w:rP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 </w:t>
      </w:r>
    </w:p>
    <w:p w14:paraId="1B4B1686" w14:textId="77777777" w:rsidR="00BF60C6" w:rsidRPr="0053190D" w:rsidRDefault="00BF60C6" w:rsidP="00AA1132">
      <w:pPr>
        <w:pStyle w:val="Nagwek2"/>
      </w:pPr>
      <w:bookmarkStart w:id="53" w:name="_Toc207913346"/>
      <w:r w:rsidRPr="0053190D">
        <w:t>B. Procedura odwoławcza od wyniku oceny przez IZ FEP 2021-2027</w:t>
      </w:r>
      <w:bookmarkEnd w:id="53"/>
      <w:r w:rsidRPr="0053190D">
        <w:t xml:space="preserve"> </w:t>
      </w:r>
    </w:p>
    <w:p w14:paraId="2AABD392" w14:textId="77777777" w:rsidR="00BF60C6" w:rsidRDefault="00BF60C6" w:rsidP="00FF3674">
      <w:pPr>
        <w:pStyle w:val="Akapitzlist"/>
        <w:numPr>
          <w:ilvl w:val="0"/>
          <w:numId w:val="12"/>
        </w:numPr>
        <w:spacing w:after="0" w:line="240" w:lineRule="auto"/>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07217304" w:rsidR="00BF60C6" w:rsidRDefault="00BF60C6" w:rsidP="00FF3674">
      <w:pPr>
        <w:pStyle w:val="Akapitzlist"/>
        <w:numPr>
          <w:ilvl w:val="0"/>
          <w:numId w:val="22"/>
        </w:numPr>
        <w:spacing w:after="0" w:line="240" w:lineRule="auto"/>
        <w:rPr>
          <w:rFonts w:ascii="Calibri" w:hAnsi="Calibri" w:cs="Calibri"/>
        </w:rPr>
      </w:pPr>
      <w:r w:rsidRPr="00637C4F">
        <w:rPr>
          <w:rFonts w:ascii="Calibri" w:hAnsi="Calibri" w:cs="Calibri"/>
        </w:rPr>
        <w:t xml:space="preserve">niespełnienia </w:t>
      </w:r>
      <w:r w:rsidR="00BD62E9" w:rsidRPr="00637C4F">
        <w:rPr>
          <w:rFonts w:ascii="Calibri" w:hAnsi="Calibri" w:cs="Calibri"/>
        </w:rPr>
        <w:t>warunków,</w:t>
      </w:r>
      <w:r w:rsidRPr="00637C4F">
        <w:rPr>
          <w:rFonts w:ascii="Calibri" w:hAnsi="Calibri" w:cs="Calibri"/>
        </w:rPr>
        <w:t xml:space="preserve"> o </w:t>
      </w:r>
      <w:r w:rsidRPr="006A1A98">
        <w:rPr>
          <w:rFonts w:ascii="Calibri" w:hAnsi="Calibri" w:cs="Calibri"/>
        </w:rPr>
        <w:t xml:space="preserve">których mowa w ar.17 ust.2 </w:t>
      </w:r>
      <w:r w:rsidR="007C0D39">
        <w:rPr>
          <w:rFonts w:ascii="Calibri" w:hAnsi="Calibri" w:cs="Calibri"/>
        </w:rPr>
        <w:t>U</w:t>
      </w:r>
      <w:r w:rsidRPr="006A1A98">
        <w:rPr>
          <w:rFonts w:ascii="Calibri" w:hAnsi="Calibri" w:cs="Calibri"/>
        </w:rPr>
        <w:t xml:space="preserve">stawy o RLKS, </w:t>
      </w:r>
      <w:r w:rsidRPr="00637C4F">
        <w:rPr>
          <w:rFonts w:ascii="Calibri" w:hAnsi="Calibri" w:cs="Calibri"/>
        </w:rPr>
        <w:t xml:space="preserve">w ramach </w:t>
      </w:r>
      <w:r w:rsidR="00BD62E9" w:rsidRPr="00637C4F">
        <w:rPr>
          <w:rFonts w:ascii="Calibri" w:hAnsi="Calibri" w:cs="Calibri"/>
        </w:rPr>
        <w:t>oceny,</w:t>
      </w:r>
      <w:r w:rsidRPr="00637C4F">
        <w:rPr>
          <w:rFonts w:ascii="Calibri" w:hAnsi="Calibri" w:cs="Calibri"/>
        </w:rPr>
        <w:t xml:space="preserve"> o której mowa w </w:t>
      </w:r>
      <w:r w:rsidR="006A1A98">
        <w:rPr>
          <w:rFonts w:ascii="Calibri" w:hAnsi="Calibri" w:cs="Calibri"/>
        </w:rPr>
        <w:t xml:space="preserve">sekcji V.C pkt.2 niniejszego Regulaminu </w:t>
      </w:r>
      <w:r>
        <w:rPr>
          <w:rFonts w:ascii="Calibri" w:hAnsi="Calibri" w:cs="Calibri"/>
        </w:rPr>
        <w:t xml:space="preserve">lub </w:t>
      </w:r>
    </w:p>
    <w:p w14:paraId="6312B4B5" w14:textId="7F692F49" w:rsidR="00BF60C6" w:rsidRPr="00637C4F" w:rsidRDefault="00BF60C6" w:rsidP="00FF3674">
      <w:pPr>
        <w:pStyle w:val="Akapitzlist"/>
        <w:numPr>
          <w:ilvl w:val="0"/>
          <w:numId w:val="22"/>
        </w:numPr>
        <w:spacing w:after="0" w:line="240" w:lineRule="auto"/>
        <w:rPr>
          <w:rFonts w:ascii="Calibri" w:hAnsi="Calibri" w:cs="Calibri"/>
        </w:rPr>
      </w:pPr>
      <w:r>
        <w:rPr>
          <w:rFonts w:ascii="Calibri" w:hAnsi="Calibri" w:cs="Calibri"/>
        </w:rPr>
        <w:t xml:space="preserve">niespełnienia warunków udzielenia wsparcia, w ramach </w:t>
      </w:r>
      <w:r w:rsidR="00BD62E9">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C0D39">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AA1132">
      <w:pPr>
        <w:spacing w:after="0" w:line="240" w:lineRule="auto"/>
        <w:ind w:left="360"/>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AA1132">
      <w:pPr>
        <w:pStyle w:val="Nagwek1"/>
      </w:pPr>
      <w:bookmarkStart w:id="54" w:name="_Toc207913347"/>
      <w:r w:rsidRPr="0053190D">
        <w:t>X. UNIEWAŻNIENIE POSTĘPOWANIA</w:t>
      </w:r>
      <w:bookmarkEnd w:id="54"/>
      <w:r w:rsidRPr="0053190D">
        <w:t xml:space="preserve"> </w:t>
      </w:r>
    </w:p>
    <w:p w14:paraId="40364A05" w14:textId="43421C43" w:rsidR="00787184" w:rsidRPr="002D58FE" w:rsidRDefault="00787184" w:rsidP="00FF3674">
      <w:pPr>
        <w:pStyle w:val="Akapitzlist"/>
        <w:numPr>
          <w:ilvl w:val="0"/>
          <w:numId w:val="26"/>
        </w:numPr>
        <w:spacing w:after="0" w:line="240" w:lineRule="auto"/>
        <w:ind w:left="357" w:hanging="357"/>
        <w:rPr>
          <w:rFonts w:ascii="Calibri" w:hAnsi="Calibri" w:cs="Calibri"/>
        </w:rPr>
      </w:pPr>
      <w:r w:rsidRPr="002D58FE">
        <w:rPr>
          <w:rFonts w:ascii="Calibri" w:hAnsi="Calibri" w:cs="Calibri"/>
        </w:rPr>
        <w:t xml:space="preserve">Zgodnie z art. 19a ust. 9 </w:t>
      </w:r>
      <w:r w:rsidR="007C0D39">
        <w:rPr>
          <w:rFonts w:ascii="Calibri" w:hAnsi="Calibri" w:cs="Calibri"/>
        </w:rPr>
        <w:t>U</w:t>
      </w:r>
      <w:r w:rsidRPr="002D58FE">
        <w:rPr>
          <w:rFonts w:ascii="Calibri" w:hAnsi="Calibri" w:cs="Calibri"/>
        </w:rPr>
        <w:t>stawy o RLKS postępowanie może zostać unieważnione w jednym z niżej wymienionych przypadków:</w:t>
      </w:r>
    </w:p>
    <w:p w14:paraId="7DC2737C" w14:textId="059E73A0" w:rsidR="00787184" w:rsidRDefault="00787184" w:rsidP="00FF3674">
      <w:pPr>
        <w:pStyle w:val="Akapitzlist"/>
        <w:numPr>
          <w:ilvl w:val="0"/>
          <w:numId w:val="24"/>
        </w:numPr>
        <w:spacing w:after="0" w:line="240" w:lineRule="auto"/>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rsidP="00FF3674">
      <w:pPr>
        <w:pStyle w:val="Akapitzlist"/>
        <w:numPr>
          <w:ilvl w:val="0"/>
          <w:numId w:val="24"/>
        </w:numPr>
        <w:spacing w:after="0" w:line="240" w:lineRule="auto"/>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rsidP="00FF3674">
      <w:pPr>
        <w:pStyle w:val="Akapitzlist"/>
        <w:numPr>
          <w:ilvl w:val="0"/>
          <w:numId w:val="24"/>
        </w:numPr>
        <w:spacing w:after="0" w:line="240" w:lineRule="auto"/>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rsidP="00FF3674">
      <w:pPr>
        <w:pStyle w:val="Akapitzlist"/>
        <w:numPr>
          <w:ilvl w:val="0"/>
          <w:numId w:val="26"/>
        </w:numPr>
        <w:spacing w:after="0" w:line="240" w:lineRule="auto"/>
        <w:ind w:left="357" w:hanging="357"/>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rsidP="00FF3674">
      <w:pPr>
        <w:pStyle w:val="Akapitzlist"/>
        <w:numPr>
          <w:ilvl w:val="0"/>
          <w:numId w:val="26"/>
        </w:numPr>
        <w:spacing w:after="0" w:line="240" w:lineRule="auto"/>
        <w:ind w:left="357" w:hanging="357"/>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rsidP="00FF3674">
      <w:pPr>
        <w:pStyle w:val="Akapitzlist"/>
        <w:numPr>
          <w:ilvl w:val="0"/>
          <w:numId w:val="26"/>
        </w:numPr>
        <w:spacing w:after="0" w:line="240" w:lineRule="auto"/>
        <w:ind w:left="357" w:hanging="357"/>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53190D" w:rsidRDefault="0053190D" w:rsidP="00AA1132">
      <w:pPr>
        <w:pStyle w:val="Nagwek1"/>
      </w:pPr>
      <w:bookmarkStart w:id="55" w:name="_Toc207913348"/>
      <w:r w:rsidRPr="0053190D">
        <w:t>XI. ZAMÓWIENIA</w:t>
      </w:r>
      <w:bookmarkEnd w:id="55"/>
    </w:p>
    <w:p w14:paraId="14FA8BC8" w14:textId="6AD13C83" w:rsidR="0053190D" w:rsidRPr="0053190D" w:rsidRDefault="002D272D" w:rsidP="00FF3674">
      <w:pPr>
        <w:pStyle w:val="Akapitzlist"/>
        <w:numPr>
          <w:ilvl w:val="0"/>
          <w:numId w:val="59"/>
        </w:numPr>
        <w:spacing w:after="0" w:line="240" w:lineRule="auto"/>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rsidP="00FF3674">
      <w:pPr>
        <w:pStyle w:val="Akapitzlist"/>
        <w:numPr>
          <w:ilvl w:val="0"/>
          <w:numId w:val="59"/>
        </w:numPr>
        <w:spacing w:after="0" w:line="240" w:lineRule="auto"/>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rsidP="00FF3674">
      <w:pPr>
        <w:pStyle w:val="Akapitzlist"/>
        <w:numPr>
          <w:ilvl w:val="0"/>
          <w:numId w:val="60"/>
        </w:numPr>
        <w:spacing w:after="0" w:line="240" w:lineRule="auto"/>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rsidP="00FF3674">
      <w:pPr>
        <w:pStyle w:val="Akapitzlist"/>
        <w:numPr>
          <w:ilvl w:val="0"/>
          <w:numId w:val="60"/>
        </w:numPr>
        <w:spacing w:after="0" w:line="240" w:lineRule="auto"/>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480A47BA" w:rsidR="0053190D" w:rsidRDefault="00286678" w:rsidP="00FF3674">
      <w:pPr>
        <w:pStyle w:val="Akapitzlist"/>
        <w:numPr>
          <w:ilvl w:val="0"/>
          <w:numId w:val="61"/>
        </w:numPr>
        <w:spacing w:after="0" w:line="240" w:lineRule="auto"/>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2131A2">
        <w:rPr>
          <w:rFonts w:ascii="Calibri" w:hAnsi="Calibri" w:cs="Calibri"/>
        </w:rPr>
        <w:t>8</w:t>
      </w:r>
      <w:r w:rsidRPr="00286678">
        <w:rPr>
          <w:rFonts w:ascii="Calibri" w:hAnsi="Calibri" w:cs="Calibri"/>
        </w:rPr>
        <w:t xml:space="preserve">0 000 PLN netto, </w:t>
      </w:r>
    </w:p>
    <w:p w14:paraId="4A5C1C52" w14:textId="23114ADF" w:rsidR="00286678" w:rsidRPr="0053190D" w:rsidRDefault="00286678" w:rsidP="00FF3674">
      <w:pPr>
        <w:pStyle w:val="Akapitzlist"/>
        <w:numPr>
          <w:ilvl w:val="0"/>
          <w:numId w:val="61"/>
        </w:numPr>
        <w:spacing w:after="0" w:line="240" w:lineRule="auto"/>
        <w:rPr>
          <w:rFonts w:ascii="Calibri" w:hAnsi="Calibri" w:cs="Calibri"/>
        </w:rPr>
      </w:pPr>
      <w:r w:rsidRPr="0053190D">
        <w:rPr>
          <w:rFonts w:ascii="Calibri" w:hAnsi="Calibri" w:cs="Calibri"/>
        </w:rPr>
        <w:t xml:space="preserve">zobligowanych do stosowania ustawy PZP, w przypadku zamówień publicznych o wartości przekraczającej </w:t>
      </w:r>
      <w:r w:rsidR="002131A2">
        <w:rPr>
          <w:rFonts w:ascii="Calibri" w:hAnsi="Calibri" w:cs="Calibri"/>
        </w:rPr>
        <w:t>8</w:t>
      </w:r>
      <w:r w:rsidRPr="0053190D">
        <w:rPr>
          <w:rFonts w:ascii="Calibri" w:hAnsi="Calibri" w:cs="Calibri"/>
        </w:rPr>
        <w:t>0 000 PLN netto a niższej od kwot, o których mowa w art. 2 ust. 1 ustawy PZP.</w:t>
      </w:r>
    </w:p>
    <w:p w14:paraId="5305C982" w14:textId="496F1336" w:rsidR="002D272D" w:rsidRPr="002131A2" w:rsidRDefault="002D272D" w:rsidP="00FF3674">
      <w:pPr>
        <w:pStyle w:val="Akapitzlist"/>
        <w:numPr>
          <w:ilvl w:val="0"/>
          <w:numId w:val="59"/>
        </w:numPr>
        <w:spacing w:after="0" w:line="240" w:lineRule="auto"/>
        <w:rPr>
          <w:rFonts w:ascii="Calibri" w:hAnsi="Calibri" w:cs="Calibri"/>
        </w:rPr>
      </w:pPr>
      <w:r w:rsidRPr="002131A2">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8" w:history="1">
        <w:r w:rsidRPr="002131A2">
          <w:rPr>
            <w:rStyle w:val="Hipercze"/>
            <w:rFonts w:ascii="Calibri" w:hAnsi="Calibri" w:cs="Calibri"/>
          </w:rPr>
          <w:t>https://bazakonkurencyjnosci.funduszeeuropejskie.gov.pl/</w:t>
        </w:r>
      </w:hyperlink>
      <w:r w:rsidRPr="002131A2">
        <w:rPr>
          <w:rFonts w:ascii="Calibri" w:hAnsi="Calibri" w:cs="Calibri"/>
        </w:rPr>
        <w:t xml:space="preserve">. </w:t>
      </w:r>
    </w:p>
    <w:p w14:paraId="4DB21A98" w14:textId="77777777" w:rsidR="0053190D" w:rsidRPr="002131A2" w:rsidRDefault="002D272D" w:rsidP="00FF3674">
      <w:pPr>
        <w:pStyle w:val="Akapitzlist"/>
        <w:numPr>
          <w:ilvl w:val="0"/>
          <w:numId w:val="59"/>
        </w:numPr>
        <w:spacing w:after="0" w:line="240" w:lineRule="auto"/>
        <w:rPr>
          <w:rFonts w:ascii="Calibri" w:hAnsi="Calibri" w:cs="Calibri"/>
        </w:rPr>
      </w:pPr>
      <w:r w:rsidRPr="002131A2">
        <w:rPr>
          <w:rFonts w:ascii="Calibri" w:hAnsi="Calibri" w:cs="Calibri"/>
        </w:rPr>
        <w:lastRenderedPageBreak/>
        <w:t>Wymóg publikacji ogłoszeń w BK2021 dotyczy również postępowań wszczętych przed podpisaniem umowy o dofinansowanie.</w:t>
      </w:r>
    </w:p>
    <w:p w14:paraId="6072E7E9" w14:textId="5C5D147D" w:rsidR="0053190D" w:rsidRPr="002131A2" w:rsidRDefault="00292D3B" w:rsidP="00FF3674">
      <w:pPr>
        <w:pStyle w:val="Akapitzlist"/>
        <w:numPr>
          <w:ilvl w:val="0"/>
          <w:numId w:val="59"/>
        </w:numPr>
        <w:spacing w:after="0" w:line="240" w:lineRule="auto"/>
        <w:rPr>
          <w:rFonts w:ascii="Calibri" w:hAnsi="Calibri" w:cs="Calibri"/>
        </w:rPr>
      </w:pPr>
      <w:r w:rsidRPr="002131A2">
        <w:rPr>
          <w:rFonts w:ascii="Calibri" w:hAnsi="Calibri" w:cs="Calibri"/>
        </w:rPr>
        <w:t xml:space="preserve">Zgodnie z ustawą PZP oraz Wytycznymi dotyczącymi kwalifikowalności, wnioskodawca/beneficjent w ramach realizowanych zamówień zobowiązany </w:t>
      </w:r>
      <w:r w:rsidR="00BD62E9" w:rsidRPr="002131A2">
        <w:rPr>
          <w:rFonts w:ascii="Calibri" w:hAnsi="Calibri" w:cs="Calibri"/>
        </w:rPr>
        <w:t>jest do</w:t>
      </w:r>
      <w:r w:rsidRPr="002131A2">
        <w:rPr>
          <w:rFonts w:ascii="Calibri" w:hAnsi="Calibri" w:cs="Calibri"/>
        </w:rPr>
        <w:t xml:space="preserve"> stosowania aspektów środowiskowych, społecznych (o ile w projekcie </w:t>
      </w:r>
      <w:r w:rsidR="00BD62E9" w:rsidRPr="002131A2">
        <w:rPr>
          <w:rFonts w:ascii="Calibri" w:hAnsi="Calibri" w:cs="Calibri"/>
        </w:rPr>
        <w:t>występują) w</w:t>
      </w:r>
      <w:r w:rsidRPr="002131A2">
        <w:rPr>
          <w:rFonts w:ascii="Calibri" w:hAnsi="Calibri" w:cs="Calibri"/>
        </w:rPr>
        <w:t xml:space="preserve"> celu między innymi realizacji strategii na rzecz inteligentnego, zrównoważonego wzrostu sprzyjającego włączeniu społecznemu</w:t>
      </w:r>
      <w:r w:rsidR="007C0D39" w:rsidRPr="002131A2">
        <w:rPr>
          <w:rFonts w:ascii="Calibri" w:hAnsi="Calibri" w:cs="Calibri"/>
        </w:rPr>
        <w:t>.</w:t>
      </w:r>
    </w:p>
    <w:p w14:paraId="5EC039CD" w14:textId="7D271C3A" w:rsidR="00286678" w:rsidRPr="002131A2" w:rsidRDefault="008624E8" w:rsidP="00FF3674">
      <w:pPr>
        <w:pStyle w:val="Akapitzlist"/>
        <w:numPr>
          <w:ilvl w:val="0"/>
          <w:numId w:val="59"/>
        </w:numPr>
        <w:spacing w:after="0" w:line="240" w:lineRule="auto"/>
        <w:rPr>
          <w:rFonts w:ascii="Calibri" w:hAnsi="Calibri" w:cs="Calibri"/>
        </w:rPr>
      </w:pPr>
      <w:r w:rsidRPr="002131A2">
        <w:rPr>
          <w:rFonts w:ascii="Calibri" w:hAnsi="Calibri" w:cs="Calibri"/>
        </w:rPr>
        <w:t xml:space="preserve">Procedur wyboru wykonawcy </w:t>
      </w:r>
      <w:r w:rsidR="00E9455A" w:rsidRPr="002131A2">
        <w:rPr>
          <w:rFonts w:ascii="Calibri" w:hAnsi="Calibri" w:cs="Calibri"/>
        </w:rPr>
        <w:t xml:space="preserve">określonych w Podrozdziale 3.2 Zasada konkurencyjności </w:t>
      </w:r>
      <w:r w:rsidRPr="002131A2">
        <w:rPr>
          <w:rFonts w:ascii="Calibri" w:hAnsi="Calibri" w:cs="Calibri"/>
        </w:rPr>
        <w:t>Wytycznych dotyczących kwalifikowalności nie stosuje się do wydatków rozliczanych za pomocą uproszczonych metod</w:t>
      </w:r>
      <w:r w:rsidR="0099318A" w:rsidRPr="002131A2">
        <w:rPr>
          <w:rFonts w:ascii="Calibri" w:hAnsi="Calibri" w:cs="Calibri"/>
        </w:rPr>
        <w:t xml:space="preserve"> rozliczania</w:t>
      </w:r>
      <w:r w:rsidRPr="002131A2">
        <w:rPr>
          <w:rFonts w:ascii="Calibri" w:hAnsi="Calibri" w:cs="Calibri"/>
        </w:rPr>
        <w:t>, z zastrzeżeniem że rozliczanie projektu za pomocą metod uproszczonych nie zwalnia podmiotów będących zamawiającymi w rozumieniu ustawy PZP z obowiązku jej stosowania.</w:t>
      </w:r>
    </w:p>
    <w:p w14:paraId="24C80F8C" w14:textId="3E6AAE8D" w:rsidR="00E9455A" w:rsidRPr="0053190D" w:rsidRDefault="0053190D" w:rsidP="00AA1132">
      <w:pPr>
        <w:pStyle w:val="Nagwek1"/>
      </w:pPr>
      <w:bookmarkStart w:id="56" w:name="_Toc207913349"/>
      <w:r w:rsidRPr="0053190D">
        <w:t>XI</w:t>
      </w:r>
      <w:r>
        <w:t>I</w:t>
      </w:r>
      <w:r w:rsidRPr="0053190D">
        <w:t>. MIEJSCE UDOSTĘPNIENIA DOKUMENTÓW</w:t>
      </w:r>
      <w:bookmarkEnd w:id="56"/>
      <w:r w:rsidRPr="0053190D">
        <w:t xml:space="preserve"> </w:t>
      </w:r>
    </w:p>
    <w:p w14:paraId="27E8E86A" w14:textId="5DF2D7CB" w:rsidR="00E87512" w:rsidRPr="009F68B3" w:rsidRDefault="00865B81" w:rsidP="00FF3674">
      <w:pPr>
        <w:pStyle w:val="Akapitzlist"/>
        <w:numPr>
          <w:ilvl w:val="0"/>
          <w:numId w:val="49"/>
        </w:numPr>
        <w:spacing w:after="0" w:line="240" w:lineRule="auto"/>
        <w:rPr>
          <w:rFonts w:ascii="Calibri" w:hAnsi="Calibri" w:cs="Calibri"/>
        </w:rPr>
      </w:pPr>
      <w:r w:rsidRPr="00FF3674">
        <w:rPr>
          <w:rFonts w:ascii="Calibri" w:hAnsi="Calibri" w:cs="Calibri"/>
        </w:rPr>
        <w:t>Strategia rozwoju lokalnego kierowanego przez społeczność</w:t>
      </w:r>
      <w:r w:rsidRPr="00F02C7A">
        <w:rPr>
          <w:rFonts w:ascii="Calibri" w:hAnsi="Calibri" w:cs="Calibri"/>
        </w:rPr>
        <w:t>:</w:t>
      </w:r>
      <w:r w:rsidRPr="00865B81">
        <w:rPr>
          <w:rFonts w:ascii="Calibri" w:hAnsi="Calibri" w:cs="Calibri"/>
        </w:rPr>
        <w:t xml:space="preserve"> </w:t>
      </w:r>
      <w:hyperlink r:id="rId19" w:anchor="lsr" w:history="1">
        <w:r w:rsidR="00F02C7A" w:rsidRPr="00543D9A">
          <w:rPr>
            <w:rStyle w:val="Hipercze"/>
            <w:rFonts w:ascii="Calibri" w:hAnsi="Calibri" w:cs="Calibri"/>
            <w:b/>
            <w:bCs/>
          </w:rPr>
          <w:t>https://lgdzc.pl/wspieramy-rozwoj-obszaru/#lsr</w:t>
        </w:r>
      </w:hyperlink>
    </w:p>
    <w:p w14:paraId="3039B593" w14:textId="79E7E862" w:rsidR="009F68B3" w:rsidRPr="004B3585" w:rsidRDefault="009F68B3" w:rsidP="00FF3674">
      <w:pPr>
        <w:pStyle w:val="Akapitzlist"/>
        <w:numPr>
          <w:ilvl w:val="0"/>
          <w:numId w:val="49"/>
        </w:numPr>
        <w:spacing w:after="0" w:line="240" w:lineRule="auto"/>
        <w:rPr>
          <w:rFonts w:ascii="Calibri" w:hAnsi="Calibri" w:cs="Calibri"/>
        </w:rPr>
      </w:pPr>
      <w:r w:rsidRPr="004B3585">
        <w:rPr>
          <w:rFonts w:ascii="Calibri" w:hAnsi="Calibri" w:cs="Calibri"/>
        </w:rPr>
        <w:t>Wzór umowy o dofinansowanie projektu – dla projektu, którego budżet ustalony został w oparciu o art.53 ust.</w:t>
      </w:r>
      <w:r w:rsidR="007C0D39">
        <w:rPr>
          <w:rFonts w:ascii="Calibri" w:hAnsi="Calibri" w:cs="Calibri"/>
        </w:rPr>
        <w:t xml:space="preserve"> </w:t>
      </w:r>
      <w:r w:rsidRPr="004B3585">
        <w:rPr>
          <w:rFonts w:ascii="Calibri" w:hAnsi="Calibri" w:cs="Calibri"/>
        </w:rPr>
        <w:t>3 lit.</w:t>
      </w:r>
      <w:r w:rsidR="00BD62E9">
        <w:rPr>
          <w:rFonts w:ascii="Calibri" w:hAnsi="Calibri" w:cs="Calibri"/>
        </w:rPr>
        <w:t xml:space="preserve"> </w:t>
      </w:r>
      <w:r w:rsidRPr="004B3585">
        <w:rPr>
          <w:rFonts w:ascii="Calibri" w:hAnsi="Calibri" w:cs="Calibri"/>
        </w:rPr>
        <w:t>b Rozporządzenia ogólnego (budżet ex-</w:t>
      </w:r>
      <w:proofErr w:type="spellStart"/>
      <w:r w:rsidRPr="004B3585">
        <w:rPr>
          <w:rFonts w:ascii="Calibri" w:hAnsi="Calibri" w:cs="Calibri"/>
        </w:rPr>
        <w:t>ante</w:t>
      </w:r>
      <w:proofErr w:type="spellEnd"/>
      <w:r w:rsidRPr="004B3585">
        <w:rPr>
          <w:rFonts w:ascii="Calibri" w:hAnsi="Calibri" w:cs="Calibri"/>
        </w:rPr>
        <w:t xml:space="preserve">) </w:t>
      </w:r>
      <w:r w:rsidR="00BD62E9"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495FFC39" w14:textId="7AA43C8A" w:rsidR="009F68B3" w:rsidRPr="009F68B3" w:rsidRDefault="009F68B3" w:rsidP="00FF3674">
      <w:pPr>
        <w:pStyle w:val="Akapitzlist"/>
        <w:numPr>
          <w:ilvl w:val="0"/>
          <w:numId w:val="49"/>
        </w:numPr>
        <w:spacing w:after="0" w:line="240" w:lineRule="auto"/>
        <w:rPr>
          <w:rFonts w:ascii="Calibri" w:hAnsi="Calibri" w:cs="Calibri"/>
        </w:rPr>
      </w:pPr>
      <w:r w:rsidRPr="004B3585">
        <w:rPr>
          <w:rFonts w:ascii="Calibri" w:hAnsi="Calibri" w:cs="Calibri"/>
          <w:bCs/>
        </w:rPr>
        <w:t xml:space="preserve">Wzór umowy o dofinansowanie </w:t>
      </w:r>
      <w:r w:rsidR="00BD62E9" w:rsidRPr="004B3585">
        <w:rPr>
          <w:rFonts w:ascii="Calibri" w:hAnsi="Calibri" w:cs="Calibri"/>
          <w:bCs/>
        </w:rPr>
        <w:t>projektu -</w:t>
      </w:r>
      <w:r w:rsidRPr="004B3585">
        <w:rPr>
          <w:rFonts w:ascii="Calibri" w:hAnsi="Calibri" w:cs="Calibri"/>
          <w:bCs/>
        </w:rPr>
        <w:t xml:space="preserve"> budżet </w:t>
      </w:r>
      <w:r w:rsidR="00BD62E9"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2D2901E0" w14:textId="5E69B22C" w:rsidR="00E87512" w:rsidRDefault="004B3585" w:rsidP="00FF3674">
      <w:pPr>
        <w:pStyle w:val="Akapitzlist"/>
        <w:numPr>
          <w:ilvl w:val="0"/>
          <w:numId w:val="49"/>
        </w:numPr>
        <w:spacing w:after="0" w:line="240" w:lineRule="auto"/>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stanowi </w:t>
      </w:r>
      <w:r w:rsidR="004F688F" w:rsidRPr="00540763">
        <w:rPr>
          <w:rFonts w:ascii="Calibri" w:hAnsi="Calibri" w:cs="Calibri"/>
          <w:u w:val="single"/>
        </w:rPr>
        <w:t xml:space="preserve">Załącznik nr </w:t>
      </w:r>
      <w:r w:rsidR="00540763" w:rsidRPr="00540763">
        <w:rPr>
          <w:rFonts w:ascii="Calibri" w:hAnsi="Calibri" w:cs="Calibri"/>
          <w:u w:val="single"/>
        </w:rPr>
        <w:t>11</w:t>
      </w:r>
      <w:r w:rsidR="00540763" w:rsidRPr="00540763">
        <w:rPr>
          <w:rFonts w:ascii="Calibri" w:hAnsi="Calibri" w:cs="Calibri"/>
        </w:rPr>
        <w:t xml:space="preserve"> </w:t>
      </w:r>
      <w:r w:rsidR="004F688F" w:rsidRPr="00540763">
        <w:rPr>
          <w:rFonts w:ascii="Calibri" w:hAnsi="Calibri" w:cs="Calibri"/>
        </w:rPr>
        <w:t>do niniejszego Regulaminu.</w:t>
      </w:r>
      <w:r w:rsidR="004F688F">
        <w:rPr>
          <w:rFonts w:ascii="Calibri" w:hAnsi="Calibri" w:cs="Calibri"/>
        </w:rPr>
        <w:t xml:space="preserve"> </w:t>
      </w:r>
    </w:p>
    <w:p w14:paraId="59F7E4BF" w14:textId="77777777" w:rsidR="00815CF5" w:rsidRPr="00543D9A" w:rsidRDefault="00815CF5" w:rsidP="00FF3674">
      <w:pPr>
        <w:pStyle w:val="Akapitzlist"/>
        <w:numPr>
          <w:ilvl w:val="0"/>
          <w:numId w:val="49"/>
        </w:numPr>
        <w:spacing w:after="0" w:line="240" w:lineRule="auto"/>
        <w:jc w:val="both"/>
        <w:rPr>
          <w:rFonts w:ascii="Calibri" w:hAnsi="Calibri" w:cs="Calibri"/>
        </w:rPr>
      </w:pPr>
      <w:r w:rsidRPr="00543D9A">
        <w:rPr>
          <w:rFonts w:ascii="Calibri" w:hAnsi="Calibri" w:cs="Calibri"/>
        </w:rPr>
        <w:t xml:space="preserve">Procedury oceny i wyboru operacji w ramach LSR 2022-2027 Stowarzyszenia Lokalna Grupa Działania Ziemi Człuchowskiej: </w:t>
      </w:r>
      <w:hyperlink r:id="rId20" w:history="1">
        <w:r w:rsidRPr="00543D9A">
          <w:rPr>
            <w:rStyle w:val="Hipercze"/>
            <w:rFonts w:ascii="Calibri" w:hAnsi="Calibri" w:cs="Calibri"/>
          </w:rPr>
          <w:t>https://lgdzc.pl/wp-content/uploads/2025/03/PROCEDURA-KONKURSOWA-LGD-ZC_2024-11-04_UM.pdf</w:t>
        </w:r>
      </w:hyperlink>
    </w:p>
    <w:p w14:paraId="2FD560A2" w14:textId="5D4E1252" w:rsidR="00E87512" w:rsidRDefault="00E87512" w:rsidP="00AA1132"/>
    <w:p w14:paraId="1721AC0F" w14:textId="4C80EC2B" w:rsidR="004B3585" w:rsidRDefault="004B3585" w:rsidP="00AA1132">
      <w:r>
        <w:t xml:space="preserve">Wszelkie inne dokumenty </w:t>
      </w:r>
      <w:r>
        <w:rPr>
          <w:rFonts w:ascii="Calibri" w:hAnsi="Calibri" w:cs="Calibri"/>
          <w:bCs/>
        </w:rPr>
        <w:t xml:space="preserve">związane z konkursem i ubieganiem się o dofinansowanie </w:t>
      </w:r>
      <w:r w:rsidRPr="002B4296">
        <w:rPr>
          <w:rFonts w:ascii="Calibri" w:hAnsi="Calibri" w:cs="Calibri"/>
          <w:bCs/>
        </w:rPr>
        <w:t xml:space="preserve">dostępne są na stronie internetowej Stowarzyszenia </w:t>
      </w:r>
      <w:r w:rsidR="00991322" w:rsidRPr="00B04463">
        <w:rPr>
          <w:rFonts w:ascii="Calibri" w:hAnsi="Calibri" w:cs="Calibri"/>
          <w:bCs/>
        </w:rPr>
        <w:t xml:space="preserve">Lokalna Grupa Działania Ziemi Człuchowskiej: </w:t>
      </w:r>
      <w:hyperlink r:id="rId21" w:anchor="nabory" w:history="1">
        <w:r w:rsidR="00991322" w:rsidRPr="00A13F2C">
          <w:rPr>
            <w:rStyle w:val="Hipercze"/>
            <w:rFonts w:ascii="Calibri" w:hAnsi="Calibri" w:cs="Calibri"/>
            <w:bCs/>
          </w:rPr>
          <w:t>https://lgdzc.pl/wspieramy-rozwoj-obszaru/#nabory</w:t>
        </w:r>
      </w:hyperlink>
    </w:p>
    <w:p w14:paraId="24E51EFE" w14:textId="33079FCF" w:rsidR="002B4296" w:rsidRPr="0053190D" w:rsidRDefault="0053190D" w:rsidP="00AA1132">
      <w:pPr>
        <w:pStyle w:val="Nagwek1"/>
      </w:pPr>
      <w:bookmarkStart w:id="57" w:name="_Toc207913350"/>
      <w:r w:rsidRPr="0053190D">
        <w:t>XII</w:t>
      </w:r>
      <w:r>
        <w:t>I</w:t>
      </w:r>
      <w:r w:rsidRPr="0053190D">
        <w:t>. POSTANOWIENIA KOŃCOWE</w:t>
      </w:r>
      <w:bookmarkEnd w:id="57"/>
      <w:r w:rsidRPr="0053190D">
        <w:t xml:space="preserve">  </w:t>
      </w:r>
    </w:p>
    <w:p w14:paraId="23A7B85B" w14:textId="77777777" w:rsidR="0034645B" w:rsidRDefault="002B4296" w:rsidP="00FF3674">
      <w:pPr>
        <w:pStyle w:val="Akapitzlist"/>
        <w:numPr>
          <w:ilvl w:val="0"/>
          <w:numId w:val="10"/>
        </w:numPr>
        <w:spacing w:after="0" w:line="240" w:lineRule="auto"/>
        <w:ind w:left="426" w:hanging="426"/>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rsidP="00FF3674">
      <w:pPr>
        <w:pStyle w:val="Akapitzlist"/>
        <w:numPr>
          <w:ilvl w:val="0"/>
          <w:numId w:val="10"/>
        </w:numPr>
        <w:spacing w:after="0" w:line="240" w:lineRule="auto"/>
        <w:ind w:left="426" w:hanging="426"/>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50CAE3CC" w:rsidR="002B4296" w:rsidRPr="0034645B" w:rsidRDefault="0041563F" w:rsidP="00FF3674">
      <w:pPr>
        <w:pStyle w:val="Akapitzlist"/>
        <w:numPr>
          <w:ilvl w:val="0"/>
          <w:numId w:val="10"/>
        </w:numPr>
        <w:spacing w:after="0" w:line="240" w:lineRule="auto"/>
        <w:ind w:left="426" w:hanging="426"/>
        <w:rPr>
          <w:rFonts w:ascii="Calibri" w:hAnsi="Calibri" w:cs="Calibri"/>
        </w:rPr>
      </w:pPr>
      <w:r>
        <w:rPr>
          <w:rFonts w:ascii="Calibri" w:hAnsi="Calibri" w:cs="Calibri"/>
        </w:rPr>
        <w:t>Postanowienia pkt.</w:t>
      </w:r>
      <w:r w:rsidR="007C0D39">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BD62E9"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rsidP="00FF3674">
      <w:pPr>
        <w:pStyle w:val="Akapitzlist"/>
        <w:numPr>
          <w:ilvl w:val="0"/>
          <w:numId w:val="10"/>
        </w:numPr>
        <w:spacing w:after="0" w:line="240" w:lineRule="auto"/>
        <w:ind w:left="426" w:hanging="426"/>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AA1132">
      <w:pPr>
        <w:pStyle w:val="Nagwek1"/>
      </w:pPr>
      <w:bookmarkStart w:id="58" w:name="_Toc207913351"/>
      <w:r w:rsidRPr="0053190D">
        <w:t>XI</w:t>
      </w:r>
      <w:r>
        <w:t>V</w:t>
      </w:r>
      <w:r w:rsidRPr="0053190D">
        <w:t>. DOKUMENTY PROGRAMOWE</w:t>
      </w:r>
      <w:bookmarkStart w:id="59" w:name="_Hlk182557597"/>
      <w:bookmarkEnd w:id="58"/>
    </w:p>
    <w:bookmarkEnd w:id="59"/>
    <w:p w14:paraId="4BFD41BB" w14:textId="4F6F53B6" w:rsidR="007C17FB" w:rsidRPr="00570FB4" w:rsidRDefault="00570FB4" w:rsidP="00FF3674">
      <w:pPr>
        <w:pStyle w:val="Akapitzlist"/>
        <w:numPr>
          <w:ilvl w:val="1"/>
          <w:numId w:val="10"/>
        </w:numPr>
        <w:spacing w:after="0" w:line="240" w:lineRule="auto"/>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AA1132">
      <w:pPr>
        <w:pStyle w:val="Akapitzlist"/>
        <w:spacing w:after="0" w:line="240" w:lineRule="auto"/>
        <w:ind w:left="949"/>
        <w:rPr>
          <w:rFonts w:ascii="Calibri" w:hAnsi="Calibri" w:cs="Calibri"/>
          <w:sz w:val="24"/>
        </w:rPr>
      </w:pPr>
    </w:p>
    <w:p w14:paraId="47608925" w14:textId="0365C2D0" w:rsidR="00570FB4" w:rsidRPr="002F6427" w:rsidRDefault="00570FB4" w:rsidP="00FF3674">
      <w:pPr>
        <w:pStyle w:val="Akapitzlist"/>
        <w:numPr>
          <w:ilvl w:val="0"/>
          <w:numId w:val="45"/>
        </w:numPr>
        <w:spacing w:after="0" w:line="240" w:lineRule="auto"/>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r. </w:t>
      </w:r>
      <w:r w:rsidRPr="00920422">
        <w:rPr>
          <w:rFonts w:ascii="Calibri" w:hAnsi="Calibri" w:cs="Calibri"/>
        </w:rPr>
        <w:t>ustanawiające</w:t>
      </w:r>
      <w:r w:rsidRPr="00570FB4">
        <w:rPr>
          <w:rFonts w:ascii="Calibri" w:hAnsi="Calibri" w:cs="Calibri"/>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w:t>
      </w:r>
      <w:r w:rsidRPr="00570FB4">
        <w:rPr>
          <w:rFonts w:ascii="Calibri" w:hAnsi="Calibri" w:cs="Calibri"/>
        </w:rPr>
        <w:lastRenderedPageBreak/>
        <w:t xml:space="preserve">Instrumentu Wsparcia Finansowego na rzecz Zarządzania Granicami i Polityki Wizowej dostępne pod adresem: </w:t>
      </w:r>
      <w:hyperlink r:id="rId22" w:history="1">
        <w:r w:rsidRPr="00570FB4">
          <w:rPr>
            <w:rStyle w:val="Hipercze"/>
            <w:rFonts w:ascii="Calibri" w:hAnsi="Calibri" w:cs="Calibri"/>
          </w:rPr>
          <w:t>https://eur-lex.europa.eu/legal-content/PL/TXT/?uri=CELEX:32021R1060</w:t>
        </w:r>
      </w:hyperlink>
    </w:p>
    <w:p w14:paraId="08407838" w14:textId="3BF27D03" w:rsidR="002F6427" w:rsidRPr="002F6427" w:rsidRDefault="002F6427" w:rsidP="00FF3674">
      <w:pPr>
        <w:pStyle w:val="Akapitzlist"/>
        <w:numPr>
          <w:ilvl w:val="0"/>
          <w:numId w:val="45"/>
        </w:numPr>
        <w:rPr>
          <w:rFonts w:ascii="Calibri" w:hAnsi="Calibri" w:cs="Calibri"/>
        </w:rPr>
      </w:pPr>
      <w:r w:rsidRPr="002F6427">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23" w:history="1">
        <w:r w:rsidRPr="004127C5">
          <w:rPr>
            <w:rStyle w:val="Hipercze"/>
            <w:rFonts w:ascii="Calibri" w:hAnsi="Calibri" w:cs="Calibri"/>
          </w:rPr>
          <w:t>https://eur-lex.europa.eu/legal-content/PL/ALL/?uri=CELEX%3A32020R0852</w:t>
        </w:r>
      </w:hyperlink>
      <w:r>
        <w:rPr>
          <w:rFonts w:ascii="Calibri" w:hAnsi="Calibri" w:cs="Calibri"/>
        </w:rPr>
        <w:t xml:space="preserve"> </w:t>
      </w:r>
    </w:p>
    <w:p w14:paraId="188A6634" w14:textId="77777777" w:rsidR="008F47EF" w:rsidRPr="008F47EF" w:rsidRDefault="008F47EF" w:rsidP="00FF3674">
      <w:pPr>
        <w:pStyle w:val="Akapitzlist"/>
        <w:numPr>
          <w:ilvl w:val="0"/>
          <w:numId w:val="45"/>
        </w:numPr>
        <w:spacing w:after="0" w:line="240" w:lineRule="auto"/>
        <w:contextualSpacing w:val="0"/>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AA1132">
      <w:pPr>
        <w:pStyle w:val="Akapitzlist"/>
        <w:spacing w:after="0" w:line="240" w:lineRule="auto"/>
        <w:contextualSpacing w:val="0"/>
      </w:pPr>
      <w:hyperlink r:id="rId24" w:history="1">
        <w:r w:rsidRPr="003432BC">
          <w:rPr>
            <w:rStyle w:val="Hipercze"/>
          </w:rPr>
          <w:t>https://eur-lex.europa.eu/legal-content/PL/TXT/PDF/?uri=CELEX:52016XC0723(01)</w:t>
        </w:r>
      </w:hyperlink>
    </w:p>
    <w:p w14:paraId="38CD5D58" w14:textId="77777777" w:rsidR="008F47EF" w:rsidRDefault="008F47EF" w:rsidP="00AA1132">
      <w:pPr>
        <w:pStyle w:val="Akapitzlist"/>
        <w:spacing w:after="0" w:line="240" w:lineRule="auto"/>
        <w:contextualSpacing w:val="0"/>
      </w:pPr>
    </w:p>
    <w:p w14:paraId="41FB46F6" w14:textId="5FDE11E0" w:rsidR="00570FB4" w:rsidRDefault="00570FB4" w:rsidP="00AA1132">
      <w:pPr>
        <w:spacing w:after="0" w:line="240" w:lineRule="auto"/>
        <w:ind w:left="589"/>
        <w:rPr>
          <w:rFonts w:ascii="Calibri" w:hAnsi="Calibri" w:cs="Calibri"/>
          <w:sz w:val="24"/>
        </w:rPr>
      </w:pPr>
    </w:p>
    <w:p w14:paraId="6560954A" w14:textId="67A6A6D7" w:rsidR="00570FB4" w:rsidRDefault="00570FB4" w:rsidP="00FF3674">
      <w:pPr>
        <w:pStyle w:val="Akapitzlist"/>
        <w:numPr>
          <w:ilvl w:val="1"/>
          <w:numId w:val="10"/>
        </w:numPr>
        <w:spacing w:after="0" w:line="240" w:lineRule="auto"/>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rsidP="00FF3674">
      <w:pPr>
        <w:pStyle w:val="Akapitzlist"/>
        <w:numPr>
          <w:ilvl w:val="0"/>
          <w:numId w:val="44"/>
        </w:numPr>
        <w:spacing w:after="0" w:line="240" w:lineRule="auto"/>
        <w:ind w:left="714" w:hanging="357"/>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5"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rsidP="00FF3674">
      <w:pPr>
        <w:pStyle w:val="Akapitzlist"/>
        <w:numPr>
          <w:ilvl w:val="0"/>
          <w:numId w:val="44"/>
        </w:numPr>
        <w:spacing w:after="0" w:line="240" w:lineRule="auto"/>
        <w:ind w:left="714" w:hanging="357"/>
        <w:contextualSpacing w:val="0"/>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6"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rsidP="00FF3674">
      <w:pPr>
        <w:pStyle w:val="Akapitzlist"/>
        <w:numPr>
          <w:ilvl w:val="0"/>
          <w:numId w:val="44"/>
        </w:numPr>
        <w:spacing w:after="0" w:line="240" w:lineRule="auto"/>
        <w:ind w:left="714" w:hanging="357"/>
        <w:contextualSpacing w:val="0"/>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kwalifikowalności wydatków na lata 2021-2027 </w:t>
      </w:r>
      <w:hyperlink r:id="rId27"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rsidP="00FF3674">
      <w:pPr>
        <w:pStyle w:val="Akapitzlist"/>
        <w:numPr>
          <w:ilvl w:val="0"/>
          <w:numId w:val="47"/>
        </w:numPr>
      </w:pPr>
      <w:r w:rsidRPr="008F47EF">
        <w:rPr>
          <w:rFonts w:ascii="Calibri" w:hAnsi="Calibri" w:cs="Calibri"/>
        </w:rPr>
        <w:t xml:space="preserve">Wytyczne </w:t>
      </w:r>
      <w:proofErr w:type="spellStart"/>
      <w:r w:rsidRPr="008F47EF">
        <w:rPr>
          <w:rFonts w:ascii="Calibri" w:hAnsi="Calibri" w:cs="Calibri"/>
        </w:rPr>
        <w:t>MFiPR</w:t>
      </w:r>
      <w:proofErr w:type="spellEnd"/>
      <w:r w:rsidRPr="008F47EF">
        <w:rPr>
          <w:rFonts w:ascii="Calibri" w:hAnsi="Calibri" w:cs="Calibri"/>
        </w:rPr>
        <w:t xml:space="preserve"> dotyczące realizacji zasad równościowych w ramach funduszy unijnych na lata 2021-2027 dostępne pod adresem:</w:t>
      </w:r>
      <w:r>
        <w:rPr>
          <w:rFonts w:ascii="Calibri" w:hAnsi="Calibri" w:cs="Calibri"/>
        </w:rPr>
        <w:t xml:space="preserve"> </w:t>
      </w:r>
      <w:hyperlink r:id="rId28" w:history="1">
        <w:r w:rsidRPr="003432BC">
          <w:rPr>
            <w:rStyle w:val="Hipercze"/>
            <w:rFonts w:ascii="Calibri" w:hAnsi="Calibri" w:cs="Calibri"/>
          </w:rPr>
          <w:t>https://www.funduszeeuropejskie.gov.pl/media/113155/wytyczne.pdf</w:t>
        </w:r>
      </w:hyperlink>
    </w:p>
    <w:p w14:paraId="208930FF" w14:textId="51F7D2D4" w:rsidR="00F40091" w:rsidRPr="003B01C8" w:rsidRDefault="00F40091" w:rsidP="00FF3674">
      <w:pPr>
        <w:pStyle w:val="Akapitzlist"/>
        <w:numPr>
          <w:ilvl w:val="0"/>
          <w:numId w:val="47"/>
        </w:numPr>
        <w:spacing w:after="0" w:line="240" w:lineRule="auto"/>
        <w:contextualSpacing w:val="0"/>
        <w:rPr>
          <w:rStyle w:val="Hipercze"/>
          <w:rFonts w:ascii="Calibri" w:hAnsi="Calibri" w:cs="Calibri"/>
          <w:color w:val="auto"/>
          <w:u w:val="none"/>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informacji i promocji Funduszy Europejskich na lata 2021-2027 dostępny pod adresem:</w:t>
      </w:r>
      <w:r w:rsidR="00A53771">
        <w:rPr>
          <w:rFonts w:ascii="Calibri" w:hAnsi="Calibri" w:cs="Calibri"/>
        </w:rPr>
        <w:t xml:space="preserve"> </w:t>
      </w:r>
      <w:hyperlink r:id="rId29"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2B5FE14A" w14:textId="71EF5C7B" w:rsidR="003B01C8" w:rsidRDefault="003B01C8" w:rsidP="00FF3674">
      <w:pPr>
        <w:pStyle w:val="Akapitzlist"/>
        <w:numPr>
          <w:ilvl w:val="0"/>
          <w:numId w:val="47"/>
        </w:numPr>
        <w:spacing w:after="0" w:line="240" w:lineRule="auto"/>
        <w:contextualSpacing w:val="0"/>
        <w:rPr>
          <w:rFonts w:ascii="Calibri" w:hAnsi="Calibri" w:cs="Calibri"/>
        </w:rPr>
      </w:pPr>
      <w:r w:rsidRPr="003B01C8">
        <w:rPr>
          <w:rFonts w:ascii="Calibri" w:hAnsi="Calibri" w:cs="Calibri"/>
        </w:rPr>
        <w:t>Strategia Rozwoju Usług Społecznych, polityka publiczna do roku 2030 (z perspektywą do 2035 r.</w:t>
      </w:r>
      <w:r w:rsidR="007C0D39">
        <w:rPr>
          <w:rFonts w:ascii="Calibri" w:hAnsi="Calibri" w:cs="Calibri"/>
        </w:rPr>
        <w:t>)</w:t>
      </w:r>
      <w:r>
        <w:rPr>
          <w:rFonts w:ascii="Calibri" w:hAnsi="Calibri" w:cs="Calibri"/>
        </w:rPr>
        <w:t xml:space="preserve"> dostępna pod adresem: </w:t>
      </w:r>
    </w:p>
    <w:p w14:paraId="7E0ECB44" w14:textId="30240156" w:rsidR="003B01C8" w:rsidRDefault="003B01C8" w:rsidP="003B01C8">
      <w:pPr>
        <w:pStyle w:val="Akapitzlist"/>
        <w:spacing w:after="0" w:line="240" w:lineRule="auto"/>
        <w:contextualSpacing w:val="0"/>
        <w:rPr>
          <w:rFonts w:ascii="Calibri" w:hAnsi="Calibri" w:cs="Calibri"/>
        </w:rPr>
      </w:pPr>
      <w:hyperlink r:id="rId30" w:history="1">
        <w:r w:rsidRPr="00DB30EB">
          <w:rPr>
            <w:rStyle w:val="Hipercze"/>
            <w:rFonts w:ascii="Calibri" w:hAnsi="Calibri" w:cs="Calibri"/>
          </w:rPr>
          <w:t>https://isap.sejm.gov.pl/isap.nsf/download.xsp/WMP20220000767/O/M20220767.pdf</w:t>
        </w:r>
      </w:hyperlink>
    </w:p>
    <w:p w14:paraId="024248F4" w14:textId="77777777" w:rsidR="003B01C8" w:rsidRDefault="003B01C8" w:rsidP="003B01C8">
      <w:pPr>
        <w:pStyle w:val="Akapitzlist"/>
        <w:spacing w:after="0" w:line="240" w:lineRule="auto"/>
        <w:contextualSpacing w:val="0"/>
        <w:rPr>
          <w:rFonts w:ascii="Calibri" w:hAnsi="Calibri" w:cs="Calibri"/>
        </w:rPr>
      </w:pPr>
    </w:p>
    <w:p w14:paraId="65488B7F" w14:textId="2D5897E1" w:rsidR="003B01C8" w:rsidRDefault="003B01C8" w:rsidP="00FF3674">
      <w:pPr>
        <w:pStyle w:val="Akapitzlist"/>
        <w:numPr>
          <w:ilvl w:val="0"/>
          <w:numId w:val="47"/>
        </w:numPr>
        <w:spacing w:after="0" w:line="240" w:lineRule="auto"/>
        <w:contextualSpacing w:val="0"/>
        <w:rPr>
          <w:rFonts w:ascii="Calibri" w:hAnsi="Calibri" w:cs="Calibri"/>
        </w:rPr>
      </w:pPr>
      <w:r w:rsidRPr="003B01C8">
        <w:rPr>
          <w:rFonts w:ascii="Calibri" w:hAnsi="Calibri" w:cs="Calibri"/>
        </w:rPr>
        <w:t>Krajowy Program Przeciwdziałania Ubóstwu i Wykluczeniu Społecznemu. Aktualizacja 2021–2027, polityka publiczna z perspektywą do roku 2030</w:t>
      </w:r>
      <w:r>
        <w:rPr>
          <w:rFonts w:ascii="Calibri" w:hAnsi="Calibri" w:cs="Calibri"/>
        </w:rPr>
        <w:t xml:space="preserve"> dostępny pod adresem:</w:t>
      </w:r>
    </w:p>
    <w:p w14:paraId="1BC80544" w14:textId="77777777" w:rsidR="003B01C8" w:rsidRDefault="003B01C8" w:rsidP="003B01C8">
      <w:pPr>
        <w:pStyle w:val="Akapitzlist"/>
        <w:spacing w:after="0" w:line="240" w:lineRule="auto"/>
        <w:contextualSpacing w:val="0"/>
        <w:rPr>
          <w:rFonts w:ascii="Calibri" w:hAnsi="Calibri" w:cs="Calibri"/>
        </w:rPr>
      </w:pPr>
      <w:hyperlink r:id="rId31" w:history="1">
        <w:r w:rsidRPr="00DB30EB">
          <w:rPr>
            <w:rStyle w:val="Hipercze"/>
            <w:rFonts w:ascii="Calibri" w:hAnsi="Calibri" w:cs="Calibri"/>
          </w:rPr>
          <w:t>https://isap.sejm.gov.pl/isap.nsf/download.xsp/WMP20210000843/O/M20210843.pdf</w:t>
        </w:r>
      </w:hyperlink>
    </w:p>
    <w:p w14:paraId="10F8811F" w14:textId="77777777" w:rsidR="003B01C8" w:rsidRDefault="00F40091" w:rsidP="00FF3674">
      <w:pPr>
        <w:pStyle w:val="Akapitzlist"/>
        <w:numPr>
          <w:ilvl w:val="0"/>
          <w:numId w:val="67"/>
        </w:numPr>
        <w:spacing w:after="0" w:line="240" w:lineRule="auto"/>
        <w:rPr>
          <w:rFonts w:ascii="Calibri" w:hAnsi="Calibri" w:cs="Calibri"/>
        </w:rPr>
      </w:pPr>
      <w:r w:rsidRPr="003B01C8">
        <w:rPr>
          <w:rFonts w:ascii="Calibri" w:hAnsi="Calibri" w:cs="Calibri"/>
        </w:rPr>
        <w:t xml:space="preserve">Podręcznik wnioskodawcy i beneficjenta Funduszy Europejskich na lata 2021-2027 w zakresie informacji i promocji, dostępny pod adresem: </w:t>
      </w:r>
    </w:p>
    <w:p w14:paraId="32C31489" w14:textId="450BC010" w:rsidR="003B01C8" w:rsidRPr="003B01C8" w:rsidRDefault="003B01C8" w:rsidP="003B01C8">
      <w:pPr>
        <w:pStyle w:val="Akapitzlist"/>
        <w:spacing w:after="0" w:line="240" w:lineRule="auto"/>
        <w:rPr>
          <w:rFonts w:ascii="Calibri" w:hAnsi="Calibri" w:cs="Calibri"/>
        </w:rPr>
      </w:pPr>
      <w:hyperlink r:id="rId32" w:history="1">
        <w:r w:rsidRPr="00DB30EB">
          <w:rPr>
            <w:rStyle w:val="Hipercze"/>
            <w:rFonts w:ascii="Calibri" w:hAnsi="Calibri" w:cs="Calibri"/>
          </w:rPr>
          <w:t>https://www.gov.pl/attachment/f93d6e59-948c-4c77-9647-ef58c83aada7</w:t>
        </w:r>
      </w:hyperlink>
      <w:r w:rsidR="00F40091" w:rsidRPr="003B01C8">
        <w:rPr>
          <w:rFonts w:ascii="Calibri" w:hAnsi="Calibri" w:cs="Calibri"/>
        </w:rPr>
        <w:t xml:space="preserve"> </w:t>
      </w:r>
    </w:p>
    <w:p w14:paraId="5E2F2482" w14:textId="77777777" w:rsidR="009558F4" w:rsidRPr="00CC27A9" w:rsidRDefault="009558F4" w:rsidP="00FF3674">
      <w:pPr>
        <w:pStyle w:val="Akapitzlist"/>
        <w:numPr>
          <w:ilvl w:val="0"/>
          <w:numId w:val="47"/>
        </w:numPr>
        <w:spacing w:after="0" w:line="240" w:lineRule="auto"/>
        <w:contextualSpacing w:val="0"/>
        <w:rPr>
          <w:rFonts w:ascii="Calibri" w:hAnsi="Calibri" w:cs="Calibri"/>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33" w:history="1">
        <w:r w:rsidRPr="003432BC">
          <w:rPr>
            <w:rStyle w:val="Hipercze"/>
            <w:rFonts w:ascii="Calibri" w:hAnsi="Calibri" w:cs="Calibri"/>
          </w:rPr>
          <w:t>https://fra.europa.eu/sites/default/files/fra_uploads/fra-2018-charter-guidance_pl.pdf</w:t>
        </w:r>
      </w:hyperlink>
    </w:p>
    <w:p w14:paraId="48D3107C" w14:textId="77777777" w:rsidR="00570FB4" w:rsidRPr="003227D5" w:rsidRDefault="00570FB4" w:rsidP="00AA1132">
      <w:pPr>
        <w:pStyle w:val="Akapitzlist"/>
        <w:spacing w:after="0" w:line="240" w:lineRule="auto"/>
        <w:contextualSpacing w:val="0"/>
        <w:rPr>
          <w:rFonts w:ascii="Calibri" w:hAnsi="Calibri" w:cs="Calibri"/>
        </w:rPr>
      </w:pPr>
    </w:p>
    <w:p w14:paraId="340AAB5D" w14:textId="386C9176" w:rsidR="008F47EF" w:rsidRPr="008F47EF" w:rsidRDefault="00570FB4" w:rsidP="00FF3674">
      <w:pPr>
        <w:pStyle w:val="Akapitzlist"/>
        <w:numPr>
          <w:ilvl w:val="1"/>
          <w:numId w:val="10"/>
        </w:numPr>
        <w:spacing w:after="0" w:line="240" w:lineRule="auto"/>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Default="008F47EF" w:rsidP="00FF3674">
      <w:pPr>
        <w:pStyle w:val="Akapitzlist"/>
        <w:numPr>
          <w:ilvl w:val="0"/>
          <w:numId w:val="46"/>
        </w:numPr>
        <w:spacing w:after="0" w:line="240" w:lineRule="auto"/>
        <w:ind w:left="714" w:hanging="357"/>
        <w:contextualSpacing w:val="0"/>
        <w:rPr>
          <w:rFonts w:ascii="Calibri" w:hAnsi="Calibri" w:cs="Calibri"/>
        </w:rPr>
      </w:pPr>
      <w:r w:rsidRPr="008F47EF">
        <w:rPr>
          <w:rFonts w:ascii="Calibri" w:hAnsi="Calibri" w:cs="Calibri"/>
        </w:rPr>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34" w:history="1">
        <w:r w:rsidR="00A53771" w:rsidRPr="00143D15">
          <w:rPr>
            <w:rStyle w:val="Hipercze"/>
            <w:rFonts w:ascii="Calibri" w:hAnsi="Calibri" w:cs="Calibri"/>
          </w:rPr>
          <w:t>https://funduszeuepomorskie.pl/dokumenty/3837-program-fundusze-europejskie-dla-pomorza-2021-2027</w:t>
        </w:r>
      </w:hyperlink>
    </w:p>
    <w:p w14:paraId="4DA17F75" w14:textId="709ADEB1" w:rsidR="003B01C8" w:rsidRPr="003B01C8" w:rsidRDefault="008F47EF" w:rsidP="00FF3674">
      <w:pPr>
        <w:pStyle w:val="Akapitzlist"/>
        <w:numPr>
          <w:ilvl w:val="0"/>
          <w:numId w:val="46"/>
        </w:numPr>
        <w:spacing w:after="0" w:line="240" w:lineRule="auto"/>
        <w:ind w:left="714" w:hanging="357"/>
        <w:contextualSpacing w:val="0"/>
        <w:rPr>
          <w:rFonts w:ascii="Calibri" w:hAnsi="Calibri" w:cs="Calibri"/>
        </w:rPr>
      </w:pPr>
      <w:r w:rsidRPr="00A53771">
        <w:rPr>
          <w:rFonts w:ascii="Calibri" w:hAnsi="Calibri" w:cs="Calibri"/>
        </w:rPr>
        <w:t>Szczegółowy Opis Priorytetów FEP 2021-</w:t>
      </w:r>
      <w:r w:rsidRPr="003B01C8">
        <w:rPr>
          <w:rFonts w:ascii="Calibri" w:hAnsi="Calibri" w:cs="Calibri"/>
        </w:rPr>
        <w:t xml:space="preserve">2027 przyjęty uchwałą nr 765/463/23 ZWP z dnia 4 lipca 2023 r. </w:t>
      </w:r>
      <w:r w:rsidR="003B01C8" w:rsidRPr="003B01C8">
        <w:rPr>
          <w:rFonts w:ascii="Calibri" w:hAnsi="Calibri" w:cs="Calibri"/>
        </w:rPr>
        <w:t xml:space="preserve">(z </w:t>
      </w:r>
      <w:proofErr w:type="spellStart"/>
      <w:r w:rsidR="003B01C8" w:rsidRPr="003B01C8">
        <w:rPr>
          <w:rFonts w:ascii="Calibri" w:hAnsi="Calibri" w:cs="Calibri"/>
        </w:rPr>
        <w:t>późn</w:t>
      </w:r>
      <w:proofErr w:type="spellEnd"/>
      <w:r w:rsidR="003B01C8" w:rsidRPr="003B01C8">
        <w:rPr>
          <w:rFonts w:ascii="Calibri" w:hAnsi="Calibri" w:cs="Calibri"/>
        </w:rPr>
        <w:t xml:space="preserve">. </w:t>
      </w:r>
      <w:r w:rsidR="007C0D39">
        <w:rPr>
          <w:rFonts w:ascii="Calibri" w:hAnsi="Calibri" w:cs="Calibri"/>
        </w:rPr>
        <w:t>z</w:t>
      </w:r>
      <w:r w:rsidR="003B01C8" w:rsidRPr="003B01C8">
        <w:rPr>
          <w:rFonts w:ascii="Calibri" w:hAnsi="Calibri" w:cs="Calibri"/>
        </w:rPr>
        <w:t xml:space="preserve">mianami) </w:t>
      </w:r>
      <w:r w:rsidRPr="003B01C8">
        <w:rPr>
          <w:rFonts w:ascii="Calibri" w:hAnsi="Calibri" w:cs="Calibri"/>
        </w:rPr>
        <w:t xml:space="preserve">dostępny pod adresem: </w:t>
      </w:r>
    </w:p>
    <w:p w14:paraId="6F416961" w14:textId="66BC9F8F" w:rsidR="00A53771" w:rsidRPr="00A53771" w:rsidRDefault="003B01C8" w:rsidP="003B01C8">
      <w:pPr>
        <w:pStyle w:val="Akapitzlist"/>
        <w:spacing w:after="0" w:line="240" w:lineRule="auto"/>
        <w:ind w:left="714"/>
        <w:contextualSpacing w:val="0"/>
        <w:rPr>
          <w:rFonts w:ascii="Calibri" w:hAnsi="Calibri" w:cs="Calibri"/>
        </w:rPr>
      </w:pPr>
      <w:hyperlink r:id="rId35" w:history="1">
        <w:r w:rsidRPr="00DB30EB">
          <w:rPr>
            <w:rStyle w:val="Hipercze"/>
          </w:rPr>
          <w:t>https://funduszeuepomorskie.pl/dokumenty/4038-szczegolowy-opis-priorytetow-programu-fundusze-europejskie-dla-pomorza-2021-2027</w:t>
        </w:r>
      </w:hyperlink>
    </w:p>
    <w:p w14:paraId="1CE6538D" w14:textId="77777777" w:rsidR="003B01C8" w:rsidRPr="003B01C8" w:rsidRDefault="00F40091" w:rsidP="00FF3674">
      <w:pPr>
        <w:pStyle w:val="Akapitzlist"/>
        <w:numPr>
          <w:ilvl w:val="0"/>
          <w:numId w:val="46"/>
        </w:numPr>
        <w:spacing w:after="0" w:line="240" w:lineRule="auto"/>
        <w:ind w:left="714" w:hanging="357"/>
        <w:contextualSpacing w:val="0"/>
        <w:rPr>
          <w:rFonts w:ascii="Calibri" w:hAnsi="Calibri" w:cs="Calibri"/>
          <w:u w:val="single"/>
        </w:rPr>
      </w:pPr>
      <w:r w:rsidRPr="00A53771">
        <w:rPr>
          <w:rFonts w:ascii="Calibri" w:hAnsi="Calibri" w:cs="Calibri"/>
        </w:rPr>
        <w:t>Analiza spełniania zasady DNSH dla projektu programu Fundusze Europejskie dla Pomorza 2021–2027 dostępna pod adresem:</w:t>
      </w:r>
    </w:p>
    <w:p w14:paraId="62E2E266" w14:textId="4B201BC4" w:rsidR="00A53771" w:rsidRPr="003B01C8" w:rsidRDefault="00A53771" w:rsidP="003B01C8">
      <w:pPr>
        <w:pStyle w:val="Akapitzlist"/>
        <w:spacing w:after="0" w:line="240" w:lineRule="auto"/>
        <w:ind w:left="714"/>
        <w:contextualSpacing w:val="0"/>
        <w:rPr>
          <w:rFonts w:ascii="Calibri" w:hAnsi="Calibri" w:cs="Calibri"/>
          <w:u w:val="single"/>
        </w:rPr>
      </w:pPr>
      <w:hyperlink r:id="rId36" w:history="1">
        <w:r w:rsidRPr="00143D15">
          <w:rPr>
            <w:rStyle w:val="Hipercze"/>
          </w:rPr>
          <w:t>https://funduszeuepomorskie.pl/dokumenty/3840-analiza-spelniania-zasady-dnsh-dla-projektu-programu-fep-2021-2027</w:t>
        </w:r>
      </w:hyperlink>
      <w:r w:rsidRPr="00A53771">
        <w:t xml:space="preserve"> </w:t>
      </w:r>
    </w:p>
    <w:p w14:paraId="4DECF1F1" w14:textId="77777777" w:rsidR="003B01C8" w:rsidRPr="003B01C8" w:rsidRDefault="003B01C8" w:rsidP="00FF3674">
      <w:pPr>
        <w:pStyle w:val="Akapitzlist"/>
        <w:numPr>
          <w:ilvl w:val="0"/>
          <w:numId w:val="46"/>
        </w:numPr>
        <w:spacing w:after="0" w:line="240" w:lineRule="auto"/>
        <w:ind w:left="714" w:hanging="357"/>
        <w:contextualSpacing w:val="0"/>
        <w:rPr>
          <w:rFonts w:ascii="Calibri" w:hAnsi="Calibri" w:cs="Calibri"/>
        </w:rPr>
      </w:pPr>
      <w:r w:rsidRPr="003B01C8">
        <w:rPr>
          <w:rFonts w:ascii="Calibri" w:hAnsi="Calibri" w:cs="Calibri"/>
        </w:rPr>
        <w:lastRenderedPageBreak/>
        <w:t xml:space="preserve">Regionalny Plan Rozwoju i </w:t>
      </w:r>
      <w:proofErr w:type="spellStart"/>
      <w:r w:rsidRPr="003B01C8">
        <w:rPr>
          <w:rFonts w:ascii="Calibri" w:hAnsi="Calibri" w:cs="Calibri"/>
        </w:rPr>
        <w:t>Deinstytucjonalizacji</w:t>
      </w:r>
      <w:proofErr w:type="spellEnd"/>
      <w:r w:rsidRPr="003B01C8">
        <w:rPr>
          <w:rFonts w:ascii="Calibri" w:hAnsi="Calibri" w:cs="Calibri"/>
        </w:rPr>
        <w:t xml:space="preserve"> Usług Społecznych i Zdrowotnych w Województwie Pomorskim na lata 2023-2025 dostępny pod adresem:</w:t>
      </w:r>
    </w:p>
    <w:p w14:paraId="46849BB4" w14:textId="7093CD42" w:rsidR="003B01C8" w:rsidRDefault="003B01C8" w:rsidP="003B01C8">
      <w:pPr>
        <w:pStyle w:val="Akapitzlist"/>
        <w:spacing w:after="0" w:line="240" w:lineRule="auto"/>
        <w:ind w:left="714"/>
        <w:contextualSpacing w:val="0"/>
        <w:rPr>
          <w:rFonts w:ascii="Calibri" w:hAnsi="Calibri" w:cs="Calibri"/>
          <w:u w:val="single"/>
        </w:rPr>
      </w:pPr>
      <w:hyperlink r:id="rId37" w:history="1">
        <w:r w:rsidRPr="00DB30EB">
          <w:rPr>
            <w:rStyle w:val="Hipercze"/>
            <w:rFonts w:ascii="Calibri" w:hAnsi="Calibri" w:cs="Calibri"/>
          </w:rPr>
          <w:t>https://rops.pomorskie.eu/programy-strategie/</w:t>
        </w:r>
      </w:hyperlink>
    </w:p>
    <w:p w14:paraId="72967114" w14:textId="77777777" w:rsidR="003B01C8" w:rsidRPr="00A53771" w:rsidRDefault="003B01C8" w:rsidP="00624A6C">
      <w:pPr>
        <w:pStyle w:val="Akapitzlist"/>
        <w:spacing w:after="0" w:line="240" w:lineRule="auto"/>
        <w:ind w:left="714"/>
        <w:contextualSpacing w:val="0"/>
        <w:rPr>
          <w:rFonts w:ascii="Calibri" w:hAnsi="Calibri" w:cs="Calibri"/>
          <w:u w:val="single"/>
        </w:rPr>
      </w:pPr>
    </w:p>
    <w:p w14:paraId="5A3C3ECE" w14:textId="50A05BE6" w:rsidR="00CC27A9" w:rsidRPr="0053190D" w:rsidRDefault="0053190D" w:rsidP="00AA1132">
      <w:pPr>
        <w:pStyle w:val="Nagwek1"/>
      </w:pPr>
      <w:bookmarkStart w:id="60" w:name="_Toc207913352"/>
      <w:bookmarkStart w:id="61" w:name="_Toc141350833"/>
      <w:bookmarkStart w:id="62" w:name="_Toc182855940"/>
      <w:r w:rsidRPr="0053190D">
        <w:t xml:space="preserve">XV. </w:t>
      </w:r>
      <w:r w:rsidR="008836B0">
        <w:t>WYKAZ ZAŁĄCZNIKÓW</w:t>
      </w:r>
      <w:bookmarkEnd w:id="60"/>
    </w:p>
    <w:bookmarkEnd w:id="61"/>
    <w:bookmarkEnd w:id="62"/>
    <w:p w14:paraId="3FA1B361" w14:textId="481AEFEA" w:rsidR="007C17FB" w:rsidRPr="00802EA3" w:rsidRDefault="00CC27A9" w:rsidP="00FF3674">
      <w:pPr>
        <w:pStyle w:val="Akapitzlist"/>
        <w:numPr>
          <w:ilvl w:val="0"/>
          <w:numId w:val="11"/>
        </w:numPr>
        <w:spacing w:after="0" w:line="240" w:lineRule="auto"/>
        <w:ind w:left="426" w:hanging="426"/>
        <w:contextualSpacing w:val="0"/>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6D818A57" w14:textId="54BD0CC5" w:rsidR="00115678" w:rsidRPr="004B33F9" w:rsidRDefault="007C17FB" w:rsidP="00FF3674">
      <w:pPr>
        <w:pStyle w:val="Akapitzlist"/>
        <w:numPr>
          <w:ilvl w:val="0"/>
          <w:numId w:val="11"/>
        </w:numPr>
        <w:spacing w:after="0" w:line="240" w:lineRule="auto"/>
        <w:ind w:left="426" w:hanging="426"/>
        <w:contextualSpacing w:val="0"/>
        <w:rPr>
          <w:rFonts w:ascii="Calibri" w:hAnsi="Calibri" w:cs="Calibri"/>
          <w:color w:val="ED0000"/>
        </w:rPr>
      </w:pPr>
      <w:r w:rsidRPr="007376CC">
        <w:rPr>
          <w:rFonts w:ascii="Calibri" w:hAnsi="Calibri" w:cs="Calibri"/>
          <w:b/>
        </w:rPr>
        <w:t xml:space="preserve">Załącznik nr </w:t>
      </w:r>
      <w:r>
        <w:rPr>
          <w:rFonts w:ascii="Calibri" w:hAnsi="Calibri" w:cs="Calibri"/>
          <w:b/>
        </w:rPr>
        <w:t xml:space="preserve">2 </w:t>
      </w:r>
      <w:r>
        <w:rPr>
          <w:rFonts w:ascii="Calibri" w:hAnsi="Calibri" w:cs="Calibri"/>
        </w:rPr>
        <w:t xml:space="preserve">– </w:t>
      </w:r>
      <w:r w:rsidR="00F726D1" w:rsidRPr="00FF3674">
        <w:rPr>
          <w:rFonts w:ascii="Calibri" w:hAnsi="Calibri" w:cs="Calibri"/>
        </w:rPr>
        <w:t>L</w:t>
      </w:r>
      <w:r w:rsidR="00115678" w:rsidRPr="00FF3674">
        <w:rPr>
          <w:rFonts w:ascii="Calibri" w:hAnsi="Calibri" w:cs="Calibri"/>
        </w:rPr>
        <w:t>okalne kryteria</w:t>
      </w:r>
      <w:r w:rsidR="00F726D1" w:rsidRPr="00FF3674">
        <w:rPr>
          <w:rFonts w:ascii="Calibri" w:hAnsi="Calibri" w:cs="Calibri"/>
        </w:rPr>
        <w:t xml:space="preserve"> wyboru dla Przedsięwzięcia</w:t>
      </w:r>
      <w:r w:rsidR="00F726D1">
        <w:rPr>
          <w:rFonts w:ascii="Calibri" w:hAnsi="Calibri" w:cs="Calibri"/>
        </w:rPr>
        <w:t xml:space="preserve"> </w:t>
      </w:r>
      <w:r w:rsidR="00785F87" w:rsidRPr="00543D9A">
        <w:rPr>
          <w:rFonts w:ascii="Calibri" w:hAnsi="Calibri" w:cs="Calibri"/>
        </w:rPr>
        <w:t>Poprawa dostępu do usług i infrastruktury dla społeczności lokalnej, w tym osób zagrożonych wykluczeniem społecznym.</w:t>
      </w:r>
      <w:r w:rsidR="00785F87" w:rsidRPr="00543D9A">
        <w:rPr>
          <w:rFonts w:ascii="Calibri" w:hAnsi="Calibri" w:cs="Calibri"/>
          <w:highlight w:val="yellow"/>
        </w:rPr>
        <w:t xml:space="preserve"> </w:t>
      </w:r>
    </w:p>
    <w:p w14:paraId="755D28E8" w14:textId="2A4C9A2E" w:rsidR="004B33F9" w:rsidRPr="004B33F9" w:rsidRDefault="007D5857" w:rsidP="00FF3674">
      <w:pPr>
        <w:pStyle w:val="Akapitzlist"/>
        <w:numPr>
          <w:ilvl w:val="0"/>
          <w:numId w:val="11"/>
        </w:numPr>
        <w:spacing w:after="0" w:line="240" w:lineRule="auto"/>
        <w:ind w:left="426" w:hanging="426"/>
        <w:contextualSpacing w:val="0"/>
        <w:rPr>
          <w:rFonts w:ascii="Calibri" w:hAnsi="Calibri" w:cs="Calibri"/>
          <w:color w:val="ED0000"/>
        </w:rPr>
      </w:pPr>
      <w:r w:rsidRPr="003B01C8">
        <w:rPr>
          <w:rFonts w:ascii="Calibri" w:hAnsi="Calibri" w:cs="Calibri"/>
          <w:b/>
          <w:color w:val="000000" w:themeColor="text1"/>
        </w:rPr>
        <w:t xml:space="preserve">Załącznik nr 2a </w:t>
      </w:r>
      <w:r w:rsidRPr="004B33F9">
        <w:rPr>
          <w:rFonts w:ascii="Calibri" w:hAnsi="Calibri" w:cs="Calibri"/>
          <w:b/>
          <w:color w:val="ED0000"/>
        </w:rPr>
        <w:t xml:space="preserve">– </w:t>
      </w:r>
      <w:r w:rsidR="004B33F9" w:rsidRPr="004B33F9">
        <w:rPr>
          <w:rFonts w:ascii="Calibri" w:hAnsi="Calibri" w:cs="Calibri"/>
        </w:rPr>
        <w:t>Wykaz załączników niezbędnych do uzyskania punktów za określone lokalne kryteria wyboru (premiujące)</w:t>
      </w:r>
      <w:r w:rsidR="004B33F9">
        <w:rPr>
          <w:rFonts w:ascii="Calibri" w:hAnsi="Calibri" w:cs="Calibri"/>
        </w:rPr>
        <w:t xml:space="preserve"> na etapie oceny przez LGD.</w:t>
      </w:r>
      <w:r w:rsidR="004B33F9" w:rsidRPr="004B33F9">
        <w:rPr>
          <w:rFonts w:ascii="Calibri" w:hAnsi="Calibri" w:cs="Calibri"/>
        </w:rPr>
        <w:t xml:space="preserve">   </w:t>
      </w:r>
    </w:p>
    <w:p w14:paraId="396B60A3" w14:textId="3E16ADA9" w:rsidR="007C17FB" w:rsidRPr="0094656C" w:rsidRDefault="00115678" w:rsidP="00FF3674">
      <w:pPr>
        <w:pStyle w:val="Akapitzlist"/>
        <w:numPr>
          <w:ilvl w:val="0"/>
          <w:numId w:val="11"/>
        </w:numPr>
        <w:spacing w:after="0" w:line="240" w:lineRule="auto"/>
        <w:ind w:left="426" w:hanging="426"/>
        <w:contextualSpacing w:val="0"/>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3E43B538" w14:textId="27E28498" w:rsidR="00CC27A9" w:rsidRPr="00E40975" w:rsidRDefault="007C17FB" w:rsidP="00FF3674">
      <w:pPr>
        <w:pStyle w:val="Akapitzlist"/>
        <w:numPr>
          <w:ilvl w:val="0"/>
          <w:numId w:val="11"/>
        </w:numPr>
        <w:spacing w:after="0" w:line="240" w:lineRule="auto"/>
        <w:ind w:left="426" w:hanging="426"/>
        <w:contextualSpacing w:val="0"/>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3" w:name="_Hlk140494935"/>
      <w:r w:rsidR="00CC27A9" w:rsidRPr="00540763">
        <w:rPr>
          <w:rFonts w:ascii="Calibri" w:hAnsi="Calibri" w:cs="Calibri"/>
        </w:rPr>
        <w:t xml:space="preserve">w ramach </w:t>
      </w:r>
      <w:bookmarkEnd w:id="63"/>
      <w:r w:rsidR="00CC27A9" w:rsidRPr="00540763">
        <w:rPr>
          <w:rFonts w:ascii="Calibri" w:hAnsi="Calibri" w:cs="Calibri"/>
        </w:rPr>
        <w:t>Działania 6.</w:t>
      </w:r>
      <w:r w:rsidR="00F56C5F">
        <w:rPr>
          <w:rFonts w:ascii="Calibri" w:hAnsi="Calibri" w:cs="Calibri"/>
        </w:rPr>
        <w:t>6</w:t>
      </w:r>
      <w:r w:rsidR="00CC27A9" w:rsidRPr="00540763">
        <w:rPr>
          <w:rFonts w:ascii="Calibri" w:hAnsi="Calibri" w:cs="Calibri"/>
        </w:rPr>
        <w:t xml:space="preserve"> Infrastruktura </w:t>
      </w:r>
      <w:r w:rsidR="00F56C5F">
        <w:rPr>
          <w:rFonts w:ascii="Calibri" w:hAnsi="Calibri" w:cs="Calibri"/>
        </w:rPr>
        <w:t>społeczna</w:t>
      </w:r>
      <w:r w:rsidR="00CC27A9" w:rsidRPr="00540763">
        <w:rPr>
          <w:rFonts w:ascii="Calibri" w:hAnsi="Calibri" w:cs="Calibri"/>
        </w:rPr>
        <w:t xml:space="preserve"> – RLKS FEP 2021 - 2027</w:t>
      </w:r>
    </w:p>
    <w:p w14:paraId="30FA8F9E" w14:textId="380593A3" w:rsidR="00115678" w:rsidRPr="00B15753" w:rsidRDefault="00CC27A9" w:rsidP="00FF3674">
      <w:pPr>
        <w:pStyle w:val="Akapitzlist"/>
        <w:numPr>
          <w:ilvl w:val="0"/>
          <w:numId w:val="11"/>
        </w:numPr>
        <w:spacing w:after="0" w:line="240" w:lineRule="auto"/>
        <w:ind w:left="426" w:hanging="426"/>
        <w:contextualSpacing w:val="0"/>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pis wykonalności projektu dla Działania 6.</w:t>
      </w:r>
      <w:r w:rsidR="00F56C5F">
        <w:rPr>
          <w:rFonts w:ascii="Calibri" w:hAnsi="Calibri" w:cs="Times New Roman"/>
        </w:rPr>
        <w:t>6</w:t>
      </w:r>
      <w:r w:rsidR="00115678" w:rsidRPr="00B15753">
        <w:rPr>
          <w:rFonts w:ascii="Calibri" w:hAnsi="Calibri" w:cs="Times New Roman"/>
        </w:rPr>
        <w:t xml:space="preserve"> Infrastruktura </w:t>
      </w:r>
      <w:r w:rsidR="00F56C5F">
        <w:rPr>
          <w:rFonts w:ascii="Calibri" w:hAnsi="Calibri" w:cs="Times New Roman"/>
        </w:rPr>
        <w:t>społeczna</w:t>
      </w:r>
      <w:r w:rsidR="00115678" w:rsidRPr="00B15753">
        <w:rPr>
          <w:rFonts w:ascii="Calibri" w:hAnsi="Calibri" w:cs="Times New Roman"/>
        </w:rPr>
        <w:t xml:space="preserve"> – RLKS 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206C1593" w14:textId="48FD9494" w:rsidR="00CC27A9" w:rsidRPr="00AA1132" w:rsidRDefault="00B15753" w:rsidP="00FF3674">
      <w:pPr>
        <w:pStyle w:val="Akapitzlist"/>
        <w:numPr>
          <w:ilvl w:val="0"/>
          <w:numId w:val="11"/>
        </w:numPr>
        <w:spacing w:after="0" w:line="240" w:lineRule="auto"/>
        <w:ind w:left="426" w:hanging="426"/>
        <w:contextualSpacing w:val="0"/>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AA1132">
        <w:rPr>
          <w:rFonts w:ascii="Calibri" w:hAnsi="Calibri" w:cs="Calibri"/>
          <w:b/>
        </w:rPr>
        <w:t xml:space="preserve">- </w:t>
      </w:r>
      <w:bookmarkStart w:id="64" w:name="_Hlk188572962"/>
      <w:r w:rsidR="00CC27A9" w:rsidRPr="00AA1132">
        <w:t>Szczegółowe warunki realizacji projektów w ramach Działania 6.</w:t>
      </w:r>
      <w:r w:rsidR="00F56C5F" w:rsidRPr="00AA1132">
        <w:t>6</w:t>
      </w:r>
      <w:r w:rsidR="00CC27A9" w:rsidRPr="00AA1132">
        <w:t xml:space="preserve"> Infrastruktura </w:t>
      </w:r>
      <w:r w:rsidR="00F56C5F" w:rsidRPr="00AA1132">
        <w:t>społeczna</w:t>
      </w:r>
      <w:r w:rsidR="00CC27A9" w:rsidRPr="00AA1132">
        <w:t xml:space="preserve"> RLKS</w:t>
      </w:r>
    </w:p>
    <w:bookmarkEnd w:id="64"/>
    <w:p w14:paraId="5BFFE32F" w14:textId="4339CCBB" w:rsidR="00CC27A9" w:rsidRPr="005C50D1" w:rsidRDefault="00CC27A9" w:rsidP="00FF3674">
      <w:pPr>
        <w:pStyle w:val="Akapitzlist"/>
        <w:numPr>
          <w:ilvl w:val="0"/>
          <w:numId w:val="11"/>
        </w:numPr>
        <w:spacing w:after="0" w:line="240" w:lineRule="auto"/>
        <w:ind w:left="426" w:hanging="426"/>
        <w:contextualSpacing w:val="0"/>
        <w:rPr>
          <w:rFonts w:ascii="Calibri" w:hAnsi="Calibri" w:cs="Calibri"/>
          <w:color w:val="ED0000"/>
        </w:rPr>
      </w:pPr>
      <w:r w:rsidRPr="00AA1132">
        <w:rPr>
          <w:rFonts w:ascii="Calibri" w:hAnsi="Calibri" w:cs="Calibri"/>
          <w:b/>
        </w:rPr>
        <w:t xml:space="preserve">Załącznik nr </w:t>
      </w:r>
      <w:r w:rsidR="00F54AAA" w:rsidRPr="00AA1132">
        <w:rPr>
          <w:rFonts w:ascii="Calibri" w:hAnsi="Calibri" w:cs="Calibri"/>
          <w:b/>
        </w:rPr>
        <w:t>7</w:t>
      </w:r>
      <w:r w:rsidRPr="00AA1132">
        <w:rPr>
          <w:rFonts w:ascii="Calibri" w:hAnsi="Calibri" w:cs="Calibri"/>
          <w:b/>
        </w:rPr>
        <w:t xml:space="preserve"> - </w:t>
      </w:r>
      <w:r w:rsidR="007C17FB" w:rsidRPr="00AA1132">
        <w:rPr>
          <w:rFonts w:ascii="Calibri" w:hAnsi="Calibri" w:cs="Calibri"/>
        </w:rPr>
        <w:t xml:space="preserve">Zasady kwalifikowania wydatków w </w:t>
      </w:r>
      <w:r w:rsidRPr="00AA1132">
        <w:rPr>
          <w:rFonts w:ascii="Calibri" w:hAnsi="Calibri" w:cs="Calibri"/>
        </w:rPr>
        <w:t xml:space="preserve">projektach w ramach </w:t>
      </w:r>
      <w:r w:rsidR="007C17FB" w:rsidRPr="00AA1132">
        <w:rPr>
          <w:rFonts w:ascii="Calibri" w:hAnsi="Calibri" w:cs="Calibri"/>
        </w:rPr>
        <w:t>Działania 6.</w:t>
      </w:r>
      <w:r w:rsidR="00F56C5F" w:rsidRPr="00AA1132">
        <w:rPr>
          <w:rFonts w:ascii="Calibri" w:hAnsi="Calibri" w:cs="Calibri"/>
        </w:rPr>
        <w:t>6</w:t>
      </w:r>
      <w:r w:rsidR="007C17FB" w:rsidRPr="00AA1132">
        <w:rPr>
          <w:rFonts w:ascii="Calibri" w:hAnsi="Calibri" w:cs="Calibri"/>
        </w:rPr>
        <w:t xml:space="preserve"> Infrastruktura </w:t>
      </w:r>
      <w:r w:rsidR="00F56C5F" w:rsidRPr="00AA1132">
        <w:rPr>
          <w:rFonts w:ascii="Calibri" w:hAnsi="Calibri" w:cs="Calibri"/>
        </w:rPr>
        <w:t>społeczna</w:t>
      </w:r>
      <w:r w:rsidR="007C17FB" w:rsidRPr="00CC27A9">
        <w:rPr>
          <w:rFonts w:ascii="Calibri" w:hAnsi="Calibri" w:cs="Calibri"/>
        </w:rPr>
        <w:t xml:space="preserve"> RLKS </w:t>
      </w:r>
    </w:p>
    <w:p w14:paraId="5ECD84E0" w14:textId="3F1CB392" w:rsidR="003B01C8" w:rsidRPr="003B01C8" w:rsidRDefault="005C50D1" w:rsidP="00FF3674">
      <w:pPr>
        <w:pStyle w:val="Akapitzlist"/>
        <w:numPr>
          <w:ilvl w:val="0"/>
          <w:numId w:val="11"/>
        </w:numPr>
        <w:spacing w:after="0" w:line="240" w:lineRule="auto"/>
        <w:ind w:left="426" w:hanging="426"/>
        <w:contextualSpacing w:val="0"/>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487E2314" w14:textId="38B5B8FC" w:rsidR="00E66CCD" w:rsidRDefault="007C17FB" w:rsidP="00FF3674">
      <w:pPr>
        <w:pStyle w:val="Akapitzlist"/>
        <w:numPr>
          <w:ilvl w:val="0"/>
          <w:numId w:val="11"/>
        </w:numPr>
        <w:spacing w:after="0" w:line="240" w:lineRule="auto"/>
        <w:ind w:left="426" w:hanging="426"/>
        <w:contextualSpacing w:val="0"/>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7C0D39">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w:t>
      </w:r>
      <w:proofErr w:type="spellStart"/>
      <w:r w:rsidR="002A76BA">
        <w:rPr>
          <w:rFonts w:ascii="Calibri" w:hAnsi="Calibri" w:cs="Calibri"/>
          <w:lang w:eastAsia="ja-JP"/>
        </w:rPr>
        <w:t>ante</w:t>
      </w:r>
      <w:proofErr w:type="spellEnd"/>
      <w:r w:rsidR="002A76BA">
        <w:rPr>
          <w:rFonts w:ascii="Calibri" w:hAnsi="Calibri" w:cs="Calibri"/>
          <w:lang w:eastAsia="ja-JP"/>
        </w:rPr>
        <w:t>)</w:t>
      </w:r>
    </w:p>
    <w:p w14:paraId="085D9138" w14:textId="4DF8A1D6" w:rsidR="007C17FB" w:rsidRDefault="00E66CCD" w:rsidP="00FF3674">
      <w:pPr>
        <w:pStyle w:val="Akapitzlist"/>
        <w:numPr>
          <w:ilvl w:val="0"/>
          <w:numId w:val="11"/>
        </w:numPr>
        <w:spacing w:after="0" w:line="240" w:lineRule="auto"/>
        <w:ind w:left="426" w:hanging="426"/>
        <w:contextualSpacing w:val="0"/>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7724432A" w14:textId="5D328A01" w:rsidR="008D147A" w:rsidRPr="003B01C8" w:rsidRDefault="00540763" w:rsidP="00FF3674">
      <w:pPr>
        <w:pStyle w:val="Akapitzlist"/>
        <w:numPr>
          <w:ilvl w:val="0"/>
          <w:numId w:val="11"/>
        </w:numPr>
        <w:spacing w:after="0" w:line="240" w:lineRule="auto"/>
        <w:ind w:left="426" w:hanging="426"/>
        <w:contextualSpacing w:val="0"/>
        <w:rPr>
          <w:rFonts w:ascii="Calibri" w:hAnsi="Calibri" w:cs="Calibri"/>
        </w:rPr>
      </w:pPr>
      <w:r w:rsidRPr="003B01C8">
        <w:rPr>
          <w:rFonts w:ascii="Calibri" w:hAnsi="Calibri" w:cs="Calibri"/>
          <w:b/>
        </w:rPr>
        <w:t xml:space="preserve">Załącznik nr 11 – </w:t>
      </w:r>
      <w:r w:rsidRPr="003B01C8">
        <w:rPr>
          <w:rFonts w:ascii="Calibri" w:hAnsi="Calibri" w:cs="Calibri"/>
        </w:rPr>
        <w:t>Szablon wniosku o dofinansowanie</w:t>
      </w:r>
    </w:p>
    <w:p w14:paraId="0ABEE040" w14:textId="13732FC6" w:rsidR="008D147A" w:rsidRDefault="008D147A" w:rsidP="00AA1132">
      <w:pPr>
        <w:spacing w:after="0" w:line="240" w:lineRule="auto"/>
        <w:ind w:left="142"/>
        <w:rPr>
          <w:rFonts w:ascii="Calibri" w:hAnsi="Calibri" w:cs="Calibri"/>
        </w:rPr>
      </w:pPr>
    </w:p>
    <w:p w14:paraId="44FC733B" w14:textId="23DD7008" w:rsidR="00540763" w:rsidRDefault="00540763" w:rsidP="00AA1132">
      <w:pPr>
        <w:spacing w:after="0" w:line="240" w:lineRule="auto"/>
        <w:ind w:left="142"/>
        <w:rPr>
          <w:rFonts w:ascii="Calibri" w:hAnsi="Calibri" w:cs="Calibri"/>
        </w:rPr>
      </w:pPr>
    </w:p>
    <w:bookmarkEnd w:id="19"/>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38"/>
      <w:headerReference w:type="first" r:id="rId39"/>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F83E7" w14:textId="77777777" w:rsidR="002F3DEB" w:rsidRDefault="002F3DEB" w:rsidP="000905AF">
      <w:pPr>
        <w:spacing w:after="0" w:line="240" w:lineRule="auto"/>
      </w:pPr>
      <w:r>
        <w:separator/>
      </w:r>
    </w:p>
  </w:endnote>
  <w:endnote w:type="continuationSeparator" w:id="0">
    <w:p w14:paraId="1B33EEC5" w14:textId="77777777" w:rsidR="002F3DEB" w:rsidRDefault="002F3DEB"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EndPr/>
    <w:sdtContent>
      <w:p w14:paraId="005A9377" w14:textId="4D5943DA" w:rsidR="00A71F67" w:rsidRDefault="00A71F67">
        <w:pPr>
          <w:pStyle w:val="Stopka"/>
          <w:jc w:val="right"/>
        </w:pPr>
        <w:r>
          <w:fldChar w:fldCharType="begin"/>
        </w:r>
        <w:r>
          <w:instrText>PAGE   \* MERGEFORMAT</w:instrText>
        </w:r>
        <w:r>
          <w:fldChar w:fldCharType="separate"/>
        </w:r>
        <w:r>
          <w:t>2</w:t>
        </w:r>
        <w:r>
          <w:fldChar w:fldCharType="end"/>
        </w:r>
      </w:p>
    </w:sdtContent>
  </w:sdt>
  <w:p w14:paraId="4E46BA88" w14:textId="77777777" w:rsidR="00A71F67" w:rsidRDefault="00A71F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FE46E" w14:textId="77777777" w:rsidR="002F3DEB" w:rsidRDefault="002F3DEB" w:rsidP="000905AF">
      <w:pPr>
        <w:spacing w:after="0" w:line="240" w:lineRule="auto"/>
      </w:pPr>
      <w:r>
        <w:separator/>
      </w:r>
    </w:p>
  </w:footnote>
  <w:footnote w:type="continuationSeparator" w:id="0">
    <w:p w14:paraId="1147629F" w14:textId="77777777" w:rsidR="002F3DEB" w:rsidRDefault="002F3DEB" w:rsidP="000905AF">
      <w:pPr>
        <w:spacing w:after="0" w:line="240" w:lineRule="auto"/>
      </w:pPr>
      <w:r>
        <w:continuationSeparator/>
      </w:r>
    </w:p>
  </w:footnote>
  <w:footnote w:id="1">
    <w:p w14:paraId="5BC349F5" w14:textId="69178871" w:rsidR="00A71F67" w:rsidRPr="008F1BA2" w:rsidRDefault="00A71F67">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A71F67" w:rsidRDefault="00A71F67">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A71F67" w:rsidRDefault="00A71F67">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A71F67" w:rsidRDefault="00A71F67">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78FA300E" w14:textId="77777777" w:rsidR="00A71F67" w:rsidRPr="006006FB" w:rsidRDefault="00A71F67" w:rsidP="007F21FE">
      <w:pPr>
        <w:pStyle w:val="Tekstprzypisudolnego"/>
        <w:rPr>
          <w:rFonts w:cstheme="minorHAnsi"/>
          <w:szCs w:val="22"/>
        </w:rPr>
      </w:pPr>
    </w:p>
  </w:footnote>
  <w:footnote w:id="6">
    <w:p w14:paraId="20AEF68A" w14:textId="69EFADDD" w:rsidR="00A71F67" w:rsidRPr="000A55B4" w:rsidRDefault="00A71F67"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A71F67" w:rsidRDefault="00A71F67">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A71F67" w:rsidRDefault="00A71F67">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1983C239">
          <wp:simplePos x="0" y="0"/>
          <wp:positionH relativeFrom="page">
            <wp:align>right</wp:align>
          </wp:positionH>
          <wp:positionV relativeFrom="page">
            <wp:posOffset>240030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1E54DF5"/>
    <w:multiLevelType w:val="hybridMultilevel"/>
    <w:tmpl w:val="79287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07DF2"/>
    <w:multiLevelType w:val="hybridMultilevel"/>
    <w:tmpl w:val="EFC01D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EF15CB4"/>
    <w:multiLevelType w:val="hybridMultilevel"/>
    <w:tmpl w:val="6DB65DD6"/>
    <w:lvl w:ilvl="0" w:tplc="04150005">
      <w:start w:val="1"/>
      <w:numFmt w:val="bullet"/>
      <w:lvlText w:val=""/>
      <w:lvlJc w:val="left"/>
      <w:pPr>
        <w:ind w:left="1201" w:hanging="360"/>
      </w:pPr>
      <w:rPr>
        <w:rFonts w:ascii="Wingdings" w:hAnsi="Wingdings" w:hint="default"/>
      </w:rPr>
    </w:lvl>
    <w:lvl w:ilvl="1" w:tplc="04150003" w:tentative="1">
      <w:start w:val="1"/>
      <w:numFmt w:val="bullet"/>
      <w:lvlText w:val="o"/>
      <w:lvlJc w:val="left"/>
      <w:pPr>
        <w:ind w:left="1921" w:hanging="360"/>
      </w:pPr>
      <w:rPr>
        <w:rFonts w:ascii="Courier New" w:hAnsi="Courier New" w:cs="Courier New" w:hint="default"/>
      </w:rPr>
    </w:lvl>
    <w:lvl w:ilvl="2" w:tplc="04150005" w:tentative="1">
      <w:start w:val="1"/>
      <w:numFmt w:val="bullet"/>
      <w:lvlText w:val=""/>
      <w:lvlJc w:val="left"/>
      <w:pPr>
        <w:ind w:left="2641" w:hanging="360"/>
      </w:pPr>
      <w:rPr>
        <w:rFonts w:ascii="Wingdings" w:hAnsi="Wingdings" w:hint="default"/>
      </w:rPr>
    </w:lvl>
    <w:lvl w:ilvl="3" w:tplc="04150001" w:tentative="1">
      <w:start w:val="1"/>
      <w:numFmt w:val="bullet"/>
      <w:lvlText w:val=""/>
      <w:lvlJc w:val="left"/>
      <w:pPr>
        <w:ind w:left="3361" w:hanging="360"/>
      </w:pPr>
      <w:rPr>
        <w:rFonts w:ascii="Symbol" w:hAnsi="Symbol" w:hint="default"/>
      </w:rPr>
    </w:lvl>
    <w:lvl w:ilvl="4" w:tplc="04150003" w:tentative="1">
      <w:start w:val="1"/>
      <w:numFmt w:val="bullet"/>
      <w:lvlText w:val="o"/>
      <w:lvlJc w:val="left"/>
      <w:pPr>
        <w:ind w:left="4081" w:hanging="360"/>
      </w:pPr>
      <w:rPr>
        <w:rFonts w:ascii="Courier New" w:hAnsi="Courier New" w:cs="Courier New" w:hint="default"/>
      </w:rPr>
    </w:lvl>
    <w:lvl w:ilvl="5" w:tplc="04150005" w:tentative="1">
      <w:start w:val="1"/>
      <w:numFmt w:val="bullet"/>
      <w:lvlText w:val=""/>
      <w:lvlJc w:val="left"/>
      <w:pPr>
        <w:ind w:left="4801" w:hanging="360"/>
      </w:pPr>
      <w:rPr>
        <w:rFonts w:ascii="Wingdings" w:hAnsi="Wingdings" w:hint="default"/>
      </w:rPr>
    </w:lvl>
    <w:lvl w:ilvl="6" w:tplc="04150001" w:tentative="1">
      <w:start w:val="1"/>
      <w:numFmt w:val="bullet"/>
      <w:lvlText w:val=""/>
      <w:lvlJc w:val="left"/>
      <w:pPr>
        <w:ind w:left="5521" w:hanging="360"/>
      </w:pPr>
      <w:rPr>
        <w:rFonts w:ascii="Symbol" w:hAnsi="Symbol" w:hint="default"/>
      </w:rPr>
    </w:lvl>
    <w:lvl w:ilvl="7" w:tplc="04150003" w:tentative="1">
      <w:start w:val="1"/>
      <w:numFmt w:val="bullet"/>
      <w:lvlText w:val="o"/>
      <w:lvlJc w:val="left"/>
      <w:pPr>
        <w:ind w:left="6241" w:hanging="360"/>
      </w:pPr>
      <w:rPr>
        <w:rFonts w:ascii="Courier New" w:hAnsi="Courier New" w:cs="Courier New" w:hint="default"/>
      </w:rPr>
    </w:lvl>
    <w:lvl w:ilvl="8" w:tplc="04150005" w:tentative="1">
      <w:start w:val="1"/>
      <w:numFmt w:val="bullet"/>
      <w:lvlText w:val=""/>
      <w:lvlJc w:val="left"/>
      <w:pPr>
        <w:ind w:left="6961" w:hanging="360"/>
      </w:pPr>
      <w:rPr>
        <w:rFonts w:ascii="Wingdings" w:hAnsi="Wingdings" w:hint="default"/>
      </w:rPr>
    </w:lvl>
  </w:abstractNum>
  <w:abstractNum w:abstractNumId="11"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5"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9"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1"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3E74FA3"/>
    <w:multiLevelType w:val="hybridMultilevel"/>
    <w:tmpl w:val="D068D872"/>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043EA3"/>
    <w:multiLevelType w:val="hybridMultilevel"/>
    <w:tmpl w:val="D6064D5E"/>
    <w:lvl w:ilvl="0" w:tplc="6D84F788">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9965ED"/>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736E1E"/>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472A5EBC"/>
    <w:multiLevelType w:val="hybridMultilevel"/>
    <w:tmpl w:val="4E3016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4B776BCA"/>
    <w:multiLevelType w:val="hybridMultilevel"/>
    <w:tmpl w:val="D4AE9812"/>
    <w:lvl w:ilvl="0" w:tplc="04150011">
      <w:start w:val="1"/>
      <w:numFmt w:val="decimal"/>
      <w:lvlText w:val="%1)"/>
      <w:lvlJc w:val="left"/>
      <w:pPr>
        <w:ind w:left="774" w:hanging="360"/>
      </w:pPr>
    </w:lvl>
    <w:lvl w:ilvl="1" w:tplc="04150019">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37"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9816F5E"/>
    <w:multiLevelType w:val="hybridMultilevel"/>
    <w:tmpl w:val="3A764FA2"/>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AF65CD8"/>
    <w:multiLevelType w:val="hybridMultilevel"/>
    <w:tmpl w:val="6E02BEA2"/>
    <w:lvl w:ilvl="0" w:tplc="88A49D70">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2"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4"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5"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7"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48"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5"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33E60CC"/>
    <w:multiLevelType w:val="hybridMultilevel"/>
    <w:tmpl w:val="8522E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0"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2"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3"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5"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7"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9"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06468123">
    <w:abstractNumId w:val="49"/>
  </w:num>
  <w:num w:numId="2" w16cid:durableId="100925672">
    <w:abstractNumId w:val="24"/>
  </w:num>
  <w:num w:numId="3" w16cid:durableId="787088508">
    <w:abstractNumId w:val="51"/>
  </w:num>
  <w:num w:numId="4" w16cid:durableId="1583904395">
    <w:abstractNumId w:val="54"/>
  </w:num>
  <w:num w:numId="5" w16cid:durableId="1979453766">
    <w:abstractNumId w:val="46"/>
  </w:num>
  <w:num w:numId="6" w16cid:durableId="1539657340">
    <w:abstractNumId w:val="42"/>
  </w:num>
  <w:num w:numId="7" w16cid:durableId="583950359">
    <w:abstractNumId w:val="40"/>
  </w:num>
  <w:num w:numId="8" w16cid:durableId="992298920">
    <w:abstractNumId w:val="64"/>
  </w:num>
  <w:num w:numId="9" w16cid:durableId="285161599">
    <w:abstractNumId w:val="45"/>
  </w:num>
  <w:num w:numId="10" w16cid:durableId="1490751626">
    <w:abstractNumId w:val="47"/>
  </w:num>
  <w:num w:numId="11" w16cid:durableId="1134253803">
    <w:abstractNumId w:val="22"/>
  </w:num>
  <w:num w:numId="12" w16cid:durableId="1677264982">
    <w:abstractNumId w:val="5"/>
  </w:num>
  <w:num w:numId="13" w16cid:durableId="1036928465">
    <w:abstractNumId w:val="7"/>
  </w:num>
  <w:num w:numId="14" w16cid:durableId="1989699920">
    <w:abstractNumId w:val="68"/>
  </w:num>
  <w:num w:numId="15" w16cid:durableId="1205679095">
    <w:abstractNumId w:val="14"/>
  </w:num>
  <w:num w:numId="16" w16cid:durableId="1105493368">
    <w:abstractNumId w:val="34"/>
  </w:num>
  <w:num w:numId="17" w16cid:durableId="279142106">
    <w:abstractNumId w:val="19"/>
  </w:num>
  <w:num w:numId="18" w16cid:durableId="1366784444">
    <w:abstractNumId w:val="17"/>
  </w:num>
  <w:num w:numId="19" w16cid:durableId="1616446897">
    <w:abstractNumId w:val="58"/>
  </w:num>
  <w:num w:numId="20" w16cid:durableId="1528330643">
    <w:abstractNumId w:val="66"/>
  </w:num>
  <w:num w:numId="21" w16cid:durableId="515466636">
    <w:abstractNumId w:val="48"/>
  </w:num>
  <w:num w:numId="22" w16cid:durableId="1457140206">
    <w:abstractNumId w:val="12"/>
  </w:num>
  <w:num w:numId="23" w16cid:durableId="785269267">
    <w:abstractNumId w:val="60"/>
  </w:num>
  <w:num w:numId="24" w16cid:durableId="108741374">
    <w:abstractNumId w:val="52"/>
  </w:num>
  <w:num w:numId="25" w16cid:durableId="1791700165">
    <w:abstractNumId w:val="10"/>
  </w:num>
  <w:num w:numId="26" w16cid:durableId="697315385">
    <w:abstractNumId w:val="26"/>
  </w:num>
  <w:num w:numId="27" w16cid:durableId="2036035720">
    <w:abstractNumId w:val="67"/>
  </w:num>
  <w:num w:numId="28" w16cid:durableId="43679172">
    <w:abstractNumId w:val="56"/>
  </w:num>
  <w:num w:numId="29" w16cid:durableId="780881347">
    <w:abstractNumId w:val="0"/>
  </w:num>
  <w:num w:numId="30" w16cid:durableId="563759227">
    <w:abstractNumId w:val="29"/>
  </w:num>
  <w:num w:numId="31" w16cid:durableId="185019211">
    <w:abstractNumId w:val="38"/>
  </w:num>
  <w:num w:numId="32" w16cid:durableId="1023363207">
    <w:abstractNumId w:val="39"/>
  </w:num>
  <w:num w:numId="33" w16cid:durableId="901868615">
    <w:abstractNumId w:val="53"/>
  </w:num>
  <w:num w:numId="34" w16cid:durableId="1022785910">
    <w:abstractNumId w:val="43"/>
  </w:num>
  <w:num w:numId="35" w16cid:durableId="2084713164">
    <w:abstractNumId w:val="59"/>
  </w:num>
  <w:num w:numId="36" w16cid:durableId="1606615456">
    <w:abstractNumId w:val="16"/>
  </w:num>
  <w:num w:numId="37" w16cid:durableId="1205410168">
    <w:abstractNumId w:val="15"/>
  </w:num>
  <w:num w:numId="38" w16cid:durableId="254943157">
    <w:abstractNumId w:val="13"/>
  </w:num>
  <w:num w:numId="39" w16cid:durableId="716126398">
    <w:abstractNumId w:val="18"/>
  </w:num>
  <w:num w:numId="40" w16cid:durableId="1196112922">
    <w:abstractNumId w:val="31"/>
  </w:num>
  <w:num w:numId="41" w16cid:durableId="25258751">
    <w:abstractNumId w:val="30"/>
  </w:num>
  <w:num w:numId="42" w16cid:durableId="439496253">
    <w:abstractNumId w:val="4"/>
  </w:num>
  <w:num w:numId="43" w16cid:durableId="314526781">
    <w:abstractNumId w:val="6"/>
  </w:num>
  <w:num w:numId="44" w16cid:durableId="1157258073">
    <w:abstractNumId w:val="44"/>
  </w:num>
  <w:num w:numId="45" w16cid:durableId="1536231063">
    <w:abstractNumId w:val="11"/>
  </w:num>
  <w:num w:numId="46" w16cid:durableId="2141878189">
    <w:abstractNumId w:val="32"/>
  </w:num>
  <w:num w:numId="47" w16cid:durableId="786703933">
    <w:abstractNumId w:val="63"/>
  </w:num>
  <w:num w:numId="48" w16cid:durableId="1945724978">
    <w:abstractNumId w:val="2"/>
  </w:num>
  <w:num w:numId="49" w16cid:durableId="1447505157">
    <w:abstractNumId w:val="21"/>
  </w:num>
  <w:num w:numId="50" w16cid:durableId="255679457">
    <w:abstractNumId w:val="8"/>
  </w:num>
  <w:num w:numId="51" w16cid:durableId="1555776025">
    <w:abstractNumId w:val="3"/>
  </w:num>
  <w:num w:numId="52" w16cid:durableId="388266790">
    <w:abstractNumId w:val="61"/>
  </w:num>
  <w:num w:numId="53" w16cid:durableId="2040933303">
    <w:abstractNumId w:val="20"/>
  </w:num>
  <w:num w:numId="54" w16cid:durableId="2010477182">
    <w:abstractNumId w:val="35"/>
  </w:num>
  <w:num w:numId="55" w16cid:durableId="1551726074">
    <w:abstractNumId w:val="27"/>
  </w:num>
  <w:num w:numId="56" w16cid:durableId="2024242163">
    <w:abstractNumId w:val="37"/>
  </w:num>
  <w:num w:numId="57" w16cid:durableId="450634835">
    <w:abstractNumId w:val="50"/>
  </w:num>
  <w:num w:numId="58" w16cid:durableId="777876540">
    <w:abstractNumId w:val="65"/>
  </w:num>
  <w:num w:numId="59" w16cid:durableId="1471970647">
    <w:abstractNumId w:val="62"/>
  </w:num>
  <w:num w:numId="60" w16cid:durableId="669330854">
    <w:abstractNumId w:val="69"/>
  </w:num>
  <w:num w:numId="61" w16cid:durableId="1340044951">
    <w:abstractNumId w:val="25"/>
  </w:num>
  <w:num w:numId="62" w16cid:durableId="1860584473">
    <w:abstractNumId w:val="55"/>
  </w:num>
  <w:num w:numId="63" w16cid:durableId="1325356246">
    <w:abstractNumId w:val="36"/>
  </w:num>
  <w:num w:numId="64" w16cid:durableId="1621103698">
    <w:abstractNumId w:val="1"/>
  </w:num>
  <w:num w:numId="65" w16cid:durableId="1345522331">
    <w:abstractNumId w:val="33"/>
  </w:num>
  <w:num w:numId="66" w16cid:durableId="164245214">
    <w:abstractNumId w:val="28"/>
  </w:num>
  <w:num w:numId="67" w16cid:durableId="1598951647">
    <w:abstractNumId w:val="57"/>
  </w:num>
  <w:num w:numId="68" w16cid:durableId="830101167">
    <w:abstractNumId w:val="23"/>
  </w:num>
  <w:num w:numId="69" w16cid:durableId="1929657094">
    <w:abstractNumId w:val="41"/>
  </w:num>
  <w:num w:numId="70" w16cid:durableId="1943222550">
    <w:abstractNumId w:val="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A41B938-FF04-4D27-986F-F6B55FB45F79}"/>
  </w:docVars>
  <w:rsids>
    <w:rsidRoot w:val="007A2E42"/>
    <w:rsid w:val="00000261"/>
    <w:rsid w:val="000009DB"/>
    <w:rsid w:val="00001353"/>
    <w:rsid w:val="00004AF7"/>
    <w:rsid w:val="00006309"/>
    <w:rsid w:val="0000729C"/>
    <w:rsid w:val="00011C34"/>
    <w:rsid w:val="000152DD"/>
    <w:rsid w:val="00015D1C"/>
    <w:rsid w:val="00021E10"/>
    <w:rsid w:val="00022B4F"/>
    <w:rsid w:val="000238C9"/>
    <w:rsid w:val="00026005"/>
    <w:rsid w:val="0002737E"/>
    <w:rsid w:val="00030434"/>
    <w:rsid w:val="00030518"/>
    <w:rsid w:val="00031463"/>
    <w:rsid w:val="000322CF"/>
    <w:rsid w:val="0003296F"/>
    <w:rsid w:val="00033DFE"/>
    <w:rsid w:val="00035556"/>
    <w:rsid w:val="00035B8C"/>
    <w:rsid w:val="0004331A"/>
    <w:rsid w:val="00043973"/>
    <w:rsid w:val="00043A5C"/>
    <w:rsid w:val="00044DA2"/>
    <w:rsid w:val="00046999"/>
    <w:rsid w:val="000512EC"/>
    <w:rsid w:val="00051448"/>
    <w:rsid w:val="00051B64"/>
    <w:rsid w:val="00052CDE"/>
    <w:rsid w:val="000563AA"/>
    <w:rsid w:val="00056FC1"/>
    <w:rsid w:val="00062B36"/>
    <w:rsid w:val="000647F7"/>
    <w:rsid w:val="00064D04"/>
    <w:rsid w:val="00065654"/>
    <w:rsid w:val="00067261"/>
    <w:rsid w:val="00072C23"/>
    <w:rsid w:val="00072F84"/>
    <w:rsid w:val="00074363"/>
    <w:rsid w:val="0008020A"/>
    <w:rsid w:val="00080D18"/>
    <w:rsid w:val="00081E65"/>
    <w:rsid w:val="00086758"/>
    <w:rsid w:val="000905AF"/>
    <w:rsid w:val="00091CAF"/>
    <w:rsid w:val="00092BEA"/>
    <w:rsid w:val="00093B43"/>
    <w:rsid w:val="00093BFB"/>
    <w:rsid w:val="000942CA"/>
    <w:rsid w:val="00095BF1"/>
    <w:rsid w:val="00096C73"/>
    <w:rsid w:val="000A05E8"/>
    <w:rsid w:val="000A196E"/>
    <w:rsid w:val="000A4C7A"/>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772A"/>
    <w:rsid w:val="000D7B35"/>
    <w:rsid w:val="000E27BE"/>
    <w:rsid w:val="000E2869"/>
    <w:rsid w:val="000E2B4D"/>
    <w:rsid w:val="000E3CEC"/>
    <w:rsid w:val="000E3DFE"/>
    <w:rsid w:val="000E4230"/>
    <w:rsid w:val="000E47DA"/>
    <w:rsid w:val="000E50D5"/>
    <w:rsid w:val="000E5874"/>
    <w:rsid w:val="000E6BCB"/>
    <w:rsid w:val="000E6E23"/>
    <w:rsid w:val="000E7863"/>
    <w:rsid w:val="000E7E29"/>
    <w:rsid w:val="000F0C67"/>
    <w:rsid w:val="000F175A"/>
    <w:rsid w:val="000F1DA3"/>
    <w:rsid w:val="000F285B"/>
    <w:rsid w:val="000F3BB4"/>
    <w:rsid w:val="000F3BD1"/>
    <w:rsid w:val="000F4772"/>
    <w:rsid w:val="001002E4"/>
    <w:rsid w:val="001003AE"/>
    <w:rsid w:val="0010212A"/>
    <w:rsid w:val="00102453"/>
    <w:rsid w:val="00102911"/>
    <w:rsid w:val="00102EA7"/>
    <w:rsid w:val="001038FF"/>
    <w:rsid w:val="001040A1"/>
    <w:rsid w:val="00104B6E"/>
    <w:rsid w:val="0010502F"/>
    <w:rsid w:val="00106E8C"/>
    <w:rsid w:val="00111C34"/>
    <w:rsid w:val="001129E6"/>
    <w:rsid w:val="00112E07"/>
    <w:rsid w:val="001141AD"/>
    <w:rsid w:val="00114FC3"/>
    <w:rsid w:val="00115678"/>
    <w:rsid w:val="00116361"/>
    <w:rsid w:val="0011797E"/>
    <w:rsid w:val="00121355"/>
    <w:rsid w:val="00121E70"/>
    <w:rsid w:val="001226B3"/>
    <w:rsid w:val="00123D52"/>
    <w:rsid w:val="00127284"/>
    <w:rsid w:val="00130C0B"/>
    <w:rsid w:val="00130D5E"/>
    <w:rsid w:val="001317BC"/>
    <w:rsid w:val="0013232B"/>
    <w:rsid w:val="00132C7C"/>
    <w:rsid w:val="00133F1F"/>
    <w:rsid w:val="00135136"/>
    <w:rsid w:val="0014191B"/>
    <w:rsid w:val="00141B93"/>
    <w:rsid w:val="001427C3"/>
    <w:rsid w:val="0014455C"/>
    <w:rsid w:val="001447CE"/>
    <w:rsid w:val="00146654"/>
    <w:rsid w:val="00146972"/>
    <w:rsid w:val="001504E4"/>
    <w:rsid w:val="001525EC"/>
    <w:rsid w:val="00162DB0"/>
    <w:rsid w:val="001664AD"/>
    <w:rsid w:val="00166949"/>
    <w:rsid w:val="00167EF9"/>
    <w:rsid w:val="00171A1F"/>
    <w:rsid w:val="00173EAE"/>
    <w:rsid w:val="00174F91"/>
    <w:rsid w:val="001763FD"/>
    <w:rsid w:val="0017758C"/>
    <w:rsid w:val="00177DAC"/>
    <w:rsid w:val="001805DA"/>
    <w:rsid w:val="0018203D"/>
    <w:rsid w:val="00183401"/>
    <w:rsid w:val="00186A4A"/>
    <w:rsid w:val="00186D1B"/>
    <w:rsid w:val="00190BDD"/>
    <w:rsid w:val="00190DD1"/>
    <w:rsid w:val="00191377"/>
    <w:rsid w:val="001913D5"/>
    <w:rsid w:val="0019154C"/>
    <w:rsid w:val="00191B99"/>
    <w:rsid w:val="0019255D"/>
    <w:rsid w:val="00193228"/>
    <w:rsid w:val="00193589"/>
    <w:rsid w:val="00193F7B"/>
    <w:rsid w:val="0019611E"/>
    <w:rsid w:val="00196321"/>
    <w:rsid w:val="0019788A"/>
    <w:rsid w:val="001A07BF"/>
    <w:rsid w:val="001A1A4F"/>
    <w:rsid w:val="001A2060"/>
    <w:rsid w:val="001A33BD"/>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D7F7B"/>
    <w:rsid w:val="001E05C5"/>
    <w:rsid w:val="001E14DA"/>
    <w:rsid w:val="001E220B"/>
    <w:rsid w:val="001E25F8"/>
    <w:rsid w:val="001E6488"/>
    <w:rsid w:val="001E7EF5"/>
    <w:rsid w:val="001F2BDB"/>
    <w:rsid w:val="001F4DC3"/>
    <w:rsid w:val="001F6C7B"/>
    <w:rsid w:val="001F74AF"/>
    <w:rsid w:val="00200590"/>
    <w:rsid w:val="00201A73"/>
    <w:rsid w:val="00202AE2"/>
    <w:rsid w:val="00204A6E"/>
    <w:rsid w:val="00204CE5"/>
    <w:rsid w:val="00210C31"/>
    <w:rsid w:val="00212C31"/>
    <w:rsid w:val="002131A2"/>
    <w:rsid w:val="00214802"/>
    <w:rsid w:val="002148CA"/>
    <w:rsid w:val="00215E81"/>
    <w:rsid w:val="00217B20"/>
    <w:rsid w:val="00221AB2"/>
    <w:rsid w:val="00221F51"/>
    <w:rsid w:val="002223DC"/>
    <w:rsid w:val="00225D8D"/>
    <w:rsid w:val="00232330"/>
    <w:rsid w:val="002332B1"/>
    <w:rsid w:val="00233BFE"/>
    <w:rsid w:val="00234197"/>
    <w:rsid w:val="00234A26"/>
    <w:rsid w:val="002353D3"/>
    <w:rsid w:val="00240093"/>
    <w:rsid w:val="00242A6F"/>
    <w:rsid w:val="002444A0"/>
    <w:rsid w:val="002477B9"/>
    <w:rsid w:val="00251A0C"/>
    <w:rsid w:val="00252256"/>
    <w:rsid w:val="002526CC"/>
    <w:rsid w:val="00252D5A"/>
    <w:rsid w:val="00252F91"/>
    <w:rsid w:val="0025594B"/>
    <w:rsid w:val="0025653E"/>
    <w:rsid w:val="00256E4E"/>
    <w:rsid w:val="00260220"/>
    <w:rsid w:val="0026090F"/>
    <w:rsid w:val="00264317"/>
    <w:rsid w:val="00265B47"/>
    <w:rsid w:val="00267A21"/>
    <w:rsid w:val="00271E58"/>
    <w:rsid w:val="002753EF"/>
    <w:rsid w:val="00276EB9"/>
    <w:rsid w:val="0028145F"/>
    <w:rsid w:val="00281B29"/>
    <w:rsid w:val="00281F28"/>
    <w:rsid w:val="00284032"/>
    <w:rsid w:val="00284442"/>
    <w:rsid w:val="002851C1"/>
    <w:rsid w:val="00285EBF"/>
    <w:rsid w:val="0028606D"/>
    <w:rsid w:val="00286678"/>
    <w:rsid w:val="00292631"/>
    <w:rsid w:val="00292D3B"/>
    <w:rsid w:val="00293091"/>
    <w:rsid w:val="002932AC"/>
    <w:rsid w:val="002949DE"/>
    <w:rsid w:val="00296305"/>
    <w:rsid w:val="002A2974"/>
    <w:rsid w:val="002A3F4B"/>
    <w:rsid w:val="002A4F49"/>
    <w:rsid w:val="002A523D"/>
    <w:rsid w:val="002A52C0"/>
    <w:rsid w:val="002A5EB9"/>
    <w:rsid w:val="002A6A30"/>
    <w:rsid w:val="002A76BA"/>
    <w:rsid w:val="002A7BB9"/>
    <w:rsid w:val="002B1DDC"/>
    <w:rsid w:val="002B1F8F"/>
    <w:rsid w:val="002B2298"/>
    <w:rsid w:val="002B3E3F"/>
    <w:rsid w:val="002B4296"/>
    <w:rsid w:val="002B47D1"/>
    <w:rsid w:val="002B4FDA"/>
    <w:rsid w:val="002B64B7"/>
    <w:rsid w:val="002B689E"/>
    <w:rsid w:val="002C4B16"/>
    <w:rsid w:val="002C5511"/>
    <w:rsid w:val="002D092F"/>
    <w:rsid w:val="002D272D"/>
    <w:rsid w:val="002D44DB"/>
    <w:rsid w:val="002D484E"/>
    <w:rsid w:val="002D5375"/>
    <w:rsid w:val="002D58FE"/>
    <w:rsid w:val="002E2902"/>
    <w:rsid w:val="002E2CAE"/>
    <w:rsid w:val="002F2394"/>
    <w:rsid w:val="002F2CD5"/>
    <w:rsid w:val="002F369C"/>
    <w:rsid w:val="002F3DEB"/>
    <w:rsid w:val="002F5179"/>
    <w:rsid w:val="002F6427"/>
    <w:rsid w:val="002F75F4"/>
    <w:rsid w:val="0030216A"/>
    <w:rsid w:val="003022E9"/>
    <w:rsid w:val="003049A9"/>
    <w:rsid w:val="00305EF7"/>
    <w:rsid w:val="00306465"/>
    <w:rsid w:val="003067A4"/>
    <w:rsid w:val="003073DB"/>
    <w:rsid w:val="003105B9"/>
    <w:rsid w:val="003126B4"/>
    <w:rsid w:val="0031346C"/>
    <w:rsid w:val="0031605B"/>
    <w:rsid w:val="00316C3D"/>
    <w:rsid w:val="003174FA"/>
    <w:rsid w:val="00317C83"/>
    <w:rsid w:val="003214C8"/>
    <w:rsid w:val="00321930"/>
    <w:rsid w:val="003227D5"/>
    <w:rsid w:val="00325734"/>
    <w:rsid w:val="003257D7"/>
    <w:rsid w:val="00327FDE"/>
    <w:rsid w:val="00332625"/>
    <w:rsid w:val="0033324C"/>
    <w:rsid w:val="00333CB4"/>
    <w:rsid w:val="003370B4"/>
    <w:rsid w:val="00340C70"/>
    <w:rsid w:val="0034268A"/>
    <w:rsid w:val="00342832"/>
    <w:rsid w:val="0034645B"/>
    <w:rsid w:val="00350776"/>
    <w:rsid w:val="003525C5"/>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C55"/>
    <w:rsid w:val="00372030"/>
    <w:rsid w:val="0037453C"/>
    <w:rsid w:val="00374832"/>
    <w:rsid w:val="003763EA"/>
    <w:rsid w:val="003763FF"/>
    <w:rsid w:val="00376A44"/>
    <w:rsid w:val="00376DAC"/>
    <w:rsid w:val="00377F68"/>
    <w:rsid w:val="00377F89"/>
    <w:rsid w:val="0038038D"/>
    <w:rsid w:val="0038293D"/>
    <w:rsid w:val="00387FCE"/>
    <w:rsid w:val="003920FC"/>
    <w:rsid w:val="0039228B"/>
    <w:rsid w:val="00396954"/>
    <w:rsid w:val="003969B3"/>
    <w:rsid w:val="003A1115"/>
    <w:rsid w:val="003A294E"/>
    <w:rsid w:val="003A3359"/>
    <w:rsid w:val="003A400F"/>
    <w:rsid w:val="003A4AC0"/>
    <w:rsid w:val="003A4C53"/>
    <w:rsid w:val="003A4D97"/>
    <w:rsid w:val="003A5DDE"/>
    <w:rsid w:val="003A67CA"/>
    <w:rsid w:val="003A6D5D"/>
    <w:rsid w:val="003A7FF7"/>
    <w:rsid w:val="003B01C8"/>
    <w:rsid w:val="003B5C8A"/>
    <w:rsid w:val="003B5F9A"/>
    <w:rsid w:val="003C37EA"/>
    <w:rsid w:val="003C66F8"/>
    <w:rsid w:val="003D1ECE"/>
    <w:rsid w:val="003D3869"/>
    <w:rsid w:val="003D4E7D"/>
    <w:rsid w:val="003D55E3"/>
    <w:rsid w:val="003D5862"/>
    <w:rsid w:val="003E03D0"/>
    <w:rsid w:val="003E1475"/>
    <w:rsid w:val="003E1629"/>
    <w:rsid w:val="003E5228"/>
    <w:rsid w:val="003E5FD9"/>
    <w:rsid w:val="003E7471"/>
    <w:rsid w:val="003E7BB3"/>
    <w:rsid w:val="003F0904"/>
    <w:rsid w:val="003F5F3B"/>
    <w:rsid w:val="00400D73"/>
    <w:rsid w:val="00402146"/>
    <w:rsid w:val="00405ACC"/>
    <w:rsid w:val="00405F73"/>
    <w:rsid w:val="0040731E"/>
    <w:rsid w:val="0041040E"/>
    <w:rsid w:val="00411855"/>
    <w:rsid w:val="004146ED"/>
    <w:rsid w:val="0041563F"/>
    <w:rsid w:val="00417F44"/>
    <w:rsid w:val="00422115"/>
    <w:rsid w:val="00422F08"/>
    <w:rsid w:val="00423536"/>
    <w:rsid w:val="00423544"/>
    <w:rsid w:val="004238BE"/>
    <w:rsid w:val="00423BE6"/>
    <w:rsid w:val="00424128"/>
    <w:rsid w:val="00426341"/>
    <w:rsid w:val="0043036B"/>
    <w:rsid w:val="004378D6"/>
    <w:rsid w:val="00437964"/>
    <w:rsid w:val="00437C22"/>
    <w:rsid w:val="00437CF0"/>
    <w:rsid w:val="0044161E"/>
    <w:rsid w:val="00446DB1"/>
    <w:rsid w:val="00450FE1"/>
    <w:rsid w:val="00453040"/>
    <w:rsid w:val="00453401"/>
    <w:rsid w:val="00454A77"/>
    <w:rsid w:val="00455603"/>
    <w:rsid w:val="00455EE9"/>
    <w:rsid w:val="004577D5"/>
    <w:rsid w:val="0046023D"/>
    <w:rsid w:val="00460A57"/>
    <w:rsid w:val="00460FF8"/>
    <w:rsid w:val="004611C7"/>
    <w:rsid w:val="0046411D"/>
    <w:rsid w:val="00464D4B"/>
    <w:rsid w:val="00466C8C"/>
    <w:rsid w:val="0047183C"/>
    <w:rsid w:val="00471E0C"/>
    <w:rsid w:val="00474445"/>
    <w:rsid w:val="00475DF0"/>
    <w:rsid w:val="00476AC3"/>
    <w:rsid w:val="00477C71"/>
    <w:rsid w:val="00480C5F"/>
    <w:rsid w:val="004815EF"/>
    <w:rsid w:val="004821C7"/>
    <w:rsid w:val="00484828"/>
    <w:rsid w:val="00491AD8"/>
    <w:rsid w:val="004934A2"/>
    <w:rsid w:val="004962C1"/>
    <w:rsid w:val="0049691A"/>
    <w:rsid w:val="00497597"/>
    <w:rsid w:val="004A0E7C"/>
    <w:rsid w:val="004A104D"/>
    <w:rsid w:val="004A2FF7"/>
    <w:rsid w:val="004A3C0E"/>
    <w:rsid w:val="004A5450"/>
    <w:rsid w:val="004A6106"/>
    <w:rsid w:val="004A74C5"/>
    <w:rsid w:val="004A7717"/>
    <w:rsid w:val="004A7DF8"/>
    <w:rsid w:val="004B1A3E"/>
    <w:rsid w:val="004B30F5"/>
    <w:rsid w:val="004B33F9"/>
    <w:rsid w:val="004B3585"/>
    <w:rsid w:val="004B45C1"/>
    <w:rsid w:val="004B4AB5"/>
    <w:rsid w:val="004B534E"/>
    <w:rsid w:val="004B6FD4"/>
    <w:rsid w:val="004B707C"/>
    <w:rsid w:val="004B7082"/>
    <w:rsid w:val="004B7827"/>
    <w:rsid w:val="004B7CDE"/>
    <w:rsid w:val="004C3341"/>
    <w:rsid w:val="004C4237"/>
    <w:rsid w:val="004C437C"/>
    <w:rsid w:val="004C5DD0"/>
    <w:rsid w:val="004C65BE"/>
    <w:rsid w:val="004C7FA1"/>
    <w:rsid w:val="004D0688"/>
    <w:rsid w:val="004D0B82"/>
    <w:rsid w:val="004D1F79"/>
    <w:rsid w:val="004D3166"/>
    <w:rsid w:val="004D54CB"/>
    <w:rsid w:val="004D63F2"/>
    <w:rsid w:val="004D7309"/>
    <w:rsid w:val="004D740D"/>
    <w:rsid w:val="004D79B5"/>
    <w:rsid w:val="004D7B49"/>
    <w:rsid w:val="004E17AD"/>
    <w:rsid w:val="004E4F66"/>
    <w:rsid w:val="004E528F"/>
    <w:rsid w:val="004E75EA"/>
    <w:rsid w:val="004F0124"/>
    <w:rsid w:val="004F048B"/>
    <w:rsid w:val="004F0C43"/>
    <w:rsid w:val="004F4747"/>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3414"/>
    <w:rsid w:val="00524426"/>
    <w:rsid w:val="00525D16"/>
    <w:rsid w:val="0052750F"/>
    <w:rsid w:val="0053123B"/>
    <w:rsid w:val="0053190D"/>
    <w:rsid w:val="00532852"/>
    <w:rsid w:val="00533D46"/>
    <w:rsid w:val="005345AA"/>
    <w:rsid w:val="00535D9F"/>
    <w:rsid w:val="00535F50"/>
    <w:rsid w:val="005363D9"/>
    <w:rsid w:val="005366E0"/>
    <w:rsid w:val="00537315"/>
    <w:rsid w:val="00540763"/>
    <w:rsid w:val="00540E07"/>
    <w:rsid w:val="005421DF"/>
    <w:rsid w:val="00542842"/>
    <w:rsid w:val="0054370F"/>
    <w:rsid w:val="00543C01"/>
    <w:rsid w:val="005453DB"/>
    <w:rsid w:val="00545565"/>
    <w:rsid w:val="00547447"/>
    <w:rsid w:val="00547E7C"/>
    <w:rsid w:val="0055064A"/>
    <w:rsid w:val="00552223"/>
    <w:rsid w:val="0055263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761D9"/>
    <w:rsid w:val="00581A12"/>
    <w:rsid w:val="00581E92"/>
    <w:rsid w:val="00581FFF"/>
    <w:rsid w:val="00582E79"/>
    <w:rsid w:val="00583C58"/>
    <w:rsid w:val="005844B1"/>
    <w:rsid w:val="0058545F"/>
    <w:rsid w:val="005854F9"/>
    <w:rsid w:val="00587017"/>
    <w:rsid w:val="0059407D"/>
    <w:rsid w:val="00594847"/>
    <w:rsid w:val="00595E12"/>
    <w:rsid w:val="00597C53"/>
    <w:rsid w:val="005A0BC5"/>
    <w:rsid w:val="005A0BEF"/>
    <w:rsid w:val="005A266B"/>
    <w:rsid w:val="005A2B2A"/>
    <w:rsid w:val="005A4915"/>
    <w:rsid w:val="005A580A"/>
    <w:rsid w:val="005A71ED"/>
    <w:rsid w:val="005B0E1B"/>
    <w:rsid w:val="005B289E"/>
    <w:rsid w:val="005B3A54"/>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F03D7"/>
    <w:rsid w:val="005F10F5"/>
    <w:rsid w:val="005F1142"/>
    <w:rsid w:val="005F2057"/>
    <w:rsid w:val="005F2C05"/>
    <w:rsid w:val="005F3116"/>
    <w:rsid w:val="005F4867"/>
    <w:rsid w:val="005F6ED8"/>
    <w:rsid w:val="005F7F3C"/>
    <w:rsid w:val="0060030A"/>
    <w:rsid w:val="00601D2A"/>
    <w:rsid w:val="006038E7"/>
    <w:rsid w:val="0060442E"/>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4A6C"/>
    <w:rsid w:val="00626A20"/>
    <w:rsid w:val="0063217C"/>
    <w:rsid w:val="00633984"/>
    <w:rsid w:val="0063597B"/>
    <w:rsid w:val="00637C4F"/>
    <w:rsid w:val="0064079E"/>
    <w:rsid w:val="006419F4"/>
    <w:rsid w:val="00641BA6"/>
    <w:rsid w:val="00641C42"/>
    <w:rsid w:val="00642E3F"/>
    <w:rsid w:val="006444AD"/>
    <w:rsid w:val="00644AB5"/>
    <w:rsid w:val="00644C71"/>
    <w:rsid w:val="0064559E"/>
    <w:rsid w:val="00645CD1"/>
    <w:rsid w:val="0064732E"/>
    <w:rsid w:val="00647E0B"/>
    <w:rsid w:val="00650042"/>
    <w:rsid w:val="0065009F"/>
    <w:rsid w:val="00650771"/>
    <w:rsid w:val="00654490"/>
    <w:rsid w:val="0065463F"/>
    <w:rsid w:val="00656F54"/>
    <w:rsid w:val="006602E7"/>
    <w:rsid w:val="00661C56"/>
    <w:rsid w:val="006649FB"/>
    <w:rsid w:val="00664C02"/>
    <w:rsid w:val="00664D78"/>
    <w:rsid w:val="00665398"/>
    <w:rsid w:val="00665745"/>
    <w:rsid w:val="00666C6D"/>
    <w:rsid w:val="00670547"/>
    <w:rsid w:val="00672A39"/>
    <w:rsid w:val="00673148"/>
    <w:rsid w:val="00674337"/>
    <w:rsid w:val="006744AF"/>
    <w:rsid w:val="00676403"/>
    <w:rsid w:val="00676FB5"/>
    <w:rsid w:val="00677DC9"/>
    <w:rsid w:val="00680BC8"/>
    <w:rsid w:val="00680D97"/>
    <w:rsid w:val="0068221D"/>
    <w:rsid w:val="0068602A"/>
    <w:rsid w:val="006920F6"/>
    <w:rsid w:val="00692F13"/>
    <w:rsid w:val="00694A30"/>
    <w:rsid w:val="00696CF9"/>
    <w:rsid w:val="00697A49"/>
    <w:rsid w:val="006A1A98"/>
    <w:rsid w:val="006A2397"/>
    <w:rsid w:val="006A2470"/>
    <w:rsid w:val="006A2CDE"/>
    <w:rsid w:val="006A2F12"/>
    <w:rsid w:val="006A3FE5"/>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6E9E"/>
    <w:rsid w:val="006D7DBE"/>
    <w:rsid w:val="006E0708"/>
    <w:rsid w:val="006E138F"/>
    <w:rsid w:val="006E1CE0"/>
    <w:rsid w:val="006E2026"/>
    <w:rsid w:val="006E341D"/>
    <w:rsid w:val="006E37D4"/>
    <w:rsid w:val="006E3F9D"/>
    <w:rsid w:val="006E56A4"/>
    <w:rsid w:val="006E6336"/>
    <w:rsid w:val="006E66CB"/>
    <w:rsid w:val="006F0757"/>
    <w:rsid w:val="006F0DDF"/>
    <w:rsid w:val="006F0ECC"/>
    <w:rsid w:val="006F18C0"/>
    <w:rsid w:val="006F2420"/>
    <w:rsid w:val="006F2AC5"/>
    <w:rsid w:val="006F35EE"/>
    <w:rsid w:val="006F40CF"/>
    <w:rsid w:val="006F54C1"/>
    <w:rsid w:val="006F71DC"/>
    <w:rsid w:val="006F75CC"/>
    <w:rsid w:val="006F7668"/>
    <w:rsid w:val="00701DD0"/>
    <w:rsid w:val="0070255E"/>
    <w:rsid w:val="00703F81"/>
    <w:rsid w:val="007042C5"/>
    <w:rsid w:val="00704AE2"/>
    <w:rsid w:val="007051AB"/>
    <w:rsid w:val="0070544A"/>
    <w:rsid w:val="00706C0A"/>
    <w:rsid w:val="00706D4F"/>
    <w:rsid w:val="00706F52"/>
    <w:rsid w:val="00712626"/>
    <w:rsid w:val="00712981"/>
    <w:rsid w:val="0071401E"/>
    <w:rsid w:val="00714FDA"/>
    <w:rsid w:val="0071510C"/>
    <w:rsid w:val="0071545E"/>
    <w:rsid w:val="007169A4"/>
    <w:rsid w:val="00717741"/>
    <w:rsid w:val="0072022E"/>
    <w:rsid w:val="007225B1"/>
    <w:rsid w:val="00722AEF"/>
    <w:rsid w:val="0072353C"/>
    <w:rsid w:val="007254CD"/>
    <w:rsid w:val="00732760"/>
    <w:rsid w:val="0073388A"/>
    <w:rsid w:val="00734118"/>
    <w:rsid w:val="007355CD"/>
    <w:rsid w:val="00736CD5"/>
    <w:rsid w:val="00736F0C"/>
    <w:rsid w:val="007376CC"/>
    <w:rsid w:val="007400DA"/>
    <w:rsid w:val="00740461"/>
    <w:rsid w:val="00743678"/>
    <w:rsid w:val="00747E15"/>
    <w:rsid w:val="007501D8"/>
    <w:rsid w:val="007505E9"/>
    <w:rsid w:val="007506C0"/>
    <w:rsid w:val="00751EA0"/>
    <w:rsid w:val="00752A90"/>
    <w:rsid w:val="00752B8E"/>
    <w:rsid w:val="00753237"/>
    <w:rsid w:val="007550CB"/>
    <w:rsid w:val="0075647E"/>
    <w:rsid w:val="00760B6E"/>
    <w:rsid w:val="0076209B"/>
    <w:rsid w:val="0076520C"/>
    <w:rsid w:val="00766403"/>
    <w:rsid w:val="00767D32"/>
    <w:rsid w:val="00770D9A"/>
    <w:rsid w:val="00775E1C"/>
    <w:rsid w:val="00776181"/>
    <w:rsid w:val="00776C68"/>
    <w:rsid w:val="007777F8"/>
    <w:rsid w:val="007801FA"/>
    <w:rsid w:val="00780891"/>
    <w:rsid w:val="00785F87"/>
    <w:rsid w:val="00786276"/>
    <w:rsid w:val="007864D2"/>
    <w:rsid w:val="00787184"/>
    <w:rsid w:val="00787522"/>
    <w:rsid w:val="00790F10"/>
    <w:rsid w:val="00793A2D"/>
    <w:rsid w:val="00794B5C"/>
    <w:rsid w:val="00797EA4"/>
    <w:rsid w:val="007A0839"/>
    <w:rsid w:val="007A266C"/>
    <w:rsid w:val="007A2E42"/>
    <w:rsid w:val="007A3B3E"/>
    <w:rsid w:val="007A3CD0"/>
    <w:rsid w:val="007A51A3"/>
    <w:rsid w:val="007A7192"/>
    <w:rsid w:val="007B1770"/>
    <w:rsid w:val="007B2E34"/>
    <w:rsid w:val="007B44C7"/>
    <w:rsid w:val="007B4C4B"/>
    <w:rsid w:val="007B5768"/>
    <w:rsid w:val="007B69F2"/>
    <w:rsid w:val="007C0D39"/>
    <w:rsid w:val="007C1014"/>
    <w:rsid w:val="007C12F2"/>
    <w:rsid w:val="007C17FB"/>
    <w:rsid w:val="007C26AC"/>
    <w:rsid w:val="007C297A"/>
    <w:rsid w:val="007C44AF"/>
    <w:rsid w:val="007C5F75"/>
    <w:rsid w:val="007C7DE7"/>
    <w:rsid w:val="007D3DC9"/>
    <w:rsid w:val="007D4E10"/>
    <w:rsid w:val="007D5857"/>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361"/>
    <w:rsid w:val="007F4F88"/>
    <w:rsid w:val="007F5AC5"/>
    <w:rsid w:val="007F5D14"/>
    <w:rsid w:val="007F6071"/>
    <w:rsid w:val="007F6311"/>
    <w:rsid w:val="007F6F27"/>
    <w:rsid w:val="007F7A71"/>
    <w:rsid w:val="008018EC"/>
    <w:rsid w:val="00801EB8"/>
    <w:rsid w:val="008022FF"/>
    <w:rsid w:val="00802A05"/>
    <w:rsid w:val="00802EA3"/>
    <w:rsid w:val="0080427B"/>
    <w:rsid w:val="00805991"/>
    <w:rsid w:val="00805BA1"/>
    <w:rsid w:val="00807CFB"/>
    <w:rsid w:val="008142AB"/>
    <w:rsid w:val="00814A3F"/>
    <w:rsid w:val="00814EEB"/>
    <w:rsid w:val="00815CF5"/>
    <w:rsid w:val="008205D3"/>
    <w:rsid w:val="00821406"/>
    <w:rsid w:val="0082242B"/>
    <w:rsid w:val="00826005"/>
    <w:rsid w:val="008263F3"/>
    <w:rsid w:val="0082640E"/>
    <w:rsid w:val="008269BB"/>
    <w:rsid w:val="0082743F"/>
    <w:rsid w:val="00830850"/>
    <w:rsid w:val="00830C40"/>
    <w:rsid w:val="00830CAB"/>
    <w:rsid w:val="008318AE"/>
    <w:rsid w:val="00832192"/>
    <w:rsid w:val="00832D9F"/>
    <w:rsid w:val="00833F37"/>
    <w:rsid w:val="00834285"/>
    <w:rsid w:val="00834FEF"/>
    <w:rsid w:val="00835121"/>
    <w:rsid w:val="008357DB"/>
    <w:rsid w:val="00836126"/>
    <w:rsid w:val="00836E24"/>
    <w:rsid w:val="00844D6C"/>
    <w:rsid w:val="0085280D"/>
    <w:rsid w:val="00852A16"/>
    <w:rsid w:val="00853869"/>
    <w:rsid w:val="00854521"/>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71C0"/>
    <w:rsid w:val="00880996"/>
    <w:rsid w:val="00881664"/>
    <w:rsid w:val="008836B0"/>
    <w:rsid w:val="008839C3"/>
    <w:rsid w:val="008861A4"/>
    <w:rsid w:val="00886284"/>
    <w:rsid w:val="00887007"/>
    <w:rsid w:val="0089020D"/>
    <w:rsid w:val="00891C1C"/>
    <w:rsid w:val="00892134"/>
    <w:rsid w:val="008937CC"/>
    <w:rsid w:val="00894399"/>
    <w:rsid w:val="00894BA4"/>
    <w:rsid w:val="008A14A1"/>
    <w:rsid w:val="008A1A88"/>
    <w:rsid w:val="008A2491"/>
    <w:rsid w:val="008A3354"/>
    <w:rsid w:val="008A3FA7"/>
    <w:rsid w:val="008A5C17"/>
    <w:rsid w:val="008A6844"/>
    <w:rsid w:val="008A6F49"/>
    <w:rsid w:val="008B1CB2"/>
    <w:rsid w:val="008B2992"/>
    <w:rsid w:val="008B42E7"/>
    <w:rsid w:val="008B6FAE"/>
    <w:rsid w:val="008B779D"/>
    <w:rsid w:val="008B7947"/>
    <w:rsid w:val="008C066B"/>
    <w:rsid w:val="008C1D67"/>
    <w:rsid w:val="008C2435"/>
    <w:rsid w:val="008C3049"/>
    <w:rsid w:val="008D0CC7"/>
    <w:rsid w:val="008D147A"/>
    <w:rsid w:val="008D26C1"/>
    <w:rsid w:val="008D2C52"/>
    <w:rsid w:val="008D32EE"/>
    <w:rsid w:val="008D71E2"/>
    <w:rsid w:val="008D79E1"/>
    <w:rsid w:val="008D7DDD"/>
    <w:rsid w:val="008E1D94"/>
    <w:rsid w:val="008E7FB7"/>
    <w:rsid w:val="008F0698"/>
    <w:rsid w:val="008F06CC"/>
    <w:rsid w:val="008F191D"/>
    <w:rsid w:val="008F1BA2"/>
    <w:rsid w:val="008F320A"/>
    <w:rsid w:val="008F423E"/>
    <w:rsid w:val="008F47EF"/>
    <w:rsid w:val="008F49EF"/>
    <w:rsid w:val="008F616F"/>
    <w:rsid w:val="008F70E1"/>
    <w:rsid w:val="008F730F"/>
    <w:rsid w:val="00900732"/>
    <w:rsid w:val="00900D9B"/>
    <w:rsid w:val="00901793"/>
    <w:rsid w:val="00903B6B"/>
    <w:rsid w:val="009042FF"/>
    <w:rsid w:val="00904519"/>
    <w:rsid w:val="00904708"/>
    <w:rsid w:val="00906ED9"/>
    <w:rsid w:val="00910DB4"/>
    <w:rsid w:val="00912484"/>
    <w:rsid w:val="009138B7"/>
    <w:rsid w:val="00914ED4"/>
    <w:rsid w:val="0091651F"/>
    <w:rsid w:val="00916AAF"/>
    <w:rsid w:val="009173EB"/>
    <w:rsid w:val="00917AF1"/>
    <w:rsid w:val="009203BD"/>
    <w:rsid w:val="00920422"/>
    <w:rsid w:val="00920ECB"/>
    <w:rsid w:val="00922F50"/>
    <w:rsid w:val="0092331B"/>
    <w:rsid w:val="00923494"/>
    <w:rsid w:val="00923D56"/>
    <w:rsid w:val="00924419"/>
    <w:rsid w:val="0093034C"/>
    <w:rsid w:val="009323ED"/>
    <w:rsid w:val="009324BC"/>
    <w:rsid w:val="009357DC"/>
    <w:rsid w:val="009371C1"/>
    <w:rsid w:val="00937A8B"/>
    <w:rsid w:val="00937D79"/>
    <w:rsid w:val="009413FC"/>
    <w:rsid w:val="00942DFC"/>
    <w:rsid w:val="009439A9"/>
    <w:rsid w:val="00943E9A"/>
    <w:rsid w:val="00945E73"/>
    <w:rsid w:val="0094656C"/>
    <w:rsid w:val="00946DD3"/>
    <w:rsid w:val="00947FEF"/>
    <w:rsid w:val="009509EA"/>
    <w:rsid w:val="0095330D"/>
    <w:rsid w:val="009538F6"/>
    <w:rsid w:val="0095493D"/>
    <w:rsid w:val="00954D9F"/>
    <w:rsid w:val="00954FA0"/>
    <w:rsid w:val="009558F4"/>
    <w:rsid w:val="00961DF7"/>
    <w:rsid w:val="00966540"/>
    <w:rsid w:val="00970301"/>
    <w:rsid w:val="0097080F"/>
    <w:rsid w:val="009718B6"/>
    <w:rsid w:val="00971C03"/>
    <w:rsid w:val="00973D4B"/>
    <w:rsid w:val="00981280"/>
    <w:rsid w:val="009812A2"/>
    <w:rsid w:val="009813E8"/>
    <w:rsid w:val="009817A0"/>
    <w:rsid w:val="009824C9"/>
    <w:rsid w:val="009837D4"/>
    <w:rsid w:val="009840BA"/>
    <w:rsid w:val="00984EB2"/>
    <w:rsid w:val="00985B7A"/>
    <w:rsid w:val="009866E0"/>
    <w:rsid w:val="009869FF"/>
    <w:rsid w:val="009875B9"/>
    <w:rsid w:val="00987EFA"/>
    <w:rsid w:val="00990B95"/>
    <w:rsid w:val="00991322"/>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03DB"/>
    <w:rsid w:val="009C1371"/>
    <w:rsid w:val="009C1DD5"/>
    <w:rsid w:val="009C2432"/>
    <w:rsid w:val="009C27B3"/>
    <w:rsid w:val="009C3400"/>
    <w:rsid w:val="009C5A61"/>
    <w:rsid w:val="009C7534"/>
    <w:rsid w:val="009C7F89"/>
    <w:rsid w:val="009D08B2"/>
    <w:rsid w:val="009D1FED"/>
    <w:rsid w:val="009D2411"/>
    <w:rsid w:val="009D2433"/>
    <w:rsid w:val="009D2959"/>
    <w:rsid w:val="009D4485"/>
    <w:rsid w:val="009D5549"/>
    <w:rsid w:val="009D5889"/>
    <w:rsid w:val="009D6A28"/>
    <w:rsid w:val="009E0CF5"/>
    <w:rsid w:val="009E0D9F"/>
    <w:rsid w:val="009E0E1E"/>
    <w:rsid w:val="009E3BCB"/>
    <w:rsid w:val="009E4F6A"/>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0B6E"/>
    <w:rsid w:val="00A23A34"/>
    <w:rsid w:val="00A23D5F"/>
    <w:rsid w:val="00A24EEC"/>
    <w:rsid w:val="00A25981"/>
    <w:rsid w:val="00A25F93"/>
    <w:rsid w:val="00A272A0"/>
    <w:rsid w:val="00A273C4"/>
    <w:rsid w:val="00A30031"/>
    <w:rsid w:val="00A31E06"/>
    <w:rsid w:val="00A32EEF"/>
    <w:rsid w:val="00A33720"/>
    <w:rsid w:val="00A3426A"/>
    <w:rsid w:val="00A34C27"/>
    <w:rsid w:val="00A37C4B"/>
    <w:rsid w:val="00A41A19"/>
    <w:rsid w:val="00A41A2E"/>
    <w:rsid w:val="00A41D7F"/>
    <w:rsid w:val="00A4308D"/>
    <w:rsid w:val="00A4474B"/>
    <w:rsid w:val="00A46B32"/>
    <w:rsid w:val="00A51F4E"/>
    <w:rsid w:val="00A520E5"/>
    <w:rsid w:val="00A533F3"/>
    <w:rsid w:val="00A53771"/>
    <w:rsid w:val="00A55E2E"/>
    <w:rsid w:val="00A57B2D"/>
    <w:rsid w:val="00A60CF2"/>
    <w:rsid w:val="00A616C6"/>
    <w:rsid w:val="00A62A1D"/>
    <w:rsid w:val="00A63053"/>
    <w:rsid w:val="00A6586D"/>
    <w:rsid w:val="00A65C25"/>
    <w:rsid w:val="00A671BA"/>
    <w:rsid w:val="00A67D30"/>
    <w:rsid w:val="00A67E30"/>
    <w:rsid w:val="00A71F67"/>
    <w:rsid w:val="00A7238F"/>
    <w:rsid w:val="00A72762"/>
    <w:rsid w:val="00A72821"/>
    <w:rsid w:val="00A74977"/>
    <w:rsid w:val="00A80354"/>
    <w:rsid w:val="00A82694"/>
    <w:rsid w:val="00A832B8"/>
    <w:rsid w:val="00A850E7"/>
    <w:rsid w:val="00A85816"/>
    <w:rsid w:val="00A85C59"/>
    <w:rsid w:val="00A8693F"/>
    <w:rsid w:val="00A87BAF"/>
    <w:rsid w:val="00A9016B"/>
    <w:rsid w:val="00A915DC"/>
    <w:rsid w:val="00A92718"/>
    <w:rsid w:val="00A9471E"/>
    <w:rsid w:val="00A96482"/>
    <w:rsid w:val="00A96D6F"/>
    <w:rsid w:val="00A97B42"/>
    <w:rsid w:val="00A97CB5"/>
    <w:rsid w:val="00AA1132"/>
    <w:rsid w:val="00AA14B2"/>
    <w:rsid w:val="00AA15F7"/>
    <w:rsid w:val="00AA2B11"/>
    <w:rsid w:val="00AA3C14"/>
    <w:rsid w:val="00AA4BED"/>
    <w:rsid w:val="00AA50B0"/>
    <w:rsid w:val="00AA5F27"/>
    <w:rsid w:val="00AA636C"/>
    <w:rsid w:val="00AB0150"/>
    <w:rsid w:val="00AB4EE6"/>
    <w:rsid w:val="00AB5672"/>
    <w:rsid w:val="00AB5AFC"/>
    <w:rsid w:val="00AB7841"/>
    <w:rsid w:val="00AB7AFD"/>
    <w:rsid w:val="00AC2601"/>
    <w:rsid w:val="00AC35EE"/>
    <w:rsid w:val="00AD0334"/>
    <w:rsid w:val="00AD188C"/>
    <w:rsid w:val="00AD1C72"/>
    <w:rsid w:val="00AD29DF"/>
    <w:rsid w:val="00AD605D"/>
    <w:rsid w:val="00AD7111"/>
    <w:rsid w:val="00AE0941"/>
    <w:rsid w:val="00AE1294"/>
    <w:rsid w:val="00AE1E5D"/>
    <w:rsid w:val="00AE2129"/>
    <w:rsid w:val="00AE3145"/>
    <w:rsid w:val="00AE398B"/>
    <w:rsid w:val="00AE4146"/>
    <w:rsid w:val="00AE4AE4"/>
    <w:rsid w:val="00AE633F"/>
    <w:rsid w:val="00AE773B"/>
    <w:rsid w:val="00AE79F3"/>
    <w:rsid w:val="00AF00DA"/>
    <w:rsid w:val="00AF0D5E"/>
    <w:rsid w:val="00AF4433"/>
    <w:rsid w:val="00AF4DB1"/>
    <w:rsid w:val="00AF5401"/>
    <w:rsid w:val="00AF5B1F"/>
    <w:rsid w:val="00AF7ED6"/>
    <w:rsid w:val="00B0351E"/>
    <w:rsid w:val="00B0371C"/>
    <w:rsid w:val="00B04B1C"/>
    <w:rsid w:val="00B0524D"/>
    <w:rsid w:val="00B06828"/>
    <w:rsid w:val="00B06D8C"/>
    <w:rsid w:val="00B07D6C"/>
    <w:rsid w:val="00B07E56"/>
    <w:rsid w:val="00B111F6"/>
    <w:rsid w:val="00B15753"/>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626"/>
    <w:rsid w:val="00B5484D"/>
    <w:rsid w:val="00B55EEA"/>
    <w:rsid w:val="00B560D8"/>
    <w:rsid w:val="00B57B71"/>
    <w:rsid w:val="00B6039F"/>
    <w:rsid w:val="00B61778"/>
    <w:rsid w:val="00B624F4"/>
    <w:rsid w:val="00B62AC8"/>
    <w:rsid w:val="00B63FC0"/>
    <w:rsid w:val="00B64EA8"/>
    <w:rsid w:val="00B66C43"/>
    <w:rsid w:val="00B709DF"/>
    <w:rsid w:val="00B723A1"/>
    <w:rsid w:val="00B7295F"/>
    <w:rsid w:val="00B736A3"/>
    <w:rsid w:val="00B80417"/>
    <w:rsid w:val="00B80B58"/>
    <w:rsid w:val="00B80D25"/>
    <w:rsid w:val="00B843C3"/>
    <w:rsid w:val="00B92E76"/>
    <w:rsid w:val="00B963C9"/>
    <w:rsid w:val="00B97606"/>
    <w:rsid w:val="00BA2183"/>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2E9"/>
    <w:rsid w:val="00BD6B47"/>
    <w:rsid w:val="00BD7F36"/>
    <w:rsid w:val="00BE2E80"/>
    <w:rsid w:val="00BE506B"/>
    <w:rsid w:val="00BE5986"/>
    <w:rsid w:val="00BE6827"/>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83C"/>
    <w:rsid w:val="00C22032"/>
    <w:rsid w:val="00C259E2"/>
    <w:rsid w:val="00C275C5"/>
    <w:rsid w:val="00C302DA"/>
    <w:rsid w:val="00C323DE"/>
    <w:rsid w:val="00C324A2"/>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43E8"/>
    <w:rsid w:val="00C74ABF"/>
    <w:rsid w:val="00C75005"/>
    <w:rsid w:val="00C75E5C"/>
    <w:rsid w:val="00C7721A"/>
    <w:rsid w:val="00C77559"/>
    <w:rsid w:val="00C8060F"/>
    <w:rsid w:val="00C819A5"/>
    <w:rsid w:val="00C8381D"/>
    <w:rsid w:val="00C8404F"/>
    <w:rsid w:val="00C85436"/>
    <w:rsid w:val="00C867AD"/>
    <w:rsid w:val="00C8749B"/>
    <w:rsid w:val="00C94739"/>
    <w:rsid w:val="00C95960"/>
    <w:rsid w:val="00C965AB"/>
    <w:rsid w:val="00CA1D01"/>
    <w:rsid w:val="00CA1E7F"/>
    <w:rsid w:val="00CA2850"/>
    <w:rsid w:val="00CA406C"/>
    <w:rsid w:val="00CA50F4"/>
    <w:rsid w:val="00CA5532"/>
    <w:rsid w:val="00CA738A"/>
    <w:rsid w:val="00CB53C5"/>
    <w:rsid w:val="00CB7F5F"/>
    <w:rsid w:val="00CC03E2"/>
    <w:rsid w:val="00CC0654"/>
    <w:rsid w:val="00CC1A11"/>
    <w:rsid w:val="00CC27A9"/>
    <w:rsid w:val="00CC6829"/>
    <w:rsid w:val="00CC7994"/>
    <w:rsid w:val="00CD111A"/>
    <w:rsid w:val="00CD36CA"/>
    <w:rsid w:val="00CD3F32"/>
    <w:rsid w:val="00CD4E85"/>
    <w:rsid w:val="00CD4EA2"/>
    <w:rsid w:val="00CD5B7C"/>
    <w:rsid w:val="00CD5FA3"/>
    <w:rsid w:val="00CD6A95"/>
    <w:rsid w:val="00CE0E73"/>
    <w:rsid w:val="00CE2413"/>
    <w:rsid w:val="00CE329B"/>
    <w:rsid w:val="00CE3903"/>
    <w:rsid w:val="00CE5273"/>
    <w:rsid w:val="00CE668A"/>
    <w:rsid w:val="00CE68C4"/>
    <w:rsid w:val="00CE7419"/>
    <w:rsid w:val="00CE7B3D"/>
    <w:rsid w:val="00CF0823"/>
    <w:rsid w:val="00CF1AD1"/>
    <w:rsid w:val="00CF3BE6"/>
    <w:rsid w:val="00CF41A9"/>
    <w:rsid w:val="00CF4DF8"/>
    <w:rsid w:val="00CF5282"/>
    <w:rsid w:val="00CF5DDF"/>
    <w:rsid w:val="00D00D77"/>
    <w:rsid w:val="00D00E24"/>
    <w:rsid w:val="00D01FA0"/>
    <w:rsid w:val="00D03710"/>
    <w:rsid w:val="00D04BDF"/>
    <w:rsid w:val="00D05389"/>
    <w:rsid w:val="00D06E00"/>
    <w:rsid w:val="00D07F70"/>
    <w:rsid w:val="00D10DD6"/>
    <w:rsid w:val="00D118BC"/>
    <w:rsid w:val="00D127C0"/>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37C7"/>
    <w:rsid w:val="00D543E2"/>
    <w:rsid w:val="00D546E9"/>
    <w:rsid w:val="00D556BF"/>
    <w:rsid w:val="00D55EFB"/>
    <w:rsid w:val="00D57DDF"/>
    <w:rsid w:val="00D61CBD"/>
    <w:rsid w:val="00D628CF"/>
    <w:rsid w:val="00D64341"/>
    <w:rsid w:val="00D65B74"/>
    <w:rsid w:val="00D71E47"/>
    <w:rsid w:val="00D7511D"/>
    <w:rsid w:val="00D76161"/>
    <w:rsid w:val="00D773C7"/>
    <w:rsid w:val="00D82DC6"/>
    <w:rsid w:val="00D86151"/>
    <w:rsid w:val="00D86B28"/>
    <w:rsid w:val="00D911E5"/>
    <w:rsid w:val="00D91EEC"/>
    <w:rsid w:val="00D937FA"/>
    <w:rsid w:val="00D946CB"/>
    <w:rsid w:val="00D94B83"/>
    <w:rsid w:val="00DA13E5"/>
    <w:rsid w:val="00DA2C03"/>
    <w:rsid w:val="00DA40D9"/>
    <w:rsid w:val="00DA44E0"/>
    <w:rsid w:val="00DA5054"/>
    <w:rsid w:val="00DA56CD"/>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D57B5"/>
    <w:rsid w:val="00DD678A"/>
    <w:rsid w:val="00DE06F6"/>
    <w:rsid w:val="00DE0B1A"/>
    <w:rsid w:val="00DE192C"/>
    <w:rsid w:val="00DE280C"/>
    <w:rsid w:val="00DE52F3"/>
    <w:rsid w:val="00DE62EC"/>
    <w:rsid w:val="00DE65F6"/>
    <w:rsid w:val="00DE7569"/>
    <w:rsid w:val="00DF23A3"/>
    <w:rsid w:val="00DF26B6"/>
    <w:rsid w:val="00DF2810"/>
    <w:rsid w:val="00DF2A6C"/>
    <w:rsid w:val="00E000A4"/>
    <w:rsid w:val="00E07E27"/>
    <w:rsid w:val="00E11836"/>
    <w:rsid w:val="00E11925"/>
    <w:rsid w:val="00E130D5"/>
    <w:rsid w:val="00E13AAC"/>
    <w:rsid w:val="00E13B48"/>
    <w:rsid w:val="00E13C3E"/>
    <w:rsid w:val="00E13E21"/>
    <w:rsid w:val="00E167A4"/>
    <w:rsid w:val="00E17086"/>
    <w:rsid w:val="00E17559"/>
    <w:rsid w:val="00E17AE7"/>
    <w:rsid w:val="00E2118F"/>
    <w:rsid w:val="00E23771"/>
    <w:rsid w:val="00E25001"/>
    <w:rsid w:val="00E2507E"/>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4A0D"/>
    <w:rsid w:val="00E45E00"/>
    <w:rsid w:val="00E464AE"/>
    <w:rsid w:val="00E4707B"/>
    <w:rsid w:val="00E500EE"/>
    <w:rsid w:val="00E509DD"/>
    <w:rsid w:val="00E52C47"/>
    <w:rsid w:val="00E54974"/>
    <w:rsid w:val="00E5560F"/>
    <w:rsid w:val="00E57A6F"/>
    <w:rsid w:val="00E63536"/>
    <w:rsid w:val="00E6470C"/>
    <w:rsid w:val="00E65512"/>
    <w:rsid w:val="00E65E5E"/>
    <w:rsid w:val="00E66CCD"/>
    <w:rsid w:val="00E66DA6"/>
    <w:rsid w:val="00E72951"/>
    <w:rsid w:val="00E74E6D"/>
    <w:rsid w:val="00E75395"/>
    <w:rsid w:val="00E7546B"/>
    <w:rsid w:val="00E762DF"/>
    <w:rsid w:val="00E766D2"/>
    <w:rsid w:val="00E771CC"/>
    <w:rsid w:val="00E77AA1"/>
    <w:rsid w:val="00E81035"/>
    <w:rsid w:val="00E845D6"/>
    <w:rsid w:val="00E86B61"/>
    <w:rsid w:val="00E87512"/>
    <w:rsid w:val="00E931E1"/>
    <w:rsid w:val="00E9455A"/>
    <w:rsid w:val="00E9529A"/>
    <w:rsid w:val="00E97BF7"/>
    <w:rsid w:val="00EA04CA"/>
    <w:rsid w:val="00EA17B4"/>
    <w:rsid w:val="00EA1848"/>
    <w:rsid w:val="00EA1BD9"/>
    <w:rsid w:val="00EA335C"/>
    <w:rsid w:val="00EA35E5"/>
    <w:rsid w:val="00EA51EC"/>
    <w:rsid w:val="00EA58FB"/>
    <w:rsid w:val="00EA74FC"/>
    <w:rsid w:val="00EA7787"/>
    <w:rsid w:val="00EB242E"/>
    <w:rsid w:val="00EB4983"/>
    <w:rsid w:val="00EB5E28"/>
    <w:rsid w:val="00EB7226"/>
    <w:rsid w:val="00EC03CB"/>
    <w:rsid w:val="00EC0408"/>
    <w:rsid w:val="00EC0B09"/>
    <w:rsid w:val="00EC15BB"/>
    <w:rsid w:val="00EC2DBB"/>
    <w:rsid w:val="00EC390E"/>
    <w:rsid w:val="00EC4D4B"/>
    <w:rsid w:val="00EC545A"/>
    <w:rsid w:val="00EC682C"/>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2C7A"/>
    <w:rsid w:val="00F032E1"/>
    <w:rsid w:val="00F0404B"/>
    <w:rsid w:val="00F04DE0"/>
    <w:rsid w:val="00F0523D"/>
    <w:rsid w:val="00F05317"/>
    <w:rsid w:val="00F053F6"/>
    <w:rsid w:val="00F058F9"/>
    <w:rsid w:val="00F067AF"/>
    <w:rsid w:val="00F074BC"/>
    <w:rsid w:val="00F07A53"/>
    <w:rsid w:val="00F13073"/>
    <w:rsid w:val="00F13500"/>
    <w:rsid w:val="00F13BCC"/>
    <w:rsid w:val="00F14B91"/>
    <w:rsid w:val="00F14FB8"/>
    <w:rsid w:val="00F16A9F"/>
    <w:rsid w:val="00F23608"/>
    <w:rsid w:val="00F239E6"/>
    <w:rsid w:val="00F2736C"/>
    <w:rsid w:val="00F27859"/>
    <w:rsid w:val="00F27A58"/>
    <w:rsid w:val="00F34733"/>
    <w:rsid w:val="00F34D5B"/>
    <w:rsid w:val="00F34EF6"/>
    <w:rsid w:val="00F40091"/>
    <w:rsid w:val="00F41057"/>
    <w:rsid w:val="00F410CB"/>
    <w:rsid w:val="00F425DB"/>
    <w:rsid w:val="00F42758"/>
    <w:rsid w:val="00F42C91"/>
    <w:rsid w:val="00F50028"/>
    <w:rsid w:val="00F53346"/>
    <w:rsid w:val="00F535DE"/>
    <w:rsid w:val="00F54AAA"/>
    <w:rsid w:val="00F54C3C"/>
    <w:rsid w:val="00F54F39"/>
    <w:rsid w:val="00F550FB"/>
    <w:rsid w:val="00F5512B"/>
    <w:rsid w:val="00F556F1"/>
    <w:rsid w:val="00F56928"/>
    <w:rsid w:val="00F56C5F"/>
    <w:rsid w:val="00F60C10"/>
    <w:rsid w:val="00F60F95"/>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8748F"/>
    <w:rsid w:val="00F91156"/>
    <w:rsid w:val="00F9283C"/>
    <w:rsid w:val="00F92D81"/>
    <w:rsid w:val="00F94E4D"/>
    <w:rsid w:val="00F95D1E"/>
    <w:rsid w:val="00F97306"/>
    <w:rsid w:val="00FA0E4E"/>
    <w:rsid w:val="00FA42F7"/>
    <w:rsid w:val="00FA70E9"/>
    <w:rsid w:val="00FB14F6"/>
    <w:rsid w:val="00FB295F"/>
    <w:rsid w:val="00FB30A8"/>
    <w:rsid w:val="00FB39E0"/>
    <w:rsid w:val="00FB54C6"/>
    <w:rsid w:val="00FB5F3D"/>
    <w:rsid w:val="00FB669A"/>
    <w:rsid w:val="00FB749D"/>
    <w:rsid w:val="00FC2226"/>
    <w:rsid w:val="00FC3167"/>
    <w:rsid w:val="00FC4C8D"/>
    <w:rsid w:val="00FC6611"/>
    <w:rsid w:val="00FD05C4"/>
    <w:rsid w:val="00FD2497"/>
    <w:rsid w:val="00FD2723"/>
    <w:rsid w:val="00FD2810"/>
    <w:rsid w:val="00FD6B95"/>
    <w:rsid w:val="00FD6EFC"/>
    <w:rsid w:val="00FD7929"/>
    <w:rsid w:val="00FD7C18"/>
    <w:rsid w:val="00FE0509"/>
    <w:rsid w:val="00FE0A8D"/>
    <w:rsid w:val="00FE1F4E"/>
    <w:rsid w:val="00FE2B15"/>
    <w:rsid w:val="00FE391C"/>
    <w:rsid w:val="00FE44B6"/>
    <w:rsid w:val="00FE4786"/>
    <w:rsid w:val="00FE5BDD"/>
    <w:rsid w:val="00FF028A"/>
    <w:rsid w:val="00FF14F0"/>
    <w:rsid w:val="00FF251F"/>
    <w:rsid w:val="00FF324E"/>
    <w:rsid w:val="00FF3674"/>
    <w:rsid w:val="00FF4C4C"/>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290821763">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gdnabory@pomorskie.eu" TargetMode="External"/><Relationship Id="rId18" Type="http://schemas.openxmlformats.org/officeDocument/2006/relationships/hyperlink" Target="https://bazakonkurencyjnosci.funduszeeuropejskie.gov.pl/" TargetMode="External"/><Relationship Id="rId26" Type="http://schemas.openxmlformats.org/officeDocument/2006/relationships/hyperlink" Target="https://isap.sejm.gov.pl/isap.nsf/download.xsp/WDU20220001079/U/D20221079Lj.pdf" TargetMode="External"/><Relationship Id="rId39" Type="http://schemas.openxmlformats.org/officeDocument/2006/relationships/header" Target="header1.xml"/><Relationship Id="rId21" Type="http://schemas.openxmlformats.org/officeDocument/2006/relationships/hyperlink" Target="https://lgdzc.pl/wspieramy-rozwoj-obszaru/" TargetMode="External"/><Relationship Id="rId34" Type="http://schemas.openxmlformats.org/officeDocument/2006/relationships/hyperlink" Target="https://funduszeuepomorskie.pl/dokumenty/3837-program-fundusze-europejskie-dla-pomorza-2021-2027"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funduszeuepomorskie.pl" TargetMode="External"/><Relationship Id="rId20" Type="http://schemas.openxmlformats.org/officeDocument/2006/relationships/hyperlink" Target="https://lgdzc.pl/wp-content/uploads/2025/03/PROCEDURA-KONKURSOWA-LGD-ZC_2024-11-04_UM.pdf" TargetMode="External"/><Relationship Id="rId29" Type="http://schemas.openxmlformats.org/officeDocument/2006/relationships/hyperlink" Target="https://www.funduszeeuropejskie.gov.pl/media/116842/Wersja_finalna_Wytyczne_dotyczace_informacji_i_promocji_funduszy_europejskich_20212027.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lex.europa.eu/legal-content/PL/TXT/PDF/?uri=CELEX:52016XC0723(01)" TargetMode="External"/><Relationship Id="rId32" Type="http://schemas.openxmlformats.org/officeDocument/2006/relationships/hyperlink" Target="https://www.gov.pl/attachment/f93d6e59-948c-4c77-9647-ef58c83aada7" TargetMode="External"/><Relationship Id="rId37" Type="http://schemas.openxmlformats.org/officeDocument/2006/relationships/hyperlink" Target="https://rops.pomorskie.eu/programy-strategie/"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dprow.pomorskie.eu" TargetMode="External"/><Relationship Id="rId23" Type="http://schemas.openxmlformats.org/officeDocument/2006/relationships/hyperlink" Target="https://eur-lex.europa.eu/legal-content/PL/ALL/?uri=CELEX%3A32020R0852" TargetMode="External"/><Relationship Id="rId28" Type="http://schemas.openxmlformats.org/officeDocument/2006/relationships/hyperlink" Target="https://www.funduszeeuropejskie.gov.pl/media/113155/wytyczne.pdf" TargetMode="External"/><Relationship Id="rId36" Type="http://schemas.openxmlformats.org/officeDocument/2006/relationships/hyperlink" Target="https://funduszeuepomorskie.pl/dokumenty/3840-analiza-spelniania-zasady-dnsh-dla-projektu-programu-fep-2021-2027" TargetMode="External"/><Relationship Id="rId10" Type="http://schemas.openxmlformats.org/officeDocument/2006/relationships/footnotes" Target="footnotes.xml"/><Relationship Id="rId19" Type="http://schemas.openxmlformats.org/officeDocument/2006/relationships/hyperlink" Target="https://lgdzc.pl/wspieramy-rozwoj-obszaru/" TargetMode="External"/><Relationship Id="rId31" Type="http://schemas.openxmlformats.org/officeDocument/2006/relationships/hyperlink" Target="https://isap.sejm.gov.pl/isap.nsf/download.xsp/WMP20210000843/O/M2021084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od.cst2021.gov.pl/" TargetMode="External"/><Relationship Id="rId22" Type="http://schemas.openxmlformats.org/officeDocument/2006/relationships/hyperlink" Target="https://eur-lex.europa.eu/legal-content/PL/TXT/?uri=CELEX:32021R1060" TargetMode="External"/><Relationship Id="rId27" Type="http://schemas.openxmlformats.org/officeDocument/2006/relationships/hyperlink" Target="https://www.funduszeeuropejskie.gov.pl/media/112343/Wytyczne_dotyczace_kwalifikowalnosci_2021_2027.pdf" TargetMode="External"/><Relationship Id="rId30" Type="http://schemas.openxmlformats.org/officeDocument/2006/relationships/hyperlink" Target="https://isap.sejm.gov.pl/isap.nsf/download.xsp/WMP20220000767/O/M20220767.pdf" TargetMode="External"/><Relationship Id="rId35" Type="http://schemas.openxmlformats.org/officeDocument/2006/relationships/hyperlink" Target="https://funduszeuepomorskie.pl/dokumenty/4038-szczegolowy-opis-priorytetow-programu-fundusze-europejskie-dla-pomorza-2021-2027"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funduszeeuropejskie.gov.pl/" TargetMode="External"/><Relationship Id="rId25" Type="http://schemas.openxmlformats.org/officeDocument/2006/relationships/hyperlink" Target="https://isap.sejm.gov.pl/isap.nsf/download.xsp/WDU20150000378/U/D20150378Lj.pdf" TargetMode="External"/><Relationship Id="rId33" Type="http://schemas.openxmlformats.org/officeDocument/2006/relationships/hyperlink" Target="https://fra.europa.eu/sites/default/files/fra_uploads/fra-2018-charter-guidance_pl.pdf"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A r r a y O f D o c u m e n t L i n k   x m l n s : x s d = " h t t p : / / w w w . w 3 . o r g / 2 0 0 1 / X M L S c h e m a "   x m l n s : x s i = " h t t p : / / w w w . w 3 . o r g / 2 0 0 1 / X M L S c h e m a - i n s t a n c 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5DAD6-3B85-4043-8D55-CEEFF5A66AD6}">
  <ds:schemaRefs>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dcmitype/"/>
    <ds:schemaRef ds:uri="http://purl.org/dc/terms/"/>
    <ds:schemaRef ds:uri="e6f74536-3b92-4adb-8bfe-26ab3d3204b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01F948B-C6B9-4FA8-B0EA-BE0ACA866ACE}">
  <ds:schemaRefs>
    <ds:schemaRef ds:uri="http://schemas.openxmlformats.org/officeDocument/2006/bibliography"/>
  </ds:schemaRefs>
</ds:datastoreItem>
</file>

<file path=customXml/itemProps3.xml><?xml version="1.0" encoding="utf-8"?>
<ds:datastoreItem xmlns:ds="http://schemas.openxmlformats.org/officeDocument/2006/customXml" ds:itemID="{EA41B938-FF04-4D27-986F-F6B55FB45F79}">
  <ds:schemaRefs>
    <ds:schemaRef ds:uri="http://www.w3.org/2001/XMLSchema"/>
  </ds:schemaRefs>
</ds:datastoreItem>
</file>

<file path=customXml/itemProps4.xml><?xml version="1.0" encoding="utf-8"?>
<ds:datastoreItem xmlns:ds="http://schemas.openxmlformats.org/officeDocument/2006/customXml" ds:itemID="{1AAF6DFC-E0BC-47DC-A0AF-667456B337D9}">
  <ds:schemaRefs>
    <ds:schemaRef ds:uri="http://schemas.microsoft.com/sharepoint/v3/contenttype/forms"/>
  </ds:schemaRefs>
</ds:datastoreItem>
</file>

<file path=customXml/itemProps5.xml><?xml version="1.0" encoding="utf-8"?>
<ds:datastoreItem xmlns:ds="http://schemas.openxmlformats.org/officeDocument/2006/customXml" ds:itemID="{1A7D9E5F-E4A2-43FE-88B4-D2A138721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11622</Words>
  <Characters>69738</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Monika Kobak</cp:lastModifiedBy>
  <cp:revision>19</cp:revision>
  <cp:lastPrinted>2025-01-15T10:57:00Z</cp:lastPrinted>
  <dcterms:created xsi:type="dcterms:W3CDTF">2025-09-05T11:13:00Z</dcterms:created>
  <dcterms:modified xsi:type="dcterms:W3CDTF">2025-10-02T10:18:00Z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