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Default="00B33ABA" w:rsidP="00805BA1">
      <w:pPr>
        <w:spacing w:after="0" w:line="240" w:lineRule="auto"/>
        <w:ind w:left="142" w:hanging="11"/>
        <w:jc w:val="center"/>
        <w:rPr>
          <w:rFonts w:ascii="Calibri" w:hAnsi="Calibri" w:cs="Calibri"/>
          <w:b/>
          <w:bCs/>
          <w:sz w:val="40"/>
          <w:szCs w:val="40"/>
        </w:rPr>
      </w:pP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489A1377" w:rsidR="009A05CA" w:rsidRPr="006E66CB" w:rsidRDefault="002A17AC"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59E98CB4" wp14:editId="6FC7B260">
            <wp:extent cx="366375" cy="445135"/>
            <wp:effectExtent l="0" t="0" r="0" b="0"/>
            <wp:docPr id="2016542961" name="Obraz 5" descr="Obraz zawierający tekst, Czcionka, plakat,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42961" name="Obraz 5" descr="Obraz zawierający tekst, Czcionka, plakat, logo&#10;&#10;Opis wygenerowany automatyczni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4927" cy="455526"/>
                    </a:xfrm>
                    <a:prstGeom prst="rect">
                      <a:avLst/>
                    </a:prstGeom>
                  </pic:spPr>
                </pic:pic>
              </a:graphicData>
            </a:graphic>
          </wp:inline>
        </w:drawing>
      </w: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5E409C0F"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3339F2" w:rsidRPr="003339F2">
        <w:rPr>
          <w:rFonts w:ascii="Calibri" w:hAnsi="Calibri" w:cs="Calibri"/>
          <w:b/>
          <w:bCs/>
          <w:sz w:val="50"/>
          <w:szCs w:val="50"/>
        </w:rPr>
        <w:t>FEPM.02.17-IZ.00-003/26</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223238E" w14:textId="0C0A6397" w:rsidR="00793A2D" w:rsidRPr="00836D15" w:rsidRDefault="00F535DE" w:rsidP="00805BA1">
      <w:pPr>
        <w:spacing w:after="0" w:line="240" w:lineRule="auto"/>
        <w:ind w:left="142" w:hanging="11"/>
        <w:jc w:val="center"/>
        <w:rPr>
          <w:rFonts w:ascii="Calibri" w:hAnsi="Calibri" w:cs="Calibri"/>
          <w:b/>
          <w:bCs/>
          <w:sz w:val="32"/>
          <w:szCs w:val="32"/>
        </w:rPr>
      </w:pPr>
      <w:r w:rsidRPr="00836D15">
        <w:rPr>
          <w:rFonts w:ascii="Calibri" w:hAnsi="Calibri" w:cs="Calibri"/>
          <w:b/>
          <w:bCs/>
          <w:sz w:val="32"/>
          <w:szCs w:val="32"/>
        </w:rPr>
        <w:t>Lokaln</w:t>
      </w:r>
      <w:r w:rsidR="00793A2D" w:rsidRPr="00836D15">
        <w:rPr>
          <w:rFonts w:ascii="Calibri" w:hAnsi="Calibri" w:cs="Calibri"/>
          <w:b/>
          <w:bCs/>
          <w:sz w:val="32"/>
          <w:szCs w:val="32"/>
        </w:rPr>
        <w:t>a</w:t>
      </w:r>
      <w:r w:rsidRPr="00836D15">
        <w:rPr>
          <w:rFonts w:ascii="Calibri" w:hAnsi="Calibri" w:cs="Calibri"/>
          <w:b/>
          <w:bCs/>
          <w:sz w:val="32"/>
          <w:szCs w:val="32"/>
        </w:rPr>
        <w:t xml:space="preserve"> Strategi</w:t>
      </w:r>
      <w:r w:rsidR="00793A2D" w:rsidRPr="00836D15">
        <w:rPr>
          <w:rFonts w:ascii="Calibri" w:hAnsi="Calibri" w:cs="Calibri"/>
          <w:b/>
          <w:bCs/>
          <w:sz w:val="32"/>
          <w:szCs w:val="32"/>
        </w:rPr>
        <w:t>a</w:t>
      </w:r>
      <w:r w:rsidRPr="00836D15">
        <w:rPr>
          <w:rFonts w:ascii="Calibri" w:hAnsi="Calibri" w:cs="Calibri"/>
          <w:b/>
          <w:bCs/>
          <w:sz w:val="32"/>
          <w:szCs w:val="32"/>
        </w:rPr>
        <w:t xml:space="preserve"> Rozwoju </w:t>
      </w:r>
    </w:p>
    <w:p w14:paraId="3F4F67BD" w14:textId="77777777" w:rsidR="00836D15" w:rsidRPr="006E66CB" w:rsidRDefault="00836D15" w:rsidP="00836D15">
      <w:pPr>
        <w:spacing w:after="0" w:line="240" w:lineRule="auto"/>
        <w:ind w:left="142" w:hanging="11"/>
        <w:jc w:val="center"/>
        <w:rPr>
          <w:rFonts w:ascii="Calibri" w:hAnsi="Calibri" w:cs="Calibri"/>
          <w:b/>
          <w:bCs/>
        </w:rPr>
      </w:pPr>
      <w:r w:rsidRPr="00F23B1D">
        <w:rPr>
          <w:rFonts w:ascii="Calibri" w:hAnsi="Calibri" w:cs="Calibri"/>
          <w:b/>
          <w:bCs/>
          <w:sz w:val="32"/>
          <w:szCs w:val="32"/>
        </w:rPr>
        <w:t>dla obszaru LGD Ziemi Człuchowskiej na lata 2021-2027</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14E88CE3" w14:textId="77777777" w:rsidR="00C60501" w:rsidRDefault="00C60501" w:rsidP="00C60501">
      <w:pPr>
        <w:spacing w:after="0" w:line="240" w:lineRule="auto"/>
        <w:ind w:left="142" w:hanging="11"/>
        <w:jc w:val="center"/>
        <w:rPr>
          <w:rFonts w:ascii="Calibri" w:hAnsi="Calibri" w:cs="Calibri"/>
          <w:b/>
          <w:bCs/>
          <w:sz w:val="32"/>
          <w:szCs w:val="32"/>
        </w:rPr>
      </w:pPr>
      <w:r>
        <w:rPr>
          <w:rFonts w:ascii="Calibri" w:hAnsi="Calibri" w:cs="Calibri"/>
          <w:b/>
          <w:bCs/>
          <w:sz w:val="32"/>
          <w:szCs w:val="32"/>
        </w:rPr>
        <w:t>Ochrona bioróżnorodności biologicznej obszarów cennych przyrodniczo</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2A6E8D0F"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00B15B0F" w:rsidRPr="00B15B0F">
        <w:rPr>
          <w:rFonts w:ascii="Calibri" w:hAnsi="Calibri" w:cs="Calibri"/>
          <w:b/>
          <w:sz w:val="28"/>
          <w:szCs w:val="28"/>
        </w:rPr>
        <w:t>2.17 Różnorodność biologiczna i krajobrazu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27948A69"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sidR="00613E23">
        <w:rPr>
          <w:rFonts w:ascii="Calibri" w:hAnsi="Calibri" w:cs="Calibri"/>
          <w:b/>
          <w:bCs/>
          <w:sz w:val="28"/>
          <w:szCs w:val="28"/>
        </w:rPr>
        <w:t>www.lgdzc.pl.</w:t>
      </w:r>
      <w:r w:rsidR="00987EFA">
        <w:rPr>
          <w:rFonts w:ascii="Calibri" w:hAnsi="Calibri" w:cs="Calibri"/>
          <w:b/>
          <w:bCs/>
          <w:sz w:val="28"/>
          <w:szCs w:val="28"/>
        </w:rPr>
        <w:t xml:space="preserve"> </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466A10C2" w:rsidR="00F535DE" w:rsidRPr="006E66CB" w:rsidRDefault="00370423" w:rsidP="00987EFA">
      <w:pPr>
        <w:spacing w:after="0" w:line="240" w:lineRule="auto"/>
        <w:ind w:left="142" w:hanging="11"/>
        <w:rPr>
          <w:rFonts w:ascii="Calibri" w:hAnsi="Calibri" w:cs="Calibri"/>
          <w:sz w:val="28"/>
          <w:szCs w:val="28"/>
        </w:rPr>
      </w:pPr>
      <w:r w:rsidRPr="003339F2">
        <w:rPr>
          <w:rFonts w:ascii="Calibri" w:hAnsi="Calibri" w:cs="Calibri"/>
          <w:sz w:val="28"/>
          <w:szCs w:val="28"/>
        </w:rPr>
        <w:t>Debrzno</w:t>
      </w:r>
      <w:r w:rsidR="009A05CA" w:rsidRPr="003339F2">
        <w:rPr>
          <w:rFonts w:ascii="Calibri" w:hAnsi="Calibri" w:cs="Calibri"/>
          <w:sz w:val="28"/>
          <w:szCs w:val="28"/>
        </w:rPr>
        <w:t xml:space="preserve">, </w:t>
      </w:r>
      <w:r w:rsidR="003339F2" w:rsidRPr="003339F2">
        <w:rPr>
          <w:rFonts w:ascii="Calibri" w:hAnsi="Calibri" w:cs="Calibri"/>
          <w:sz w:val="28"/>
          <w:szCs w:val="28"/>
        </w:rPr>
        <w:t>03</w:t>
      </w:r>
      <w:r w:rsidRPr="003339F2">
        <w:rPr>
          <w:rFonts w:ascii="Calibri" w:hAnsi="Calibri" w:cs="Calibri"/>
          <w:sz w:val="28"/>
          <w:szCs w:val="28"/>
        </w:rPr>
        <w:t>.0</w:t>
      </w:r>
      <w:r w:rsidR="003339F2" w:rsidRPr="003339F2">
        <w:rPr>
          <w:rFonts w:ascii="Calibri" w:hAnsi="Calibri" w:cs="Calibri"/>
          <w:sz w:val="28"/>
          <w:szCs w:val="28"/>
        </w:rPr>
        <w:t>4</w:t>
      </w:r>
      <w:r w:rsidR="00531C76" w:rsidRPr="003339F2">
        <w:rPr>
          <w:rFonts w:ascii="Calibri" w:hAnsi="Calibri" w:cs="Calibri"/>
          <w:sz w:val="28"/>
          <w:szCs w:val="28"/>
        </w:rPr>
        <w:t>.</w:t>
      </w:r>
      <w:r w:rsidR="00F535DE" w:rsidRPr="003339F2">
        <w:rPr>
          <w:rFonts w:ascii="Calibri" w:hAnsi="Calibri" w:cs="Calibri"/>
          <w:sz w:val="28"/>
          <w:szCs w:val="28"/>
        </w:rPr>
        <w:t>202</w:t>
      </w:r>
      <w:r w:rsidR="00CB3F93" w:rsidRPr="003339F2">
        <w:rPr>
          <w:rFonts w:ascii="Calibri" w:hAnsi="Calibri" w:cs="Calibri"/>
          <w:sz w:val="28"/>
          <w:szCs w:val="28"/>
        </w:rPr>
        <w:t>6</w:t>
      </w:r>
      <w:r w:rsidR="00A53771" w:rsidRPr="003339F2">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14C12555" w14:textId="591A0173" w:rsidR="00B46037" w:rsidRDefault="0053190D">
          <w:pPr>
            <w:pStyle w:val="Spistreci1"/>
            <w:rPr>
              <w:rFonts w:cstheme="minorBidi"/>
              <w:noProof/>
            </w:rPr>
          </w:pPr>
          <w:r>
            <w:fldChar w:fldCharType="begin"/>
          </w:r>
          <w:r>
            <w:instrText xml:space="preserve"> TOC \o "1-3" \h \z \u </w:instrText>
          </w:r>
          <w:r>
            <w:fldChar w:fldCharType="separate"/>
          </w:r>
          <w:hyperlink w:anchor="_Toc190691399" w:history="1">
            <w:r w:rsidR="00B46037" w:rsidRPr="00F12100">
              <w:rPr>
                <w:rStyle w:val="Hipercze"/>
                <w:noProof/>
              </w:rPr>
              <w:t>I. WYKAZ SKRÓTÓW I POJĘĆ UŻYWANYCH W REGULAMINIE</w:t>
            </w:r>
            <w:r w:rsidR="00B46037">
              <w:rPr>
                <w:noProof/>
                <w:webHidden/>
              </w:rPr>
              <w:tab/>
            </w:r>
            <w:r w:rsidR="00B46037">
              <w:rPr>
                <w:noProof/>
                <w:webHidden/>
              </w:rPr>
              <w:fldChar w:fldCharType="begin"/>
            </w:r>
            <w:r w:rsidR="00B46037">
              <w:rPr>
                <w:noProof/>
                <w:webHidden/>
              </w:rPr>
              <w:instrText xml:space="preserve"> PAGEREF _Toc190691399 \h </w:instrText>
            </w:r>
            <w:r w:rsidR="00B46037">
              <w:rPr>
                <w:noProof/>
                <w:webHidden/>
              </w:rPr>
            </w:r>
            <w:r w:rsidR="00B46037">
              <w:rPr>
                <w:noProof/>
                <w:webHidden/>
              </w:rPr>
              <w:fldChar w:fldCharType="separate"/>
            </w:r>
            <w:r w:rsidR="00B46037">
              <w:rPr>
                <w:noProof/>
                <w:webHidden/>
              </w:rPr>
              <w:t>3</w:t>
            </w:r>
            <w:r w:rsidR="00B46037">
              <w:rPr>
                <w:noProof/>
                <w:webHidden/>
              </w:rPr>
              <w:fldChar w:fldCharType="end"/>
            </w:r>
          </w:hyperlink>
        </w:p>
        <w:p w14:paraId="50C1EF5E" w14:textId="6C03CCEE" w:rsidR="00B46037" w:rsidRDefault="00B46037">
          <w:pPr>
            <w:pStyle w:val="Spistreci1"/>
            <w:rPr>
              <w:rFonts w:cstheme="minorBidi"/>
              <w:noProof/>
            </w:rPr>
          </w:pPr>
          <w:hyperlink w:anchor="_Toc190691400" w:history="1">
            <w:r w:rsidRPr="00F12100">
              <w:rPr>
                <w:rStyle w:val="Hipercze"/>
                <w:noProof/>
              </w:rPr>
              <w:t>II. OGÓLNE ZASADY DOTYCZĄCE NABORU</w:t>
            </w:r>
            <w:r>
              <w:rPr>
                <w:noProof/>
                <w:webHidden/>
              </w:rPr>
              <w:tab/>
            </w:r>
            <w:r>
              <w:rPr>
                <w:noProof/>
                <w:webHidden/>
              </w:rPr>
              <w:fldChar w:fldCharType="begin"/>
            </w:r>
            <w:r>
              <w:rPr>
                <w:noProof/>
                <w:webHidden/>
              </w:rPr>
              <w:instrText xml:space="preserve"> PAGEREF _Toc190691400 \h </w:instrText>
            </w:r>
            <w:r>
              <w:rPr>
                <w:noProof/>
                <w:webHidden/>
              </w:rPr>
            </w:r>
            <w:r>
              <w:rPr>
                <w:noProof/>
                <w:webHidden/>
              </w:rPr>
              <w:fldChar w:fldCharType="separate"/>
            </w:r>
            <w:r>
              <w:rPr>
                <w:noProof/>
                <w:webHidden/>
              </w:rPr>
              <w:t>5</w:t>
            </w:r>
            <w:r>
              <w:rPr>
                <w:noProof/>
                <w:webHidden/>
              </w:rPr>
              <w:fldChar w:fldCharType="end"/>
            </w:r>
          </w:hyperlink>
        </w:p>
        <w:p w14:paraId="3B08B98C" w14:textId="59CCD4B7" w:rsidR="00B46037" w:rsidRDefault="00B46037">
          <w:pPr>
            <w:pStyle w:val="Spistreci1"/>
            <w:rPr>
              <w:rFonts w:cstheme="minorBidi"/>
              <w:noProof/>
            </w:rPr>
          </w:pPr>
          <w:hyperlink w:anchor="_Toc190691401" w:history="1">
            <w:r w:rsidRPr="00F12100">
              <w:rPr>
                <w:rStyle w:val="Hipercze"/>
                <w:noProof/>
              </w:rPr>
              <w:t>III. PODSTAWOWE INFORMACJE O NABORZE</w:t>
            </w:r>
            <w:r>
              <w:rPr>
                <w:noProof/>
                <w:webHidden/>
              </w:rPr>
              <w:tab/>
            </w:r>
            <w:r>
              <w:rPr>
                <w:noProof/>
                <w:webHidden/>
              </w:rPr>
              <w:fldChar w:fldCharType="begin"/>
            </w:r>
            <w:r>
              <w:rPr>
                <w:noProof/>
                <w:webHidden/>
              </w:rPr>
              <w:instrText xml:space="preserve"> PAGEREF _Toc190691401 \h </w:instrText>
            </w:r>
            <w:r>
              <w:rPr>
                <w:noProof/>
                <w:webHidden/>
              </w:rPr>
            </w:r>
            <w:r>
              <w:rPr>
                <w:noProof/>
                <w:webHidden/>
              </w:rPr>
              <w:fldChar w:fldCharType="separate"/>
            </w:r>
            <w:r>
              <w:rPr>
                <w:noProof/>
                <w:webHidden/>
              </w:rPr>
              <w:t>6</w:t>
            </w:r>
            <w:r>
              <w:rPr>
                <w:noProof/>
                <w:webHidden/>
              </w:rPr>
              <w:fldChar w:fldCharType="end"/>
            </w:r>
          </w:hyperlink>
        </w:p>
        <w:p w14:paraId="58C305E0" w14:textId="43702246" w:rsidR="00B46037" w:rsidRDefault="00B46037">
          <w:pPr>
            <w:pStyle w:val="Spistreci2"/>
            <w:tabs>
              <w:tab w:val="right" w:leader="dot" w:pos="10194"/>
            </w:tabs>
            <w:rPr>
              <w:rFonts w:cstheme="minorBidi"/>
              <w:noProof/>
            </w:rPr>
          </w:pPr>
          <w:hyperlink w:anchor="_Toc190691402" w:history="1">
            <w:r w:rsidRPr="00F12100">
              <w:rPr>
                <w:rStyle w:val="Hipercze"/>
                <w:noProof/>
              </w:rPr>
              <w:t>A. Instytucja organizująca nabór</w:t>
            </w:r>
            <w:r>
              <w:rPr>
                <w:noProof/>
                <w:webHidden/>
              </w:rPr>
              <w:tab/>
            </w:r>
            <w:r>
              <w:rPr>
                <w:noProof/>
                <w:webHidden/>
              </w:rPr>
              <w:fldChar w:fldCharType="begin"/>
            </w:r>
            <w:r>
              <w:rPr>
                <w:noProof/>
                <w:webHidden/>
              </w:rPr>
              <w:instrText xml:space="preserve"> PAGEREF _Toc190691402 \h </w:instrText>
            </w:r>
            <w:r>
              <w:rPr>
                <w:noProof/>
                <w:webHidden/>
              </w:rPr>
            </w:r>
            <w:r>
              <w:rPr>
                <w:noProof/>
                <w:webHidden/>
              </w:rPr>
              <w:fldChar w:fldCharType="separate"/>
            </w:r>
            <w:r>
              <w:rPr>
                <w:noProof/>
                <w:webHidden/>
              </w:rPr>
              <w:t>6</w:t>
            </w:r>
            <w:r>
              <w:rPr>
                <w:noProof/>
                <w:webHidden/>
              </w:rPr>
              <w:fldChar w:fldCharType="end"/>
            </w:r>
          </w:hyperlink>
        </w:p>
        <w:p w14:paraId="4CC5504B" w14:textId="5DF2823E" w:rsidR="00B46037" w:rsidRDefault="00B46037">
          <w:pPr>
            <w:pStyle w:val="Spistreci2"/>
            <w:tabs>
              <w:tab w:val="right" w:leader="dot" w:pos="10194"/>
            </w:tabs>
            <w:rPr>
              <w:rFonts w:cstheme="minorBidi"/>
              <w:noProof/>
            </w:rPr>
          </w:pPr>
          <w:hyperlink w:anchor="_Toc190691403" w:history="1">
            <w:r w:rsidRPr="00F12100">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_Toc190691403 \h </w:instrText>
            </w:r>
            <w:r>
              <w:rPr>
                <w:noProof/>
                <w:webHidden/>
              </w:rPr>
            </w:r>
            <w:r>
              <w:rPr>
                <w:noProof/>
                <w:webHidden/>
              </w:rPr>
              <w:fldChar w:fldCharType="separate"/>
            </w:r>
            <w:r>
              <w:rPr>
                <w:noProof/>
                <w:webHidden/>
              </w:rPr>
              <w:t>6</w:t>
            </w:r>
            <w:r>
              <w:rPr>
                <w:noProof/>
                <w:webHidden/>
              </w:rPr>
              <w:fldChar w:fldCharType="end"/>
            </w:r>
          </w:hyperlink>
        </w:p>
        <w:p w14:paraId="48A638FE" w14:textId="2C780470" w:rsidR="00B46037" w:rsidRDefault="00B46037">
          <w:pPr>
            <w:pStyle w:val="Spistreci2"/>
            <w:tabs>
              <w:tab w:val="right" w:leader="dot" w:pos="10194"/>
            </w:tabs>
            <w:rPr>
              <w:rFonts w:cstheme="minorBidi"/>
              <w:noProof/>
            </w:rPr>
          </w:pPr>
          <w:hyperlink w:anchor="_Toc190691404" w:history="1">
            <w:r w:rsidRPr="00F12100">
              <w:rPr>
                <w:rStyle w:val="Hipercze"/>
                <w:noProof/>
              </w:rPr>
              <w:t>C. Typy projektów objęte naborem</w:t>
            </w:r>
            <w:r>
              <w:rPr>
                <w:noProof/>
                <w:webHidden/>
              </w:rPr>
              <w:tab/>
            </w:r>
            <w:r>
              <w:rPr>
                <w:noProof/>
                <w:webHidden/>
              </w:rPr>
              <w:fldChar w:fldCharType="begin"/>
            </w:r>
            <w:r>
              <w:rPr>
                <w:noProof/>
                <w:webHidden/>
              </w:rPr>
              <w:instrText xml:space="preserve"> PAGEREF _Toc190691404 \h </w:instrText>
            </w:r>
            <w:r>
              <w:rPr>
                <w:noProof/>
                <w:webHidden/>
              </w:rPr>
            </w:r>
            <w:r>
              <w:rPr>
                <w:noProof/>
                <w:webHidden/>
              </w:rPr>
              <w:fldChar w:fldCharType="separate"/>
            </w:r>
            <w:r>
              <w:rPr>
                <w:noProof/>
                <w:webHidden/>
              </w:rPr>
              <w:t>6</w:t>
            </w:r>
            <w:r>
              <w:rPr>
                <w:noProof/>
                <w:webHidden/>
              </w:rPr>
              <w:fldChar w:fldCharType="end"/>
            </w:r>
          </w:hyperlink>
        </w:p>
        <w:p w14:paraId="2BE549C2" w14:textId="397C175E" w:rsidR="00B46037" w:rsidRDefault="00B46037">
          <w:pPr>
            <w:pStyle w:val="Spistreci2"/>
            <w:tabs>
              <w:tab w:val="right" w:leader="dot" w:pos="10194"/>
            </w:tabs>
            <w:rPr>
              <w:rFonts w:cstheme="minorBidi"/>
              <w:noProof/>
            </w:rPr>
          </w:pPr>
          <w:hyperlink w:anchor="_Toc190691405" w:history="1">
            <w:r w:rsidRPr="00F12100">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_Toc190691405 \h </w:instrText>
            </w:r>
            <w:r>
              <w:rPr>
                <w:noProof/>
                <w:webHidden/>
              </w:rPr>
            </w:r>
            <w:r>
              <w:rPr>
                <w:noProof/>
                <w:webHidden/>
              </w:rPr>
              <w:fldChar w:fldCharType="separate"/>
            </w:r>
            <w:r>
              <w:rPr>
                <w:noProof/>
                <w:webHidden/>
              </w:rPr>
              <w:t>8</w:t>
            </w:r>
            <w:r>
              <w:rPr>
                <w:noProof/>
                <w:webHidden/>
              </w:rPr>
              <w:fldChar w:fldCharType="end"/>
            </w:r>
          </w:hyperlink>
        </w:p>
        <w:p w14:paraId="164B5705" w14:textId="0869F7AF" w:rsidR="00B46037" w:rsidRDefault="00B46037">
          <w:pPr>
            <w:pStyle w:val="Spistreci2"/>
            <w:tabs>
              <w:tab w:val="right" w:leader="dot" w:pos="10194"/>
            </w:tabs>
            <w:rPr>
              <w:rFonts w:cstheme="minorBidi"/>
              <w:noProof/>
            </w:rPr>
          </w:pPr>
          <w:hyperlink w:anchor="_Toc190691406" w:history="1">
            <w:r w:rsidRPr="00F12100">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_Toc190691406 \h </w:instrText>
            </w:r>
            <w:r>
              <w:rPr>
                <w:noProof/>
                <w:webHidden/>
              </w:rPr>
            </w:r>
            <w:r>
              <w:rPr>
                <w:noProof/>
                <w:webHidden/>
              </w:rPr>
              <w:fldChar w:fldCharType="separate"/>
            </w:r>
            <w:r>
              <w:rPr>
                <w:noProof/>
                <w:webHidden/>
              </w:rPr>
              <w:t>8</w:t>
            </w:r>
            <w:r>
              <w:rPr>
                <w:noProof/>
                <w:webHidden/>
              </w:rPr>
              <w:fldChar w:fldCharType="end"/>
            </w:r>
          </w:hyperlink>
        </w:p>
        <w:p w14:paraId="63560F7D" w14:textId="50568EB4" w:rsidR="00B46037" w:rsidRDefault="00B46037">
          <w:pPr>
            <w:pStyle w:val="Spistreci2"/>
            <w:tabs>
              <w:tab w:val="right" w:leader="dot" w:pos="10194"/>
            </w:tabs>
            <w:rPr>
              <w:rFonts w:cstheme="minorBidi"/>
              <w:noProof/>
            </w:rPr>
          </w:pPr>
          <w:hyperlink w:anchor="_Toc190691407" w:history="1">
            <w:r w:rsidRPr="00F12100">
              <w:rPr>
                <w:rStyle w:val="Hipercze"/>
                <w:noProof/>
              </w:rPr>
              <w:t>F. Maksymalny, dopuszczalny poziom wsparcia na wdrażanie LSR, kwota wsparcia na wdrażanie LS</w:t>
            </w:r>
            <w:r w:rsidRPr="00E102D9">
              <w:rPr>
                <w:rStyle w:val="Hipercze"/>
                <w:noProof/>
              </w:rPr>
              <w:t>R, minimalna</w:t>
            </w:r>
            <w:r w:rsidRPr="00F12100">
              <w:rPr>
                <w:rStyle w:val="Hipercze"/>
                <w:noProof/>
              </w:rPr>
              <w:t xml:space="preserve"> i maksymalna kwota wsparcia na wdrażanie LSR</w:t>
            </w:r>
            <w:r>
              <w:rPr>
                <w:noProof/>
                <w:webHidden/>
              </w:rPr>
              <w:tab/>
            </w:r>
            <w:r>
              <w:rPr>
                <w:noProof/>
                <w:webHidden/>
              </w:rPr>
              <w:fldChar w:fldCharType="begin"/>
            </w:r>
            <w:r>
              <w:rPr>
                <w:noProof/>
                <w:webHidden/>
              </w:rPr>
              <w:instrText xml:space="preserve"> PAGEREF _Toc190691407 \h </w:instrText>
            </w:r>
            <w:r>
              <w:rPr>
                <w:noProof/>
                <w:webHidden/>
              </w:rPr>
            </w:r>
            <w:r>
              <w:rPr>
                <w:noProof/>
                <w:webHidden/>
              </w:rPr>
              <w:fldChar w:fldCharType="separate"/>
            </w:r>
            <w:r>
              <w:rPr>
                <w:noProof/>
                <w:webHidden/>
              </w:rPr>
              <w:t>9</w:t>
            </w:r>
            <w:r>
              <w:rPr>
                <w:noProof/>
                <w:webHidden/>
              </w:rPr>
              <w:fldChar w:fldCharType="end"/>
            </w:r>
          </w:hyperlink>
        </w:p>
        <w:p w14:paraId="779D22D8" w14:textId="1CE8CCBB" w:rsidR="00B46037" w:rsidRDefault="00B46037">
          <w:pPr>
            <w:pStyle w:val="Spistreci2"/>
            <w:tabs>
              <w:tab w:val="right" w:leader="dot" w:pos="10194"/>
            </w:tabs>
            <w:rPr>
              <w:rFonts w:cstheme="minorBidi"/>
              <w:noProof/>
            </w:rPr>
          </w:pPr>
          <w:hyperlink w:anchor="_Toc190691408" w:history="1">
            <w:r w:rsidRPr="00F12100">
              <w:rPr>
                <w:rStyle w:val="Hipercze"/>
                <w:noProof/>
              </w:rPr>
              <w:t>G. Forma wsparcia na wdrażanie LSR</w:t>
            </w:r>
            <w:r>
              <w:rPr>
                <w:noProof/>
                <w:webHidden/>
              </w:rPr>
              <w:tab/>
            </w:r>
            <w:r>
              <w:rPr>
                <w:noProof/>
                <w:webHidden/>
              </w:rPr>
              <w:fldChar w:fldCharType="begin"/>
            </w:r>
            <w:r>
              <w:rPr>
                <w:noProof/>
                <w:webHidden/>
              </w:rPr>
              <w:instrText xml:space="preserve"> PAGEREF _Toc190691408 \h </w:instrText>
            </w:r>
            <w:r>
              <w:rPr>
                <w:noProof/>
                <w:webHidden/>
              </w:rPr>
            </w:r>
            <w:r>
              <w:rPr>
                <w:noProof/>
                <w:webHidden/>
              </w:rPr>
              <w:fldChar w:fldCharType="separate"/>
            </w:r>
            <w:r>
              <w:rPr>
                <w:noProof/>
                <w:webHidden/>
              </w:rPr>
              <w:t>9</w:t>
            </w:r>
            <w:r>
              <w:rPr>
                <w:noProof/>
                <w:webHidden/>
              </w:rPr>
              <w:fldChar w:fldCharType="end"/>
            </w:r>
          </w:hyperlink>
        </w:p>
        <w:p w14:paraId="624EC302" w14:textId="6F192EDC" w:rsidR="00B46037" w:rsidRDefault="00B46037">
          <w:pPr>
            <w:pStyle w:val="Spistreci2"/>
            <w:tabs>
              <w:tab w:val="right" w:leader="dot" w:pos="10194"/>
            </w:tabs>
            <w:rPr>
              <w:rFonts w:cstheme="minorBidi"/>
              <w:noProof/>
            </w:rPr>
          </w:pPr>
          <w:hyperlink w:anchor="_Toc190691409" w:history="1">
            <w:r w:rsidRPr="00F12100">
              <w:rPr>
                <w:rStyle w:val="Hipercze"/>
                <w:noProof/>
              </w:rPr>
              <w:t>H. Termin składania wniosków o wsparcie</w:t>
            </w:r>
            <w:r>
              <w:rPr>
                <w:noProof/>
                <w:webHidden/>
              </w:rPr>
              <w:tab/>
            </w:r>
            <w:r>
              <w:rPr>
                <w:noProof/>
                <w:webHidden/>
              </w:rPr>
              <w:fldChar w:fldCharType="begin"/>
            </w:r>
            <w:r>
              <w:rPr>
                <w:noProof/>
                <w:webHidden/>
              </w:rPr>
              <w:instrText xml:space="preserve"> PAGEREF _Toc190691409 \h </w:instrText>
            </w:r>
            <w:r>
              <w:rPr>
                <w:noProof/>
                <w:webHidden/>
              </w:rPr>
            </w:r>
            <w:r>
              <w:rPr>
                <w:noProof/>
                <w:webHidden/>
              </w:rPr>
              <w:fldChar w:fldCharType="separate"/>
            </w:r>
            <w:r>
              <w:rPr>
                <w:noProof/>
                <w:webHidden/>
              </w:rPr>
              <w:t>9</w:t>
            </w:r>
            <w:r>
              <w:rPr>
                <w:noProof/>
                <w:webHidden/>
              </w:rPr>
              <w:fldChar w:fldCharType="end"/>
            </w:r>
          </w:hyperlink>
        </w:p>
        <w:p w14:paraId="029C1E63" w14:textId="0E932829" w:rsidR="00B46037" w:rsidRDefault="00B46037">
          <w:pPr>
            <w:pStyle w:val="Spistreci1"/>
            <w:rPr>
              <w:rFonts w:cstheme="minorBidi"/>
              <w:noProof/>
            </w:rPr>
          </w:pPr>
          <w:hyperlink w:anchor="_Toc190691410" w:history="1">
            <w:r w:rsidRPr="00F12100">
              <w:rPr>
                <w:rStyle w:val="Hipercze"/>
                <w:noProof/>
              </w:rPr>
              <w:t>IV. ZASADY SKŁADANIA WNIOSKÓW W NABORZE</w:t>
            </w:r>
            <w:r>
              <w:rPr>
                <w:noProof/>
                <w:webHidden/>
              </w:rPr>
              <w:tab/>
            </w:r>
            <w:r>
              <w:rPr>
                <w:noProof/>
                <w:webHidden/>
              </w:rPr>
              <w:fldChar w:fldCharType="begin"/>
            </w:r>
            <w:r>
              <w:rPr>
                <w:noProof/>
                <w:webHidden/>
              </w:rPr>
              <w:instrText xml:space="preserve"> PAGEREF _Toc190691410 \h </w:instrText>
            </w:r>
            <w:r>
              <w:rPr>
                <w:noProof/>
                <w:webHidden/>
              </w:rPr>
            </w:r>
            <w:r>
              <w:rPr>
                <w:noProof/>
                <w:webHidden/>
              </w:rPr>
              <w:fldChar w:fldCharType="separate"/>
            </w:r>
            <w:r>
              <w:rPr>
                <w:noProof/>
                <w:webHidden/>
              </w:rPr>
              <w:t>9</w:t>
            </w:r>
            <w:r>
              <w:rPr>
                <w:noProof/>
                <w:webHidden/>
              </w:rPr>
              <w:fldChar w:fldCharType="end"/>
            </w:r>
          </w:hyperlink>
        </w:p>
        <w:p w14:paraId="3A467CB4" w14:textId="49248AC1" w:rsidR="00B46037" w:rsidRDefault="00B46037">
          <w:pPr>
            <w:pStyle w:val="Spistreci2"/>
            <w:tabs>
              <w:tab w:val="right" w:leader="dot" w:pos="10194"/>
            </w:tabs>
            <w:rPr>
              <w:rFonts w:cstheme="minorBidi"/>
              <w:noProof/>
            </w:rPr>
          </w:pPr>
          <w:hyperlink w:anchor="_Toc190691411" w:history="1">
            <w:r w:rsidRPr="00F12100">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_Toc190691411 \h </w:instrText>
            </w:r>
            <w:r>
              <w:rPr>
                <w:noProof/>
                <w:webHidden/>
              </w:rPr>
            </w:r>
            <w:r>
              <w:rPr>
                <w:noProof/>
                <w:webHidden/>
              </w:rPr>
              <w:fldChar w:fldCharType="separate"/>
            </w:r>
            <w:r>
              <w:rPr>
                <w:noProof/>
                <w:webHidden/>
              </w:rPr>
              <w:t>9</w:t>
            </w:r>
            <w:r>
              <w:rPr>
                <w:noProof/>
                <w:webHidden/>
              </w:rPr>
              <w:fldChar w:fldCharType="end"/>
            </w:r>
          </w:hyperlink>
        </w:p>
        <w:p w14:paraId="3D2ADCD6" w14:textId="1C825708" w:rsidR="00B46037" w:rsidRDefault="00B46037">
          <w:pPr>
            <w:pStyle w:val="Spistreci1"/>
            <w:rPr>
              <w:rFonts w:cstheme="minorBidi"/>
              <w:noProof/>
            </w:rPr>
          </w:pPr>
          <w:hyperlink w:anchor="_Toc190691412" w:history="1">
            <w:r w:rsidRPr="00F12100">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_Toc190691412 \h </w:instrText>
            </w:r>
            <w:r>
              <w:rPr>
                <w:noProof/>
                <w:webHidden/>
              </w:rPr>
            </w:r>
            <w:r>
              <w:rPr>
                <w:noProof/>
                <w:webHidden/>
              </w:rPr>
              <w:fldChar w:fldCharType="separate"/>
            </w:r>
            <w:r>
              <w:rPr>
                <w:noProof/>
                <w:webHidden/>
              </w:rPr>
              <w:t>10</w:t>
            </w:r>
            <w:r>
              <w:rPr>
                <w:noProof/>
                <w:webHidden/>
              </w:rPr>
              <w:fldChar w:fldCharType="end"/>
            </w:r>
          </w:hyperlink>
        </w:p>
        <w:p w14:paraId="3066C740" w14:textId="68B7364E" w:rsidR="00B46037" w:rsidRDefault="00B46037">
          <w:pPr>
            <w:pStyle w:val="Spistreci2"/>
            <w:tabs>
              <w:tab w:val="right" w:leader="dot" w:pos="10194"/>
            </w:tabs>
            <w:rPr>
              <w:rFonts w:cstheme="minorBidi"/>
              <w:noProof/>
            </w:rPr>
          </w:pPr>
          <w:hyperlink w:anchor="_Toc190691413" w:history="1">
            <w:r w:rsidRPr="00F12100">
              <w:rPr>
                <w:rStyle w:val="Hipercze"/>
                <w:noProof/>
              </w:rPr>
              <w:t>A. Ramowy opis procedury</w:t>
            </w:r>
            <w:r>
              <w:rPr>
                <w:noProof/>
                <w:webHidden/>
              </w:rPr>
              <w:tab/>
            </w:r>
            <w:r>
              <w:rPr>
                <w:noProof/>
                <w:webHidden/>
              </w:rPr>
              <w:fldChar w:fldCharType="begin"/>
            </w:r>
            <w:r>
              <w:rPr>
                <w:noProof/>
                <w:webHidden/>
              </w:rPr>
              <w:instrText xml:space="preserve"> PAGEREF _Toc190691413 \h </w:instrText>
            </w:r>
            <w:r>
              <w:rPr>
                <w:noProof/>
                <w:webHidden/>
              </w:rPr>
            </w:r>
            <w:r>
              <w:rPr>
                <w:noProof/>
                <w:webHidden/>
              </w:rPr>
              <w:fldChar w:fldCharType="separate"/>
            </w:r>
            <w:r>
              <w:rPr>
                <w:noProof/>
                <w:webHidden/>
              </w:rPr>
              <w:t>10</w:t>
            </w:r>
            <w:r>
              <w:rPr>
                <w:noProof/>
                <w:webHidden/>
              </w:rPr>
              <w:fldChar w:fldCharType="end"/>
            </w:r>
          </w:hyperlink>
        </w:p>
        <w:p w14:paraId="71F69CFE" w14:textId="7BC317C1" w:rsidR="00B46037" w:rsidRDefault="00B46037">
          <w:pPr>
            <w:pStyle w:val="Spistreci2"/>
            <w:tabs>
              <w:tab w:val="right" w:leader="dot" w:pos="10194"/>
            </w:tabs>
            <w:rPr>
              <w:rFonts w:cstheme="minorBidi"/>
              <w:noProof/>
            </w:rPr>
          </w:pPr>
          <w:hyperlink w:anchor="_Toc190691414" w:history="1">
            <w:r w:rsidRPr="00F12100">
              <w:rPr>
                <w:rStyle w:val="Hipercze"/>
                <w:noProof/>
              </w:rPr>
              <w:t>B. Etapy postępowania z wnioskiem przez LGD</w:t>
            </w:r>
            <w:r>
              <w:rPr>
                <w:noProof/>
                <w:webHidden/>
              </w:rPr>
              <w:tab/>
            </w:r>
            <w:r>
              <w:rPr>
                <w:noProof/>
                <w:webHidden/>
              </w:rPr>
              <w:fldChar w:fldCharType="begin"/>
            </w:r>
            <w:r>
              <w:rPr>
                <w:noProof/>
                <w:webHidden/>
              </w:rPr>
              <w:instrText xml:space="preserve"> PAGEREF _Toc190691414 \h </w:instrText>
            </w:r>
            <w:r>
              <w:rPr>
                <w:noProof/>
                <w:webHidden/>
              </w:rPr>
            </w:r>
            <w:r>
              <w:rPr>
                <w:noProof/>
                <w:webHidden/>
              </w:rPr>
              <w:fldChar w:fldCharType="separate"/>
            </w:r>
            <w:r>
              <w:rPr>
                <w:noProof/>
                <w:webHidden/>
              </w:rPr>
              <w:t>10</w:t>
            </w:r>
            <w:r>
              <w:rPr>
                <w:noProof/>
                <w:webHidden/>
              </w:rPr>
              <w:fldChar w:fldCharType="end"/>
            </w:r>
          </w:hyperlink>
        </w:p>
        <w:p w14:paraId="1CF1A5B3" w14:textId="66653C18" w:rsidR="00B46037" w:rsidRDefault="00B46037">
          <w:pPr>
            <w:pStyle w:val="Spistreci2"/>
            <w:tabs>
              <w:tab w:val="right" w:leader="dot" w:pos="10194"/>
            </w:tabs>
            <w:rPr>
              <w:rFonts w:cstheme="minorBidi"/>
              <w:noProof/>
            </w:rPr>
          </w:pPr>
          <w:hyperlink w:anchor="_Toc190691415" w:history="1">
            <w:r w:rsidRPr="00F12100">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_Toc190691415 \h </w:instrText>
            </w:r>
            <w:r>
              <w:rPr>
                <w:noProof/>
                <w:webHidden/>
              </w:rPr>
            </w:r>
            <w:r>
              <w:rPr>
                <w:noProof/>
                <w:webHidden/>
              </w:rPr>
              <w:fldChar w:fldCharType="separate"/>
            </w:r>
            <w:r>
              <w:rPr>
                <w:noProof/>
                <w:webHidden/>
              </w:rPr>
              <w:t>10</w:t>
            </w:r>
            <w:r>
              <w:rPr>
                <w:noProof/>
                <w:webHidden/>
              </w:rPr>
              <w:fldChar w:fldCharType="end"/>
            </w:r>
          </w:hyperlink>
        </w:p>
        <w:p w14:paraId="7D6E8D61" w14:textId="63161B4C" w:rsidR="00B46037" w:rsidRDefault="00B46037">
          <w:pPr>
            <w:pStyle w:val="Spistreci2"/>
            <w:tabs>
              <w:tab w:val="right" w:leader="dot" w:pos="10194"/>
            </w:tabs>
            <w:rPr>
              <w:rFonts w:cstheme="minorBidi"/>
              <w:noProof/>
            </w:rPr>
          </w:pPr>
          <w:hyperlink w:anchor="_Toc190691416" w:history="1">
            <w:r w:rsidRPr="00F12100">
              <w:rPr>
                <w:rStyle w:val="Hipercze"/>
                <w:noProof/>
              </w:rPr>
              <w:t>D. Warunki udzielenia wsparcia na wdrażanie LSR</w:t>
            </w:r>
            <w:r>
              <w:rPr>
                <w:noProof/>
                <w:webHidden/>
              </w:rPr>
              <w:tab/>
            </w:r>
            <w:r>
              <w:rPr>
                <w:noProof/>
                <w:webHidden/>
              </w:rPr>
              <w:fldChar w:fldCharType="begin"/>
            </w:r>
            <w:r>
              <w:rPr>
                <w:noProof/>
                <w:webHidden/>
              </w:rPr>
              <w:instrText xml:space="preserve"> PAGEREF _Toc190691416 \h </w:instrText>
            </w:r>
            <w:r>
              <w:rPr>
                <w:noProof/>
                <w:webHidden/>
              </w:rPr>
            </w:r>
            <w:r>
              <w:rPr>
                <w:noProof/>
                <w:webHidden/>
              </w:rPr>
              <w:fldChar w:fldCharType="separate"/>
            </w:r>
            <w:r>
              <w:rPr>
                <w:noProof/>
                <w:webHidden/>
              </w:rPr>
              <w:t>11</w:t>
            </w:r>
            <w:r>
              <w:rPr>
                <w:noProof/>
                <w:webHidden/>
              </w:rPr>
              <w:fldChar w:fldCharType="end"/>
            </w:r>
          </w:hyperlink>
        </w:p>
        <w:p w14:paraId="1532BBC6" w14:textId="7245CB47" w:rsidR="00B46037" w:rsidRDefault="00B46037">
          <w:pPr>
            <w:pStyle w:val="Spistreci2"/>
            <w:tabs>
              <w:tab w:val="right" w:leader="dot" w:pos="10194"/>
            </w:tabs>
            <w:rPr>
              <w:rFonts w:cstheme="minorBidi"/>
              <w:noProof/>
            </w:rPr>
          </w:pPr>
          <w:hyperlink w:anchor="_Toc190691417" w:history="1">
            <w:r w:rsidRPr="00F12100">
              <w:rPr>
                <w:rStyle w:val="Hipercze"/>
                <w:noProof/>
              </w:rPr>
              <w:t>E. Kryteria wyboru operacji</w:t>
            </w:r>
            <w:r>
              <w:rPr>
                <w:noProof/>
                <w:webHidden/>
              </w:rPr>
              <w:tab/>
            </w:r>
            <w:r>
              <w:rPr>
                <w:noProof/>
                <w:webHidden/>
              </w:rPr>
              <w:fldChar w:fldCharType="begin"/>
            </w:r>
            <w:r>
              <w:rPr>
                <w:noProof/>
                <w:webHidden/>
              </w:rPr>
              <w:instrText xml:space="preserve"> PAGEREF _Toc190691417 \h </w:instrText>
            </w:r>
            <w:r>
              <w:rPr>
                <w:noProof/>
                <w:webHidden/>
              </w:rPr>
            </w:r>
            <w:r>
              <w:rPr>
                <w:noProof/>
                <w:webHidden/>
              </w:rPr>
              <w:fldChar w:fldCharType="separate"/>
            </w:r>
            <w:r>
              <w:rPr>
                <w:noProof/>
                <w:webHidden/>
              </w:rPr>
              <w:t>12</w:t>
            </w:r>
            <w:r>
              <w:rPr>
                <w:noProof/>
                <w:webHidden/>
              </w:rPr>
              <w:fldChar w:fldCharType="end"/>
            </w:r>
          </w:hyperlink>
        </w:p>
        <w:p w14:paraId="565A6662" w14:textId="0C39F8DA" w:rsidR="00B46037" w:rsidRDefault="00B46037">
          <w:pPr>
            <w:pStyle w:val="Spistreci2"/>
            <w:tabs>
              <w:tab w:val="right" w:leader="dot" w:pos="10194"/>
            </w:tabs>
            <w:rPr>
              <w:rFonts w:cstheme="minorBidi"/>
              <w:noProof/>
            </w:rPr>
          </w:pPr>
          <w:hyperlink w:anchor="_Toc190691418" w:history="1">
            <w:r w:rsidRPr="00F12100">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_Toc190691418 \h </w:instrText>
            </w:r>
            <w:r>
              <w:rPr>
                <w:noProof/>
                <w:webHidden/>
              </w:rPr>
            </w:r>
            <w:r>
              <w:rPr>
                <w:noProof/>
                <w:webHidden/>
              </w:rPr>
              <w:fldChar w:fldCharType="separate"/>
            </w:r>
            <w:r>
              <w:rPr>
                <w:noProof/>
                <w:webHidden/>
              </w:rPr>
              <w:t>12</w:t>
            </w:r>
            <w:r>
              <w:rPr>
                <w:noProof/>
                <w:webHidden/>
              </w:rPr>
              <w:fldChar w:fldCharType="end"/>
            </w:r>
          </w:hyperlink>
        </w:p>
        <w:p w14:paraId="65169411" w14:textId="1A1A7195" w:rsidR="00B46037" w:rsidRDefault="00B46037">
          <w:pPr>
            <w:pStyle w:val="Spistreci1"/>
            <w:rPr>
              <w:rFonts w:cstheme="minorBidi"/>
              <w:noProof/>
            </w:rPr>
          </w:pPr>
          <w:hyperlink w:anchor="_Toc190691419" w:history="1">
            <w:r w:rsidRPr="00F12100">
              <w:rPr>
                <w:rStyle w:val="Hipercze"/>
                <w:noProof/>
              </w:rPr>
              <w:t>VI. WARUNKI PRZYGOTOWANIA I REALIZACJI PROJEKTÓW</w:t>
            </w:r>
            <w:r>
              <w:rPr>
                <w:noProof/>
                <w:webHidden/>
              </w:rPr>
              <w:tab/>
            </w:r>
            <w:r>
              <w:rPr>
                <w:noProof/>
                <w:webHidden/>
              </w:rPr>
              <w:fldChar w:fldCharType="begin"/>
            </w:r>
            <w:r>
              <w:rPr>
                <w:noProof/>
                <w:webHidden/>
              </w:rPr>
              <w:instrText xml:space="preserve"> PAGEREF _Toc190691419 \h </w:instrText>
            </w:r>
            <w:r>
              <w:rPr>
                <w:noProof/>
                <w:webHidden/>
              </w:rPr>
            </w:r>
            <w:r>
              <w:rPr>
                <w:noProof/>
                <w:webHidden/>
              </w:rPr>
              <w:fldChar w:fldCharType="separate"/>
            </w:r>
            <w:r>
              <w:rPr>
                <w:noProof/>
                <w:webHidden/>
              </w:rPr>
              <w:t>12</w:t>
            </w:r>
            <w:r>
              <w:rPr>
                <w:noProof/>
                <w:webHidden/>
              </w:rPr>
              <w:fldChar w:fldCharType="end"/>
            </w:r>
          </w:hyperlink>
        </w:p>
        <w:p w14:paraId="2E3B418B" w14:textId="364C8EF6" w:rsidR="00B46037" w:rsidRDefault="00B46037">
          <w:pPr>
            <w:pStyle w:val="Spistreci2"/>
            <w:tabs>
              <w:tab w:val="right" w:leader="dot" w:pos="10194"/>
            </w:tabs>
            <w:rPr>
              <w:rFonts w:cstheme="minorBidi"/>
              <w:noProof/>
            </w:rPr>
          </w:pPr>
          <w:hyperlink w:anchor="_Toc190691420" w:history="1">
            <w:r w:rsidRPr="00F12100">
              <w:rPr>
                <w:rStyle w:val="Hipercze"/>
                <w:noProof/>
              </w:rPr>
              <w:t>A. Informacje ogólne</w:t>
            </w:r>
            <w:r>
              <w:rPr>
                <w:noProof/>
                <w:webHidden/>
              </w:rPr>
              <w:tab/>
            </w:r>
            <w:r>
              <w:rPr>
                <w:noProof/>
                <w:webHidden/>
              </w:rPr>
              <w:fldChar w:fldCharType="begin"/>
            </w:r>
            <w:r>
              <w:rPr>
                <w:noProof/>
                <w:webHidden/>
              </w:rPr>
              <w:instrText xml:space="preserve"> PAGEREF _Toc190691420 \h </w:instrText>
            </w:r>
            <w:r>
              <w:rPr>
                <w:noProof/>
                <w:webHidden/>
              </w:rPr>
            </w:r>
            <w:r>
              <w:rPr>
                <w:noProof/>
                <w:webHidden/>
              </w:rPr>
              <w:fldChar w:fldCharType="separate"/>
            </w:r>
            <w:r>
              <w:rPr>
                <w:noProof/>
                <w:webHidden/>
              </w:rPr>
              <w:t>12</w:t>
            </w:r>
            <w:r>
              <w:rPr>
                <w:noProof/>
                <w:webHidden/>
              </w:rPr>
              <w:fldChar w:fldCharType="end"/>
            </w:r>
          </w:hyperlink>
        </w:p>
        <w:p w14:paraId="324E4485" w14:textId="63CF226C" w:rsidR="00B46037" w:rsidRDefault="00B46037">
          <w:pPr>
            <w:pStyle w:val="Spistreci2"/>
            <w:tabs>
              <w:tab w:val="right" w:leader="dot" w:pos="10194"/>
            </w:tabs>
            <w:rPr>
              <w:rFonts w:cstheme="minorBidi"/>
              <w:noProof/>
            </w:rPr>
          </w:pPr>
          <w:hyperlink w:anchor="_Toc190691421" w:history="1">
            <w:r w:rsidRPr="00F12100">
              <w:rPr>
                <w:rStyle w:val="Hipercze"/>
                <w:noProof/>
              </w:rPr>
              <w:t>B. Wskaźniki produktu i rezultatu</w:t>
            </w:r>
            <w:r>
              <w:rPr>
                <w:noProof/>
                <w:webHidden/>
              </w:rPr>
              <w:tab/>
            </w:r>
            <w:r>
              <w:rPr>
                <w:noProof/>
                <w:webHidden/>
              </w:rPr>
              <w:fldChar w:fldCharType="begin"/>
            </w:r>
            <w:r>
              <w:rPr>
                <w:noProof/>
                <w:webHidden/>
              </w:rPr>
              <w:instrText xml:space="preserve"> PAGEREF _Toc190691421 \h </w:instrText>
            </w:r>
            <w:r>
              <w:rPr>
                <w:noProof/>
                <w:webHidden/>
              </w:rPr>
            </w:r>
            <w:r>
              <w:rPr>
                <w:noProof/>
                <w:webHidden/>
              </w:rPr>
              <w:fldChar w:fldCharType="separate"/>
            </w:r>
            <w:r>
              <w:rPr>
                <w:noProof/>
                <w:webHidden/>
              </w:rPr>
              <w:t>13</w:t>
            </w:r>
            <w:r>
              <w:rPr>
                <w:noProof/>
                <w:webHidden/>
              </w:rPr>
              <w:fldChar w:fldCharType="end"/>
            </w:r>
          </w:hyperlink>
        </w:p>
        <w:p w14:paraId="7FA75FAE" w14:textId="4B1B7AFC" w:rsidR="00B46037" w:rsidRDefault="00B46037">
          <w:pPr>
            <w:pStyle w:val="Spistreci2"/>
            <w:tabs>
              <w:tab w:val="right" w:leader="dot" w:pos="10194"/>
            </w:tabs>
            <w:rPr>
              <w:rFonts w:cstheme="minorBidi"/>
              <w:noProof/>
            </w:rPr>
          </w:pPr>
          <w:hyperlink w:anchor="_Toc190691422" w:history="1">
            <w:r w:rsidRPr="00F12100">
              <w:rPr>
                <w:rStyle w:val="Hipercze"/>
                <w:noProof/>
              </w:rPr>
              <w:t>C. Wydatki kwalifikowalne w projekcie</w:t>
            </w:r>
            <w:r>
              <w:rPr>
                <w:noProof/>
                <w:webHidden/>
              </w:rPr>
              <w:tab/>
            </w:r>
            <w:r>
              <w:rPr>
                <w:noProof/>
                <w:webHidden/>
              </w:rPr>
              <w:fldChar w:fldCharType="begin"/>
            </w:r>
            <w:r>
              <w:rPr>
                <w:noProof/>
                <w:webHidden/>
              </w:rPr>
              <w:instrText xml:space="preserve"> PAGEREF _Toc190691422 \h </w:instrText>
            </w:r>
            <w:r>
              <w:rPr>
                <w:noProof/>
                <w:webHidden/>
              </w:rPr>
            </w:r>
            <w:r>
              <w:rPr>
                <w:noProof/>
                <w:webHidden/>
              </w:rPr>
              <w:fldChar w:fldCharType="separate"/>
            </w:r>
            <w:r>
              <w:rPr>
                <w:noProof/>
                <w:webHidden/>
              </w:rPr>
              <w:t>14</w:t>
            </w:r>
            <w:r>
              <w:rPr>
                <w:noProof/>
                <w:webHidden/>
              </w:rPr>
              <w:fldChar w:fldCharType="end"/>
            </w:r>
          </w:hyperlink>
        </w:p>
        <w:p w14:paraId="530E8D59" w14:textId="3308569A" w:rsidR="00B46037" w:rsidRDefault="00B46037">
          <w:pPr>
            <w:pStyle w:val="Spistreci2"/>
            <w:tabs>
              <w:tab w:val="right" w:leader="dot" w:pos="10194"/>
            </w:tabs>
            <w:rPr>
              <w:rFonts w:cstheme="minorBidi"/>
              <w:noProof/>
            </w:rPr>
          </w:pPr>
          <w:hyperlink w:anchor="_Toc190691423" w:history="1">
            <w:r w:rsidRPr="00F12100">
              <w:rPr>
                <w:rStyle w:val="Hipercze"/>
                <w:noProof/>
              </w:rPr>
              <w:t>D</w:t>
            </w:r>
            <w:r w:rsidRPr="00F12100">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_Toc190691423 \h </w:instrText>
            </w:r>
            <w:r>
              <w:rPr>
                <w:noProof/>
                <w:webHidden/>
              </w:rPr>
            </w:r>
            <w:r>
              <w:rPr>
                <w:noProof/>
                <w:webHidden/>
              </w:rPr>
              <w:fldChar w:fldCharType="separate"/>
            </w:r>
            <w:r>
              <w:rPr>
                <w:noProof/>
                <w:webHidden/>
              </w:rPr>
              <w:t>15</w:t>
            </w:r>
            <w:r>
              <w:rPr>
                <w:noProof/>
                <w:webHidden/>
              </w:rPr>
              <w:fldChar w:fldCharType="end"/>
            </w:r>
          </w:hyperlink>
        </w:p>
        <w:p w14:paraId="705161FA" w14:textId="006ABDD2" w:rsidR="00B46037" w:rsidRDefault="00B46037">
          <w:pPr>
            <w:pStyle w:val="Spistreci2"/>
            <w:tabs>
              <w:tab w:val="right" w:leader="dot" w:pos="10194"/>
            </w:tabs>
            <w:rPr>
              <w:rFonts w:cstheme="minorBidi"/>
              <w:noProof/>
            </w:rPr>
          </w:pPr>
          <w:hyperlink w:anchor="_Toc190691424" w:history="1">
            <w:r w:rsidRPr="00F12100">
              <w:rPr>
                <w:rStyle w:val="Hipercze"/>
                <w:noProof/>
              </w:rPr>
              <w:t>E</w:t>
            </w:r>
            <w:r w:rsidRPr="00F12100">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_Toc190691424 \h </w:instrText>
            </w:r>
            <w:r>
              <w:rPr>
                <w:noProof/>
                <w:webHidden/>
              </w:rPr>
            </w:r>
            <w:r>
              <w:rPr>
                <w:noProof/>
                <w:webHidden/>
              </w:rPr>
              <w:fldChar w:fldCharType="separate"/>
            </w:r>
            <w:r>
              <w:rPr>
                <w:noProof/>
                <w:webHidden/>
              </w:rPr>
              <w:t>15</w:t>
            </w:r>
            <w:r>
              <w:rPr>
                <w:noProof/>
                <w:webHidden/>
              </w:rPr>
              <w:fldChar w:fldCharType="end"/>
            </w:r>
          </w:hyperlink>
        </w:p>
        <w:p w14:paraId="7D289B11" w14:textId="15914006" w:rsidR="00B46037" w:rsidRDefault="00B46037">
          <w:pPr>
            <w:pStyle w:val="Spistreci2"/>
            <w:tabs>
              <w:tab w:val="right" w:leader="dot" w:pos="10194"/>
            </w:tabs>
            <w:rPr>
              <w:rFonts w:cstheme="minorBidi"/>
              <w:noProof/>
            </w:rPr>
          </w:pPr>
          <w:hyperlink w:anchor="_Toc190691425" w:history="1">
            <w:r w:rsidRPr="00F12100">
              <w:rPr>
                <w:rStyle w:val="Hipercze"/>
                <w:noProof/>
              </w:rPr>
              <w:t>F</w:t>
            </w:r>
            <w:r w:rsidRPr="00F12100">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_Toc190691425 \h </w:instrText>
            </w:r>
            <w:r>
              <w:rPr>
                <w:noProof/>
                <w:webHidden/>
              </w:rPr>
            </w:r>
            <w:r>
              <w:rPr>
                <w:noProof/>
                <w:webHidden/>
              </w:rPr>
              <w:fldChar w:fldCharType="separate"/>
            </w:r>
            <w:r>
              <w:rPr>
                <w:noProof/>
                <w:webHidden/>
              </w:rPr>
              <w:t>16</w:t>
            </w:r>
            <w:r>
              <w:rPr>
                <w:noProof/>
                <w:webHidden/>
              </w:rPr>
              <w:fldChar w:fldCharType="end"/>
            </w:r>
          </w:hyperlink>
        </w:p>
        <w:p w14:paraId="19D1E712" w14:textId="532732BC" w:rsidR="00B46037" w:rsidRDefault="00B46037">
          <w:pPr>
            <w:pStyle w:val="Spistreci2"/>
            <w:tabs>
              <w:tab w:val="right" w:leader="dot" w:pos="10194"/>
            </w:tabs>
            <w:rPr>
              <w:rFonts w:cstheme="minorBidi"/>
              <w:noProof/>
            </w:rPr>
          </w:pPr>
          <w:hyperlink w:anchor="_Toc190691426" w:history="1">
            <w:r w:rsidRPr="00F12100">
              <w:rPr>
                <w:rStyle w:val="Hipercze"/>
                <w:noProof/>
              </w:rPr>
              <w:t>G. Zasady horyzontalne i środowiskowe</w:t>
            </w:r>
            <w:r>
              <w:rPr>
                <w:noProof/>
                <w:webHidden/>
              </w:rPr>
              <w:tab/>
            </w:r>
            <w:r>
              <w:rPr>
                <w:noProof/>
                <w:webHidden/>
              </w:rPr>
              <w:fldChar w:fldCharType="begin"/>
            </w:r>
            <w:r>
              <w:rPr>
                <w:noProof/>
                <w:webHidden/>
              </w:rPr>
              <w:instrText xml:space="preserve"> PAGEREF _Toc190691426 \h </w:instrText>
            </w:r>
            <w:r>
              <w:rPr>
                <w:noProof/>
                <w:webHidden/>
              </w:rPr>
            </w:r>
            <w:r>
              <w:rPr>
                <w:noProof/>
                <w:webHidden/>
              </w:rPr>
              <w:fldChar w:fldCharType="separate"/>
            </w:r>
            <w:r>
              <w:rPr>
                <w:noProof/>
                <w:webHidden/>
              </w:rPr>
              <w:t>16</w:t>
            </w:r>
            <w:r>
              <w:rPr>
                <w:noProof/>
                <w:webHidden/>
              </w:rPr>
              <w:fldChar w:fldCharType="end"/>
            </w:r>
          </w:hyperlink>
        </w:p>
        <w:p w14:paraId="249A55D0" w14:textId="1BAB905D" w:rsidR="00B46037" w:rsidRDefault="00B46037">
          <w:pPr>
            <w:pStyle w:val="Spistreci1"/>
            <w:rPr>
              <w:rFonts w:cstheme="minorBidi"/>
              <w:noProof/>
            </w:rPr>
          </w:pPr>
          <w:hyperlink w:anchor="_Toc190691427" w:history="1">
            <w:r w:rsidRPr="00F12100">
              <w:rPr>
                <w:rStyle w:val="Hipercze"/>
                <w:noProof/>
              </w:rPr>
              <w:t>VII. PROCEDURA UDZIELANIA WSPARCIA NA WDRAŻANIE LSR</w:t>
            </w:r>
            <w:r>
              <w:rPr>
                <w:noProof/>
                <w:webHidden/>
              </w:rPr>
              <w:tab/>
            </w:r>
            <w:r>
              <w:rPr>
                <w:noProof/>
                <w:webHidden/>
              </w:rPr>
              <w:fldChar w:fldCharType="begin"/>
            </w:r>
            <w:r>
              <w:rPr>
                <w:noProof/>
                <w:webHidden/>
              </w:rPr>
              <w:instrText xml:space="preserve"> PAGEREF _Toc190691427 \h </w:instrText>
            </w:r>
            <w:r>
              <w:rPr>
                <w:noProof/>
                <w:webHidden/>
              </w:rPr>
            </w:r>
            <w:r>
              <w:rPr>
                <w:noProof/>
                <w:webHidden/>
              </w:rPr>
              <w:fldChar w:fldCharType="separate"/>
            </w:r>
            <w:r>
              <w:rPr>
                <w:noProof/>
                <w:webHidden/>
              </w:rPr>
              <w:t>18</w:t>
            </w:r>
            <w:r>
              <w:rPr>
                <w:noProof/>
                <w:webHidden/>
              </w:rPr>
              <w:fldChar w:fldCharType="end"/>
            </w:r>
          </w:hyperlink>
        </w:p>
        <w:p w14:paraId="4FDACFD9" w14:textId="4637DD66" w:rsidR="00B46037" w:rsidRDefault="00B46037">
          <w:pPr>
            <w:pStyle w:val="Spistreci2"/>
            <w:tabs>
              <w:tab w:val="right" w:leader="dot" w:pos="10194"/>
            </w:tabs>
            <w:rPr>
              <w:rFonts w:cstheme="minorBidi"/>
              <w:noProof/>
            </w:rPr>
          </w:pPr>
          <w:hyperlink w:anchor="_Toc190691428" w:history="1">
            <w:r w:rsidRPr="00F12100">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_Toc190691428 \h </w:instrText>
            </w:r>
            <w:r>
              <w:rPr>
                <w:noProof/>
                <w:webHidden/>
              </w:rPr>
            </w:r>
            <w:r>
              <w:rPr>
                <w:noProof/>
                <w:webHidden/>
              </w:rPr>
              <w:fldChar w:fldCharType="separate"/>
            </w:r>
            <w:r>
              <w:rPr>
                <w:noProof/>
                <w:webHidden/>
              </w:rPr>
              <w:t>18</w:t>
            </w:r>
            <w:r>
              <w:rPr>
                <w:noProof/>
                <w:webHidden/>
              </w:rPr>
              <w:fldChar w:fldCharType="end"/>
            </w:r>
          </w:hyperlink>
        </w:p>
        <w:p w14:paraId="18649605" w14:textId="55DFBBC2" w:rsidR="00B46037" w:rsidRDefault="00B46037">
          <w:pPr>
            <w:pStyle w:val="Spistreci2"/>
            <w:tabs>
              <w:tab w:val="right" w:leader="dot" w:pos="10194"/>
            </w:tabs>
            <w:rPr>
              <w:rFonts w:cstheme="minorBidi"/>
              <w:noProof/>
            </w:rPr>
          </w:pPr>
          <w:hyperlink w:anchor="_Toc190691429" w:history="1">
            <w:r w:rsidRPr="00F12100">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_Toc190691429 \h </w:instrText>
            </w:r>
            <w:r>
              <w:rPr>
                <w:noProof/>
                <w:webHidden/>
              </w:rPr>
            </w:r>
            <w:r>
              <w:rPr>
                <w:noProof/>
                <w:webHidden/>
              </w:rPr>
              <w:fldChar w:fldCharType="separate"/>
            </w:r>
            <w:r>
              <w:rPr>
                <w:noProof/>
                <w:webHidden/>
              </w:rPr>
              <w:t>19</w:t>
            </w:r>
            <w:r>
              <w:rPr>
                <w:noProof/>
                <w:webHidden/>
              </w:rPr>
              <w:fldChar w:fldCharType="end"/>
            </w:r>
          </w:hyperlink>
        </w:p>
        <w:p w14:paraId="65DBFDA7" w14:textId="11527C51" w:rsidR="00B46037" w:rsidRDefault="00B46037">
          <w:pPr>
            <w:pStyle w:val="Spistreci1"/>
            <w:rPr>
              <w:rFonts w:cstheme="minorBidi"/>
              <w:noProof/>
            </w:rPr>
          </w:pPr>
          <w:hyperlink w:anchor="_Toc190691430" w:history="1">
            <w:r w:rsidRPr="00F12100">
              <w:rPr>
                <w:rStyle w:val="Hipercze"/>
                <w:noProof/>
              </w:rPr>
              <w:t>VIII. UMOWA O DOFINANSOWANIE PROJEKTU</w:t>
            </w:r>
            <w:r>
              <w:rPr>
                <w:noProof/>
                <w:webHidden/>
              </w:rPr>
              <w:tab/>
            </w:r>
            <w:r>
              <w:rPr>
                <w:noProof/>
                <w:webHidden/>
              </w:rPr>
              <w:fldChar w:fldCharType="begin"/>
            </w:r>
            <w:r>
              <w:rPr>
                <w:noProof/>
                <w:webHidden/>
              </w:rPr>
              <w:instrText xml:space="preserve"> PAGEREF _Toc190691430 \h </w:instrText>
            </w:r>
            <w:r>
              <w:rPr>
                <w:noProof/>
                <w:webHidden/>
              </w:rPr>
            </w:r>
            <w:r>
              <w:rPr>
                <w:noProof/>
                <w:webHidden/>
              </w:rPr>
              <w:fldChar w:fldCharType="separate"/>
            </w:r>
            <w:r>
              <w:rPr>
                <w:noProof/>
                <w:webHidden/>
              </w:rPr>
              <w:t>19</w:t>
            </w:r>
            <w:r>
              <w:rPr>
                <w:noProof/>
                <w:webHidden/>
              </w:rPr>
              <w:fldChar w:fldCharType="end"/>
            </w:r>
          </w:hyperlink>
        </w:p>
        <w:p w14:paraId="439EE694" w14:textId="767CD857" w:rsidR="00B46037" w:rsidRDefault="00B46037">
          <w:pPr>
            <w:pStyle w:val="Spistreci2"/>
            <w:tabs>
              <w:tab w:val="right" w:leader="dot" w:pos="10194"/>
            </w:tabs>
            <w:rPr>
              <w:rFonts w:cstheme="minorBidi"/>
              <w:noProof/>
            </w:rPr>
          </w:pPr>
          <w:hyperlink w:anchor="_Toc190691431" w:history="1">
            <w:r w:rsidRPr="00F12100">
              <w:rPr>
                <w:rStyle w:val="Hipercze"/>
                <w:noProof/>
              </w:rPr>
              <w:t>A. Informacje ogólne</w:t>
            </w:r>
            <w:r>
              <w:rPr>
                <w:noProof/>
                <w:webHidden/>
              </w:rPr>
              <w:tab/>
            </w:r>
            <w:r>
              <w:rPr>
                <w:noProof/>
                <w:webHidden/>
              </w:rPr>
              <w:fldChar w:fldCharType="begin"/>
            </w:r>
            <w:r>
              <w:rPr>
                <w:noProof/>
                <w:webHidden/>
              </w:rPr>
              <w:instrText xml:space="preserve"> PAGEREF _Toc190691431 \h </w:instrText>
            </w:r>
            <w:r>
              <w:rPr>
                <w:noProof/>
                <w:webHidden/>
              </w:rPr>
            </w:r>
            <w:r>
              <w:rPr>
                <w:noProof/>
                <w:webHidden/>
              </w:rPr>
              <w:fldChar w:fldCharType="separate"/>
            </w:r>
            <w:r>
              <w:rPr>
                <w:noProof/>
                <w:webHidden/>
              </w:rPr>
              <w:t>19</w:t>
            </w:r>
            <w:r>
              <w:rPr>
                <w:noProof/>
                <w:webHidden/>
              </w:rPr>
              <w:fldChar w:fldCharType="end"/>
            </w:r>
          </w:hyperlink>
        </w:p>
        <w:p w14:paraId="42009FB8" w14:textId="38CFB4DC" w:rsidR="00B46037" w:rsidRDefault="00B46037">
          <w:pPr>
            <w:pStyle w:val="Spistreci2"/>
            <w:tabs>
              <w:tab w:val="right" w:leader="dot" w:pos="10194"/>
            </w:tabs>
            <w:rPr>
              <w:rFonts w:cstheme="minorBidi"/>
              <w:noProof/>
            </w:rPr>
          </w:pPr>
          <w:hyperlink w:anchor="_Toc190691432" w:history="1">
            <w:r w:rsidRPr="00F12100">
              <w:rPr>
                <w:rStyle w:val="Hipercze"/>
                <w:noProof/>
              </w:rPr>
              <w:t>B. Wzór umowy o dofinansowanie projektu</w:t>
            </w:r>
            <w:r>
              <w:rPr>
                <w:noProof/>
                <w:webHidden/>
              </w:rPr>
              <w:tab/>
            </w:r>
            <w:r>
              <w:rPr>
                <w:noProof/>
                <w:webHidden/>
              </w:rPr>
              <w:fldChar w:fldCharType="begin"/>
            </w:r>
            <w:r>
              <w:rPr>
                <w:noProof/>
                <w:webHidden/>
              </w:rPr>
              <w:instrText xml:space="preserve"> PAGEREF _Toc190691432 \h </w:instrText>
            </w:r>
            <w:r>
              <w:rPr>
                <w:noProof/>
                <w:webHidden/>
              </w:rPr>
            </w:r>
            <w:r>
              <w:rPr>
                <w:noProof/>
                <w:webHidden/>
              </w:rPr>
              <w:fldChar w:fldCharType="separate"/>
            </w:r>
            <w:r>
              <w:rPr>
                <w:noProof/>
                <w:webHidden/>
              </w:rPr>
              <w:t>19</w:t>
            </w:r>
            <w:r>
              <w:rPr>
                <w:noProof/>
                <w:webHidden/>
              </w:rPr>
              <w:fldChar w:fldCharType="end"/>
            </w:r>
          </w:hyperlink>
        </w:p>
        <w:p w14:paraId="2CFC3B86" w14:textId="1FCA1D10" w:rsidR="00B46037" w:rsidRDefault="00B46037">
          <w:pPr>
            <w:pStyle w:val="Spistreci2"/>
            <w:tabs>
              <w:tab w:val="right" w:leader="dot" w:pos="10194"/>
            </w:tabs>
            <w:rPr>
              <w:rFonts w:cstheme="minorBidi"/>
              <w:noProof/>
            </w:rPr>
          </w:pPr>
          <w:hyperlink w:anchor="_Toc190691433" w:history="1">
            <w:r w:rsidRPr="00F12100">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_Toc190691433 \h </w:instrText>
            </w:r>
            <w:r>
              <w:rPr>
                <w:noProof/>
                <w:webHidden/>
              </w:rPr>
            </w:r>
            <w:r>
              <w:rPr>
                <w:noProof/>
                <w:webHidden/>
              </w:rPr>
              <w:fldChar w:fldCharType="separate"/>
            </w:r>
            <w:r>
              <w:rPr>
                <w:noProof/>
                <w:webHidden/>
              </w:rPr>
              <w:t>20</w:t>
            </w:r>
            <w:r>
              <w:rPr>
                <w:noProof/>
                <w:webHidden/>
              </w:rPr>
              <w:fldChar w:fldCharType="end"/>
            </w:r>
          </w:hyperlink>
        </w:p>
        <w:p w14:paraId="638449D0" w14:textId="022E3A26" w:rsidR="00B46037" w:rsidRDefault="00B46037">
          <w:pPr>
            <w:pStyle w:val="Spistreci1"/>
            <w:rPr>
              <w:rFonts w:cstheme="minorBidi"/>
              <w:noProof/>
            </w:rPr>
          </w:pPr>
          <w:hyperlink w:anchor="_Toc190691434" w:history="1">
            <w:r w:rsidRPr="00F12100">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_Toc190691434 \h </w:instrText>
            </w:r>
            <w:r>
              <w:rPr>
                <w:noProof/>
                <w:webHidden/>
              </w:rPr>
            </w:r>
            <w:r>
              <w:rPr>
                <w:noProof/>
                <w:webHidden/>
              </w:rPr>
              <w:fldChar w:fldCharType="separate"/>
            </w:r>
            <w:r>
              <w:rPr>
                <w:noProof/>
                <w:webHidden/>
              </w:rPr>
              <w:t>21</w:t>
            </w:r>
            <w:r>
              <w:rPr>
                <w:noProof/>
                <w:webHidden/>
              </w:rPr>
              <w:fldChar w:fldCharType="end"/>
            </w:r>
          </w:hyperlink>
        </w:p>
        <w:p w14:paraId="65108B00" w14:textId="7EC9D879" w:rsidR="00B46037" w:rsidRDefault="00B46037">
          <w:pPr>
            <w:pStyle w:val="Spistreci2"/>
            <w:tabs>
              <w:tab w:val="right" w:leader="dot" w:pos="10194"/>
            </w:tabs>
            <w:rPr>
              <w:rFonts w:cstheme="minorBidi"/>
              <w:noProof/>
            </w:rPr>
          </w:pPr>
          <w:hyperlink w:anchor="_Toc190691435" w:history="1">
            <w:r w:rsidRPr="00F12100">
              <w:rPr>
                <w:rStyle w:val="Hipercze"/>
                <w:noProof/>
              </w:rPr>
              <w:t>A. Procedura odwoławcza od wyniku oceny LGD</w:t>
            </w:r>
            <w:r>
              <w:rPr>
                <w:noProof/>
                <w:webHidden/>
              </w:rPr>
              <w:tab/>
            </w:r>
            <w:r>
              <w:rPr>
                <w:noProof/>
                <w:webHidden/>
              </w:rPr>
              <w:fldChar w:fldCharType="begin"/>
            </w:r>
            <w:r>
              <w:rPr>
                <w:noProof/>
                <w:webHidden/>
              </w:rPr>
              <w:instrText xml:space="preserve"> PAGEREF _Toc190691435 \h </w:instrText>
            </w:r>
            <w:r>
              <w:rPr>
                <w:noProof/>
                <w:webHidden/>
              </w:rPr>
            </w:r>
            <w:r>
              <w:rPr>
                <w:noProof/>
                <w:webHidden/>
              </w:rPr>
              <w:fldChar w:fldCharType="separate"/>
            </w:r>
            <w:r>
              <w:rPr>
                <w:noProof/>
                <w:webHidden/>
              </w:rPr>
              <w:t>21</w:t>
            </w:r>
            <w:r>
              <w:rPr>
                <w:noProof/>
                <w:webHidden/>
              </w:rPr>
              <w:fldChar w:fldCharType="end"/>
            </w:r>
          </w:hyperlink>
        </w:p>
        <w:p w14:paraId="46B1620E" w14:textId="421FC833" w:rsidR="00B46037" w:rsidRDefault="00B46037">
          <w:pPr>
            <w:pStyle w:val="Spistreci2"/>
            <w:tabs>
              <w:tab w:val="right" w:leader="dot" w:pos="10194"/>
            </w:tabs>
            <w:rPr>
              <w:rFonts w:cstheme="minorBidi"/>
              <w:noProof/>
            </w:rPr>
          </w:pPr>
          <w:hyperlink w:anchor="_Toc190691436" w:history="1">
            <w:r w:rsidRPr="00F12100">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_Toc190691436 \h </w:instrText>
            </w:r>
            <w:r>
              <w:rPr>
                <w:noProof/>
                <w:webHidden/>
              </w:rPr>
            </w:r>
            <w:r>
              <w:rPr>
                <w:noProof/>
                <w:webHidden/>
              </w:rPr>
              <w:fldChar w:fldCharType="separate"/>
            </w:r>
            <w:r>
              <w:rPr>
                <w:noProof/>
                <w:webHidden/>
              </w:rPr>
              <w:t>22</w:t>
            </w:r>
            <w:r>
              <w:rPr>
                <w:noProof/>
                <w:webHidden/>
              </w:rPr>
              <w:fldChar w:fldCharType="end"/>
            </w:r>
          </w:hyperlink>
        </w:p>
        <w:p w14:paraId="1E0B91DF" w14:textId="0747489F" w:rsidR="00B46037" w:rsidRDefault="00B46037">
          <w:pPr>
            <w:pStyle w:val="Spistreci1"/>
            <w:rPr>
              <w:rFonts w:cstheme="minorBidi"/>
              <w:noProof/>
            </w:rPr>
          </w:pPr>
          <w:hyperlink w:anchor="_Toc190691437" w:history="1">
            <w:r w:rsidRPr="00F12100">
              <w:rPr>
                <w:rStyle w:val="Hipercze"/>
                <w:noProof/>
              </w:rPr>
              <w:t>X. UNIEWAŻNIENIE POSTĘPOWANIA</w:t>
            </w:r>
            <w:r>
              <w:rPr>
                <w:noProof/>
                <w:webHidden/>
              </w:rPr>
              <w:tab/>
            </w:r>
            <w:r>
              <w:rPr>
                <w:noProof/>
                <w:webHidden/>
              </w:rPr>
              <w:fldChar w:fldCharType="begin"/>
            </w:r>
            <w:r>
              <w:rPr>
                <w:noProof/>
                <w:webHidden/>
              </w:rPr>
              <w:instrText xml:space="preserve"> PAGEREF _Toc190691437 \h </w:instrText>
            </w:r>
            <w:r>
              <w:rPr>
                <w:noProof/>
                <w:webHidden/>
              </w:rPr>
            </w:r>
            <w:r>
              <w:rPr>
                <w:noProof/>
                <w:webHidden/>
              </w:rPr>
              <w:fldChar w:fldCharType="separate"/>
            </w:r>
            <w:r>
              <w:rPr>
                <w:noProof/>
                <w:webHidden/>
              </w:rPr>
              <w:t>22</w:t>
            </w:r>
            <w:r>
              <w:rPr>
                <w:noProof/>
                <w:webHidden/>
              </w:rPr>
              <w:fldChar w:fldCharType="end"/>
            </w:r>
          </w:hyperlink>
        </w:p>
        <w:p w14:paraId="3CE7E93C" w14:textId="25C82ECF" w:rsidR="00B46037" w:rsidRDefault="00B46037">
          <w:pPr>
            <w:pStyle w:val="Spistreci1"/>
            <w:rPr>
              <w:rFonts w:cstheme="minorBidi"/>
              <w:noProof/>
            </w:rPr>
          </w:pPr>
          <w:hyperlink w:anchor="_Toc190691438" w:history="1">
            <w:r w:rsidRPr="00F12100">
              <w:rPr>
                <w:rStyle w:val="Hipercze"/>
                <w:noProof/>
              </w:rPr>
              <w:t>XI. ZAMÓWIENIA</w:t>
            </w:r>
            <w:r>
              <w:rPr>
                <w:noProof/>
                <w:webHidden/>
              </w:rPr>
              <w:tab/>
            </w:r>
            <w:r>
              <w:rPr>
                <w:noProof/>
                <w:webHidden/>
              </w:rPr>
              <w:fldChar w:fldCharType="begin"/>
            </w:r>
            <w:r>
              <w:rPr>
                <w:noProof/>
                <w:webHidden/>
              </w:rPr>
              <w:instrText xml:space="preserve"> PAGEREF _Toc190691438 \h </w:instrText>
            </w:r>
            <w:r>
              <w:rPr>
                <w:noProof/>
                <w:webHidden/>
              </w:rPr>
            </w:r>
            <w:r>
              <w:rPr>
                <w:noProof/>
                <w:webHidden/>
              </w:rPr>
              <w:fldChar w:fldCharType="separate"/>
            </w:r>
            <w:r>
              <w:rPr>
                <w:noProof/>
                <w:webHidden/>
              </w:rPr>
              <w:t>22</w:t>
            </w:r>
            <w:r>
              <w:rPr>
                <w:noProof/>
                <w:webHidden/>
              </w:rPr>
              <w:fldChar w:fldCharType="end"/>
            </w:r>
          </w:hyperlink>
        </w:p>
        <w:p w14:paraId="27EB78BE" w14:textId="3F0FC3CE" w:rsidR="00B46037" w:rsidRDefault="00B46037">
          <w:pPr>
            <w:pStyle w:val="Spistreci1"/>
            <w:rPr>
              <w:rFonts w:cstheme="minorBidi"/>
              <w:noProof/>
            </w:rPr>
          </w:pPr>
          <w:hyperlink w:anchor="_Toc190691439" w:history="1">
            <w:r w:rsidRPr="00F12100">
              <w:rPr>
                <w:rStyle w:val="Hipercze"/>
                <w:noProof/>
              </w:rPr>
              <w:t>XII. MIEJSCE UDOSTĘPNIENIA DOKUMENTÓW</w:t>
            </w:r>
            <w:r>
              <w:rPr>
                <w:noProof/>
                <w:webHidden/>
              </w:rPr>
              <w:tab/>
            </w:r>
            <w:r>
              <w:rPr>
                <w:noProof/>
                <w:webHidden/>
              </w:rPr>
              <w:fldChar w:fldCharType="begin"/>
            </w:r>
            <w:r>
              <w:rPr>
                <w:noProof/>
                <w:webHidden/>
              </w:rPr>
              <w:instrText xml:space="preserve"> PAGEREF _Toc190691439 \h </w:instrText>
            </w:r>
            <w:r>
              <w:rPr>
                <w:noProof/>
                <w:webHidden/>
              </w:rPr>
            </w:r>
            <w:r>
              <w:rPr>
                <w:noProof/>
                <w:webHidden/>
              </w:rPr>
              <w:fldChar w:fldCharType="separate"/>
            </w:r>
            <w:r>
              <w:rPr>
                <w:noProof/>
                <w:webHidden/>
              </w:rPr>
              <w:t>23</w:t>
            </w:r>
            <w:r>
              <w:rPr>
                <w:noProof/>
                <w:webHidden/>
              </w:rPr>
              <w:fldChar w:fldCharType="end"/>
            </w:r>
          </w:hyperlink>
        </w:p>
        <w:p w14:paraId="0F83D19D" w14:textId="6F2CA3DC" w:rsidR="00B46037" w:rsidRDefault="00B46037">
          <w:pPr>
            <w:pStyle w:val="Spistreci1"/>
            <w:rPr>
              <w:rFonts w:cstheme="minorBidi"/>
              <w:noProof/>
            </w:rPr>
          </w:pPr>
          <w:hyperlink w:anchor="_Toc190691440" w:history="1">
            <w:r w:rsidRPr="00F12100">
              <w:rPr>
                <w:rStyle w:val="Hipercze"/>
                <w:noProof/>
              </w:rPr>
              <w:t>XIII. POSTANOWIENIA KOŃCOWE</w:t>
            </w:r>
            <w:r>
              <w:rPr>
                <w:noProof/>
                <w:webHidden/>
              </w:rPr>
              <w:tab/>
            </w:r>
            <w:r>
              <w:rPr>
                <w:noProof/>
                <w:webHidden/>
              </w:rPr>
              <w:fldChar w:fldCharType="begin"/>
            </w:r>
            <w:r>
              <w:rPr>
                <w:noProof/>
                <w:webHidden/>
              </w:rPr>
              <w:instrText xml:space="preserve"> PAGEREF _Toc190691440 \h </w:instrText>
            </w:r>
            <w:r>
              <w:rPr>
                <w:noProof/>
                <w:webHidden/>
              </w:rPr>
            </w:r>
            <w:r>
              <w:rPr>
                <w:noProof/>
                <w:webHidden/>
              </w:rPr>
              <w:fldChar w:fldCharType="separate"/>
            </w:r>
            <w:r>
              <w:rPr>
                <w:noProof/>
                <w:webHidden/>
              </w:rPr>
              <w:t>23</w:t>
            </w:r>
            <w:r>
              <w:rPr>
                <w:noProof/>
                <w:webHidden/>
              </w:rPr>
              <w:fldChar w:fldCharType="end"/>
            </w:r>
          </w:hyperlink>
        </w:p>
        <w:p w14:paraId="4F0D3D8A" w14:textId="0A3A55D3" w:rsidR="00B46037" w:rsidRDefault="00B46037">
          <w:pPr>
            <w:pStyle w:val="Spistreci1"/>
            <w:rPr>
              <w:rFonts w:cstheme="minorBidi"/>
              <w:noProof/>
            </w:rPr>
          </w:pPr>
          <w:hyperlink w:anchor="_Toc190691441" w:history="1">
            <w:r w:rsidRPr="00F12100">
              <w:rPr>
                <w:rStyle w:val="Hipercze"/>
                <w:noProof/>
              </w:rPr>
              <w:t>XIV. DOKUMENTY PROGRAMOWE</w:t>
            </w:r>
            <w:r>
              <w:rPr>
                <w:noProof/>
                <w:webHidden/>
              </w:rPr>
              <w:tab/>
            </w:r>
            <w:r>
              <w:rPr>
                <w:noProof/>
                <w:webHidden/>
              </w:rPr>
              <w:fldChar w:fldCharType="begin"/>
            </w:r>
            <w:r>
              <w:rPr>
                <w:noProof/>
                <w:webHidden/>
              </w:rPr>
              <w:instrText xml:space="preserve"> PAGEREF _Toc190691441 \h </w:instrText>
            </w:r>
            <w:r>
              <w:rPr>
                <w:noProof/>
                <w:webHidden/>
              </w:rPr>
            </w:r>
            <w:r>
              <w:rPr>
                <w:noProof/>
                <w:webHidden/>
              </w:rPr>
              <w:fldChar w:fldCharType="separate"/>
            </w:r>
            <w:r>
              <w:rPr>
                <w:noProof/>
                <w:webHidden/>
              </w:rPr>
              <w:t>23</w:t>
            </w:r>
            <w:r>
              <w:rPr>
                <w:noProof/>
                <w:webHidden/>
              </w:rPr>
              <w:fldChar w:fldCharType="end"/>
            </w:r>
          </w:hyperlink>
        </w:p>
        <w:p w14:paraId="49FEB83D" w14:textId="0B49CE2F" w:rsidR="00B46037" w:rsidRDefault="00B46037">
          <w:pPr>
            <w:pStyle w:val="Spistreci1"/>
            <w:rPr>
              <w:rFonts w:cstheme="minorBidi"/>
              <w:noProof/>
            </w:rPr>
          </w:pPr>
          <w:hyperlink w:anchor="_Toc190691442" w:history="1">
            <w:r w:rsidRPr="00F12100">
              <w:rPr>
                <w:rStyle w:val="Hipercze"/>
                <w:noProof/>
              </w:rPr>
              <w:t>XV. WYKAZ ZAŁĄCZNIKÓW</w:t>
            </w:r>
            <w:r>
              <w:rPr>
                <w:noProof/>
                <w:webHidden/>
              </w:rPr>
              <w:tab/>
            </w:r>
            <w:r>
              <w:rPr>
                <w:noProof/>
                <w:webHidden/>
              </w:rPr>
              <w:fldChar w:fldCharType="begin"/>
            </w:r>
            <w:r>
              <w:rPr>
                <w:noProof/>
                <w:webHidden/>
              </w:rPr>
              <w:instrText xml:space="preserve"> PAGEREF _Toc190691442 \h </w:instrText>
            </w:r>
            <w:r>
              <w:rPr>
                <w:noProof/>
                <w:webHidden/>
              </w:rPr>
            </w:r>
            <w:r>
              <w:rPr>
                <w:noProof/>
                <w:webHidden/>
              </w:rPr>
              <w:fldChar w:fldCharType="separate"/>
            </w:r>
            <w:r>
              <w:rPr>
                <w:noProof/>
                <w:webHidden/>
              </w:rPr>
              <w:t>25</w:t>
            </w:r>
            <w:r>
              <w:rPr>
                <w:noProof/>
                <w:webHidden/>
              </w:rPr>
              <w:fldChar w:fldCharType="end"/>
            </w:r>
          </w:hyperlink>
        </w:p>
        <w:p w14:paraId="46C4909E" w14:textId="2712BBF3"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33ED35F3" w:rsidR="0053190D" w:rsidRDefault="0053190D" w:rsidP="00805BA1">
      <w:pPr>
        <w:spacing w:after="0" w:line="240" w:lineRule="auto"/>
        <w:ind w:left="142" w:hanging="11"/>
        <w:jc w:val="both"/>
        <w:rPr>
          <w:rFonts w:ascii="Calibri" w:hAnsi="Calibri" w:cs="Calibri"/>
          <w:b/>
          <w:bCs/>
        </w:rPr>
      </w:pPr>
    </w:p>
    <w:p w14:paraId="2E3B880A" w14:textId="6E264E64" w:rsidR="0053190D" w:rsidRDefault="0053190D" w:rsidP="00805BA1">
      <w:pPr>
        <w:spacing w:after="0" w:line="240" w:lineRule="auto"/>
        <w:ind w:left="142" w:hanging="11"/>
        <w:jc w:val="both"/>
        <w:rPr>
          <w:rFonts w:ascii="Calibri" w:hAnsi="Calibri" w:cs="Calibri"/>
          <w:b/>
          <w:bCs/>
        </w:rPr>
      </w:pPr>
    </w:p>
    <w:p w14:paraId="4E9A3947" w14:textId="0D9448D0" w:rsidR="00B15B0F" w:rsidRDefault="00B15B0F"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190691399"/>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4CCC22C1"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 </w:t>
      </w:r>
      <w:r w:rsidRPr="009A05CA">
        <w:rPr>
          <w:rFonts w:ascii="Calibri" w:hAnsi="Calibri" w:cs="Calibri"/>
        </w:rPr>
        <w:t>Wniosek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4E5E133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06465" w:rsidRPr="009A05CA">
        <w:rPr>
          <w:rFonts w:ascii="Calibri" w:hAnsi="Calibri" w:cs="Calibri"/>
        </w:rPr>
        <w:t xml:space="preserve">- </w:t>
      </w:r>
      <w:r w:rsidRPr="009A05CA">
        <w:rPr>
          <w:rFonts w:ascii="Calibri" w:hAnsi="Calibri" w:cs="Calibri"/>
        </w:rPr>
        <w:t>Europejski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0A13FB4D"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Program 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3B9C760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06465" w:rsidRPr="009A05CA">
        <w:rPr>
          <w:rFonts w:ascii="Calibri" w:hAnsi="Calibri" w:cs="Calibri"/>
        </w:rPr>
        <w:t xml:space="preserve">- </w:t>
      </w:r>
      <w:r w:rsidRPr="009A05CA">
        <w:rPr>
          <w:rFonts w:ascii="Calibri" w:hAnsi="Calibri" w:cs="Calibri"/>
        </w:rPr>
        <w:t>Instytucja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4ADE4274"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2B4FDA" w:rsidRPr="009A05CA">
        <w:rPr>
          <w:rFonts w:ascii="Calibri" w:hAnsi="Calibri" w:cs="Calibri"/>
        </w:rPr>
        <w:t>–</w:t>
      </w:r>
      <w:r w:rsidR="0061261A" w:rsidRPr="009A05CA">
        <w:rPr>
          <w:rFonts w:ascii="Calibri" w:hAnsi="Calibri" w:cs="Calibri"/>
        </w:rPr>
        <w:t xml:space="preserve"> </w:t>
      </w:r>
      <w:r w:rsidR="002B4FDA" w:rsidRPr="009A05CA">
        <w:rPr>
          <w:rFonts w:ascii="Calibri" w:hAnsi="Calibri" w:cs="Calibri"/>
        </w:rPr>
        <w:t xml:space="preserve">zatwierdzone przez </w:t>
      </w:r>
      <w:r w:rsidR="001B085B" w:rsidRPr="001B085B">
        <w:rPr>
          <w:rFonts w:ascii="Calibri" w:hAnsi="Calibri" w:cs="Calibri"/>
        </w:rPr>
        <w:t>Radę Stowarzyszenia Lokalna Grupa Działania Ziemi Człuchowskiej kryteria wyboru</w:t>
      </w:r>
      <w:r w:rsidR="003227D5" w:rsidRPr="009A05CA">
        <w:rPr>
          <w:rFonts w:ascii="Calibri" w:hAnsi="Calibri" w:cs="Calibri"/>
        </w:rPr>
        <w:t xml:space="preserve">, stosowane do oceny i wyboru projektów w ramach naboru, </w:t>
      </w:r>
    </w:p>
    <w:p w14:paraId="58D1239B" w14:textId="64D9D8C8"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C202CA">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A66F23" w:rsidRPr="00A66F23">
        <w:rPr>
          <w:rFonts w:ascii="Calibri" w:hAnsi="Calibri" w:cs="Calibri"/>
        </w:rPr>
        <w:t>Stowarzyszenie Lokalna Grupa Działania Ziemi Człuchowskiej</w:t>
      </w:r>
      <w:r w:rsidR="00A66F23">
        <w:rPr>
          <w:rFonts w:ascii="Calibri" w:hAnsi="Calibri" w:cs="Calibri"/>
        </w:rPr>
        <w:t>.</w:t>
      </w:r>
    </w:p>
    <w:p w14:paraId="67DC0DFA" w14:textId="1990D8C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3E1475" w:rsidRPr="00A66F23">
        <w:rPr>
          <w:rFonts w:ascii="Calibri" w:hAnsi="Calibri" w:cs="Calibri"/>
        </w:rPr>
        <w:t xml:space="preserve">LGD </w:t>
      </w:r>
      <w:r w:rsidR="00A66F23" w:rsidRPr="00A66F23">
        <w:rPr>
          <w:rFonts w:ascii="Calibri" w:hAnsi="Calibri" w:cs="Calibri"/>
        </w:rPr>
        <w:t>Ziemi Człuchowskiej</w:t>
      </w:r>
      <w:r w:rsidR="003E1475" w:rsidRPr="00A66F23">
        <w:rPr>
          <w:rFonts w:ascii="Calibri" w:hAnsi="Calibri" w:cs="Calibri"/>
        </w:rPr>
        <w:t>.</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42222034"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 xml:space="preserve">regionalnych programów na lata 2021-2027 </w:t>
      </w:r>
    </w:p>
    <w:p w14:paraId="7BEC1CA6" w14:textId="60A68E04"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C202CA">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0CA3287C"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C202CA">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51D94179"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Regulamin naboru wniosków o wsparcie</w:t>
      </w:r>
      <w:r w:rsidR="00B721DF">
        <w:rPr>
          <w:rFonts w:ascii="Calibri" w:hAnsi="Calibri" w:cs="Calibri"/>
          <w:bCs/>
        </w:rPr>
        <w:t>,</w:t>
      </w:r>
      <w:r w:rsidRPr="009A05CA">
        <w:rPr>
          <w:rFonts w:ascii="Calibri" w:hAnsi="Calibri" w:cs="Calibri"/>
          <w:bCs/>
        </w:rPr>
        <w:t xml:space="preserve"> </w:t>
      </w:r>
      <w:r w:rsidR="00680D97" w:rsidRPr="009A05CA">
        <w:rPr>
          <w:rFonts w:ascii="Calibri" w:hAnsi="Calibri" w:cs="Calibri"/>
          <w:bCs/>
        </w:rPr>
        <w:t>o którym mowa w art.</w:t>
      </w:r>
      <w:r w:rsidR="00C202CA">
        <w:rPr>
          <w:rFonts w:ascii="Calibri" w:hAnsi="Calibri" w:cs="Calibri"/>
          <w:bCs/>
        </w:rPr>
        <w:t xml:space="preserve"> </w:t>
      </w:r>
      <w:r w:rsidR="00680D97" w:rsidRPr="009A05CA">
        <w:rPr>
          <w:rFonts w:ascii="Calibri" w:hAnsi="Calibri" w:cs="Calibri"/>
          <w:bCs/>
        </w:rPr>
        <w:t>19a ust.</w:t>
      </w:r>
      <w:r w:rsidR="00C202CA">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378D0CC8"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D31007" w:rsidRPr="00E102D9">
        <w:rPr>
          <w:rFonts w:ascii="Calibri" w:hAnsi="Calibri" w:cs="Calibri"/>
        </w:rPr>
        <w:t xml:space="preserve">- </w:t>
      </w:r>
      <w:r w:rsidRPr="00E102D9">
        <w:rPr>
          <w:rFonts w:ascii="Calibri" w:hAnsi="Calibri" w:cs="Calibri"/>
        </w:rPr>
        <w:t>instrument</w:t>
      </w:r>
      <w:r w:rsidR="00D7511D" w:rsidRPr="00E102D9">
        <w:rPr>
          <w:rFonts w:ascii="Calibri" w:hAnsi="Calibri" w:cs="Calibri"/>
        </w:rPr>
        <w:t xml:space="preserve"> </w:t>
      </w:r>
      <w:r w:rsidRPr="00E102D9">
        <w:rPr>
          <w:rFonts w:ascii="Calibri" w:hAnsi="Calibri" w:cs="Calibri"/>
        </w:rPr>
        <w:t>rozwoju,</w:t>
      </w:r>
      <w:r w:rsidRPr="009A05CA">
        <w:rPr>
          <w:rFonts w:ascii="Calibri" w:hAnsi="Calibri" w:cs="Calibri"/>
        </w:rPr>
        <w:t xml:space="preserve">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1EAD3530" w14:textId="77777777" w:rsidR="00751B0D" w:rsidRPr="00751B0D" w:rsidRDefault="00E130D5" w:rsidP="00751B0D">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lastRenderedPageBreak/>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02FDB63A" w14:textId="4BA838E7" w:rsidR="00751B0D" w:rsidRPr="00751B0D" w:rsidRDefault="00751B0D" w:rsidP="00751B0D">
      <w:pPr>
        <w:pStyle w:val="Akapitzlist"/>
        <w:numPr>
          <w:ilvl w:val="3"/>
          <w:numId w:val="4"/>
        </w:numPr>
        <w:spacing w:after="0" w:line="240" w:lineRule="auto"/>
        <w:ind w:left="567"/>
        <w:jc w:val="both"/>
        <w:rPr>
          <w:rFonts w:ascii="Calibri" w:hAnsi="Calibri" w:cs="Calibri"/>
          <w:bCs/>
        </w:rPr>
      </w:pPr>
      <w:bookmarkStart w:id="2" w:name="_Hlk190410324"/>
      <w:r w:rsidRPr="00751B0D">
        <w:rPr>
          <w:rFonts w:ascii="Calibri" w:hAnsi="Calibri" w:cs="Calibri"/>
          <w:b/>
          <w:bCs/>
        </w:rPr>
        <w:t xml:space="preserve">Rozporządzenie w sprawie taksonomii - </w:t>
      </w:r>
      <w:r w:rsidRPr="00751B0D">
        <w:rPr>
          <w:rFonts w:ascii="Calibri" w:hAnsi="Calibri" w:cs="Calibri"/>
          <w:bCs/>
        </w:rPr>
        <w:t>Rozporządzenie Parlamentu Europejskiego i Rady (UE) nr 2020/852 z dnia 18 czerwca 2020 r. w sprawie ustanowienia ram ułatwiających zrównoważone inwestycje, zmieniające rozporządzenie (UE) nr 2019/2088</w:t>
      </w:r>
    </w:p>
    <w:p w14:paraId="030D4E95" w14:textId="1D20149F" w:rsidR="009A05CA" w:rsidRPr="00751B0D" w:rsidRDefault="00E130D5" w:rsidP="00751B0D">
      <w:pPr>
        <w:pStyle w:val="Akapitzlist"/>
        <w:numPr>
          <w:ilvl w:val="3"/>
          <w:numId w:val="4"/>
        </w:numPr>
        <w:spacing w:after="0" w:line="240" w:lineRule="auto"/>
        <w:ind w:left="567"/>
        <w:jc w:val="both"/>
        <w:rPr>
          <w:rFonts w:ascii="Calibri" w:hAnsi="Calibri" w:cs="Calibri"/>
          <w:b/>
          <w:bCs/>
        </w:rPr>
      </w:pPr>
      <w:bookmarkStart w:id="3" w:name="_Hlk190410483"/>
      <w:bookmarkEnd w:id="2"/>
      <w:r w:rsidRPr="00751B0D">
        <w:rPr>
          <w:rFonts w:ascii="Calibri" w:hAnsi="Calibri" w:cs="Calibri"/>
          <w:b/>
          <w:bCs/>
        </w:rPr>
        <w:t>Rozporządzenie</w:t>
      </w:r>
      <w:r w:rsidR="00D7511D" w:rsidRPr="00751B0D">
        <w:rPr>
          <w:rFonts w:ascii="Calibri" w:hAnsi="Calibri" w:cs="Calibri"/>
          <w:b/>
          <w:bCs/>
        </w:rPr>
        <w:t xml:space="preserve"> </w:t>
      </w:r>
      <w:r w:rsidRPr="00751B0D">
        <w:rPr>
          <w:rFonts w:ascii="Calibri" w:hAnsi="Calibri" w:cs="Calibri"/>
          <w:b/>
          <w:bCs/>
        </w:rPr>
        <w:t>w sprawie zasad</w:t>
      </w:r>
      <w:r w:rsidR="00D7511D" w:rsidRPr="00751B0D">
        <w:rPr>
          <w:rFonts w:ascii="Calibri" w:hAnsi="Calibri" w:cs="Calibri"/>
          <w:b/>
          <w:bCs/>
        </w:rPr>
        <w:t xml:space="preserve"> </w:t>
      </w:r>
      <w:r w:rsidRPr="00751B0D">
        <w:rPr>
          <w:rFonts w:ascii="Calibri" w:hAnsi="Calibri" w:cs="Calibri"/>
          <w:b/>
          <w:bCs/>
        </w:rPr>
        <w:t>finansowych</w:t>
      </w:r>
      <w:r w:rsidR="00D7511D" w:rsidRPr="00751B0D">
        <w:rPr>
          <w:rFonts w:ascii="Calibri" w:hAnsi="Calibri" w:cs="Calibri"/>
          <w:b/>
          <w:bCs/>
        </w:rPr>
        <w:t xml:space="preserve"> -</w:t>
      </w:r>
      <w:r w:rsidR="00D7511D" w:rsidRPr="00751B0D">
        <w:rPr>
          <w:rFonts w:ascii="Calibri" w:hAnsi="Calibri" w:cs="Calibri"/>
        </w:rPr>
        <w:t xml:space="preserve"> </w:t>
      </w:r>
      <w:r w:rsidR="00751B0D" w:rsidRPr="00751B0D">
        <w:rPr>
          <w:rFonts w:ascii="Calibri" w:hAnsi="Calibri" w:cs="Calibri"/>
        </w:rPr>
        <w:t xml:space="preserve">Rozporządzenie Parlamentu Europejskiego i Rady (UE, </w:t>
      </w:r>
      <w:proofErr w:type="spellStart"/>
      <w:r w:rsidR="00751B0D" w:rsidRPr="00751B0D">
        <w:rPr>
          <w:rFonts w:ascii="Calibri" w:hAnsi="Calibri" w:cs="Calibri"/>
        </w:rPr>
        <w:t>Euratom</w:t>
      </w:r>
      <w:proofErr w:type="spellEnd"/>
      <w:r w:rsidR="00751B0D" w:rsidRPr="00751B0D">
        <w:rPr>
          <w:rFonts w:ascii="Calibri" w:hAnsi="Calibri" w:cs="Calibri"/>
        </w:rPr>
        <w:t>) 2024/2509 z dnia 23 września 2024 r. w sprawie zasad finansowych mających zastosowanie do budżetu ogólnego Unii</w:t>
      </w:r>
      <w:r w:rsidRPr="00751B0D">
        <w:rPr>
          <w:rFonts w:ascii="Calibri" w:hAnsi="Calibri" w:cs="Calibri"/>
        </w:rPr>
        <w:t xml:space="preserve"> </w:t>
      </w:r>
    </w:p>
    <w:bookmarkEnd w:id="3"/>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77B15618" w14:textId="3A22209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2021-2027</w:t>
      </w:r>
      <w:r w:rsidR="00C867AD" w:rsidRPr="009A05CA">
        <w:rPr>
          <w:rFonts w:ascii="Calibri" w:hAnsi="Calibri" w:cs="Calibri"/>
        </w:rPr>
        <w:t xml:space="preserve">, zatwierdzony </w:t>
      </w:r>
      <w:r w:rsidR="00C867AD" w:rsidRPr="007B146F">
        <w:rPr>
          <w:rFonts w:ascii="Calibri" w:hAnsi="Calibri" w:cs="Calibri"/>
        </w:rPr>
        <w:t xml:space="preserve">Uchwałą Nr </w:t>
      </w:r>
      <w:r w:rsidR="007B146F" w:rsidRPr="007B146F">
        <w:rPr>
          <w:rFonts w:ascii="Calibri" w:hAnsi="Calibri" w:cs="Calibri"/>
        </w:rPr>
        <w:t xml:space="preserve">43/155/26 </w:t>
      </w:r>
      <w:r w:rsidR="00C867AD" w:rsidRPr="007B146F">
        <w:rPr>
          <w:rFonts w:ascii="Calibri" w:hAnsi="Calibri" w:cs="Calibri"/>
        </w:rPr>
        <w:t xml:space="preserve">Zarządu Województwa Pomorskiego z dnia </w:t>
      </w:r>
      <w:r w:rsidR="007B146F" w:rsidRPr="007B146F">
        <w:rPr>
          <w:rFonts w:ascii="Calibri" w:hAnsi="Calibri" w:cs="Calibri"/>
        </w:rPr>
        <w:t xml:space="preserve">15 stycznia 2026 r. </w:t>
      </w:r>
      <w:r w:rsidR="00C867AD" w:rsidRPr="007B146F">
        <w:rPr>
          <w:rFonts w:ascii="Calibri" w:hAnsi="Calibri" w:cs="Calibri"/>
        </w:rPr>
        <w:t xml:space="preserve"> </w:t>
      </w:r>
    </w:p>
    <w:p w14:paraId="548D9A8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48D2609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1D6E9F" w:rsidRPr="001D6E9F">
        <w:rPr>
          <w:rFonts w:ascii="Calibri" w:hAnsi="Calibri" w:cs="Calibri"/>
          <w:bCs/>
        </w:rPr>
        <w:t>z dnia 24 stycznia 2024 r. pomiędzy Zarządem Województwa Pomorskiego a Stowarzyszeniem Lokalna Grupa Działania Ziemi Człuchowskiej o warunkach i sposobie realizacji strategii rozwoju lokalnego kierowanego przez społeczność</w:t>
      </w:r>
      <w:r w:rsidR="003E1475" w:rsidRPr="009A05CA">
        <w:rPr>
          <w:rFonts w:ascii="Calibri" w:hAnsi="Calibri" w:cs="Calibri"/>
          <w:color w:val="000000"/>
          <w:kern w:val="0"/>
        </w:rPr>
        <w:t xml:space="preserve"> </w:t>
      </w:r>
    </w:p>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1AF9ACC4"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na lata 2021-2027, w szczególności załącznik nr 2 Standardy</w:t>
      </w:r>
      <w:r w:rsidR="00D34058" w:rsidRPr="007254CD">
        <w:rPr>
          <w:rFonts w:ascii="Calibri" w:hAnsi="Calibri" w:cs="Calibri"/>
        </w:rPr>
        <w:t xml:space="preserve"> </w:t>
      </w:r>
      <w:r w:rsidRPr="007254CD">
        <w:rPr>
          <w:rFonts w:ascii="Calibri" w:hAnsi="Calibri" w:cs="Calibri"/>
        </w:rPr>
        <w:t>dostępności dla polityki spójności 2021-2027</w:t>
      </w:r>
    </w:p>
    <w:p w14:paraId="43A0D352" w14:textId="7F0FBB4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CC4F121" w14:textId="72689296" w:rsidR="007254CD" w:rsidRDefault="00531C76" w:rsidP="001D6E9F">
      <w:pPr>
        <w:spacing w:after="0" w:line="240" w:lineRule="auto"/>
        <w:jc w:val="both"/>
        <w:rPr>
          <w:rFonts w:ascii="Calibri" w:hAnsi="Calibri" w:cs="Calibri"/>
          <w:b/>
          <w:bCs/>
        </w:rPr>
      </w:pPr>
      <w:r>
        <w:rPr>
          <w:rFonts w:ascii="Calibri" w:hAnsi="Calibri" w:cs="Calibri"/>
          <w:b/>
          <w:bCs/>
        </w:rPr>
        <w:br/>
      </w:r>
    </w:p>
    <w:p w14:paraId="380DA017" w14:textId="682C63F5" w:rsidR="00830850" w:rsidRPr="006E66CB" w:rsidRDefault="00830850" w:rsidP="00A53771">
      <w:pPr>
        <w:pStyle w:val="Nagwek1"/>
      </w:pPr>
      <w:bookmarkStart w:id="4" w:name="_Toc190691400"/>
      <w:r>
        <w:t xml:space="preserve">II. OGÓLNE </w:t>
      </w:r>
      <w:r w:rsidR="00CF3BE6">
        <w:t>ZASADY</w:t>
      </w:r>
      <w:r>
        <w:t xml:space="preserve"> DOTYCZĄCE NABORU</w:t>
      </w:r>
      <w:bookmarkEnd w:id="4"/>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77658D41"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lastRenderedPageBreak/>
        <w:t>Projekty, będące przedmiotem naboru, realizowane będą w ramach programu Fundusze Europejskie dla Pomorza 2021-2027, Priorytet</w:t>
      </w:r>
      <w:r w:rsidR="00CA2292">
        <w:rPr>
          <w:rFonts w:ascii="Calibri" w:hAnsi="Calibri" w:cs="Calibri"/>
        </w:rPr>
        <w:t xml:space="preserve"> </w:t>
      </w:r>
      <w:r w:rsidR="00703574">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CA2292">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B15B0F" w:rsidRPr="00B15B0F">
        <w:rPr>
          <w:rFonts w:ascii="Calibri" w:hAnsi="Calibri" w:cs="Calibri"/>
        </w:rPr>
        <w:t>2.17 Różnorodność biologiczna i krajobrazu - RLKS</w:t>
      </w:r>
      <w:r w:rsidR="00F058F9" w:rsidRPr="003F5F3B">
        <w:rPr>
          <w:rFonts w:ascii="Calibri" w:hAnsi="Calibri" w:cs="Calibri"/>
        </w:rPr>
        <w:t xml:space="preserve">.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9802DA5"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721D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6366C670" w:rsidR="0014191B" w:rsidRPr="00E102D9"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minu nie uwzględnia się dnia</w:t>
      </w:r>
      <w:r w:rsidR="00B721DF">
        <w:rPr>
          <w:rFonts w:ascii="Calibri" w:hAnsi="Calibri" w:cs="Calibri"/>
          <w:bCs/>
        </w:rPr>
        <w:t>,</w:t>
      </w:r>
      <w:r w:rsidR="00942DFC" w:rsidRPr="0059407D">
        <w:rPr>
          <w:rFonts w:ascii="Calibri" w:hAnsi="Calibri" w:cs="Calibri"/>
          <w:bCs/>
        </w:rPr>
        <w:t xml:space="preserve"> w którym </w:t>
      </w:r>
      <w:r w:rsidR="00942DFC" w:rsidRPr="00E102D9">
        <w:rPr>
          <w:rFonts w:ascii="Calibri" w:hAnsi="Calibri" w:cs="Calibri"/>
          <w:bCs/>
        </w:rPr>
        <w:t>to zdarzeni</w:t>
      </w:r>
      <w:r w:rsidR="00C202CA" w:rsidRPr="00E102D9">
        <w:rPr>
          <w:rFonts w:ascii="Calibri" w:hAnsi="Calibri" w:cs="Calibri"/>
          <w:bCs/>
        </w:rPr>
        <w:t>e</w:t>
      </w:r>
      <w:r w:rsidR="00942DFC" w:rsidRPr="00E102D9">
        <w:rPr>
          <w:rFonts w:ascii="Calibri" w:hAnsi="Calibri" w:cs="Calibri"/>
          <w:bCs/>
        </w:rPr>
        <w:t xml:space="preserve"> nastąpiło, chyba </w:t>
      </w:r>
      <w:r w:rsidR="00B721DF" w:rsidRPr="00E102D9">
        <w:rPr>
          <w:rFonts w:ascii="Calibri" w:hAnsi="Calibri" w:cs="Calibri"/>
          <w:bCs/>
        </w:rPr>
        <w:t>ż</w:t>
      </w:r>
      <w:r w:rsidR="00942DFC" w:rsidRPr="00E102D9">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E102D9">
        <w:rPr>
          <w:rFonts w:ascii="Calibri" w:hAnsi="Calibri" w:cs="Calibri"/>
        </w:rPr>
        <w:t xml:space="preserve">Dokumenty i informacje przedstawiane przez </w:t>
      </w:r>
      <w:r w:rsidR="004611C7" w:rsidRPr="00E102D9">
        <w:rPr>
          <w:rFonts w:ascii="Calibri" w:hAnsi="Calibri" w:cs="Calibri"/>
        </w:rPr>
        <w:t>w</w:t>
      </w:r>
      <w:r w:rsidRPr="00E102D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78D7AA00"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wytyczn</w:t>
      </w:r>
      <w:r w:rsidR="00AC35EE">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C202CA">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04A1B0BF"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C202CA">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1D4C6195" w:rsidR="007254CD" w:rsidRPr="00853523" w:rsidRDefault="00C20C94"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w:t>
      </w:r>
      <w:r w:rsidR="004A5F88" w:rsidRPr="00853523">
        <w:rPr>
          <w:rFonts w:ascii="Calibri" w:hAnsi="Calibri" w:cs="Calibri"/>
          <w:bCs/>
        </w:rPr>
        <w:t>stronie internetowej Stowarzyszenia Lokalna Grupa Działania Ziemi Człuchowskiej: www.lgdzc.pl.</w:t>
      </w:r>
    </w:p>
    <w:p w14:paraId="32A266CC" w14:textId="23638E1A" w:rsidR="000C1647" w:rsidRPr="00853523" w:rsidRDefault="000C1647" w:rsidP="006C4C78">
      <w:pPr>
        <w:pStyle w:val="Akapitzlist"/>
        <w:numPr>
          <w:ilvl w:val="0"/>
          <w:numId w:val="16"/>
        </w:numPr>
        <w:spacing w:after="0" w:line="240" w:lineRule="auto"/>
        <w:jc w:val="both"/>
        <w:rPr>
          <w:rFonts w:ascii="Calibri" w:hAnsi="Calibri" w:cs="Calibri"/>
          <w:b/>
          <w:bCs/>
        </w:rPr>
      </w:pPr>
      <w:r w:rsidRPr="00853523">
        <w:rPr>
          <w:rFonts w:ascii="Calibri" w:hAnsi="Calibri" w:cs="Calibri"/>
        </w:rPr>
        <w:t>Informacje w kwestiach dotyczących naboru</w:t>
      </w:r>
      <w:r w:rsidR="007C17FB" w:rsidRPr="00853523">
        <w:rPr>
          <w:rFonts w:ascii="Calibri" w:hAnsi="Calibri" w:cs="Calibri"/>
        </w:rPr>
        <w:t xml:space="preserve"> </w:t>
      </w:r>
      <w:r w:rsidRPr="00853523">
        <w:rPr>
          <w:rFonts w:ascii="Calibri" w:hAnsi="Calibri" w:cs="Calibri"/>
        </w:rPr>
        <w:t xml:space="preserve">udzielane są mailowo oraz telefonicznie: </w:t>
      </w:r>
    </w:p>
    <w:p w14:paraId="16096FDE" w14:textId="24B08FD1" w:rsidR="007254CD" w:rsidRPr="00853523" w:rsidRDefault="000C1647" w:rsidP="006C4C78">
      <w:pPr>
        <w:pStyle w:val="Akapitzlist"/>
        <w:numPr>
          <w:ilvl w:val="0"/>
          <w:numId w:val="5"/>
        </w:numPr>
        <w:spacing w:after="0" w:line="240" w:lineRule="auto"/>
        <w:jc w:val="both"/>
        <w:rPr>
          <w:rFonts w:ascii="Calibri" w:hAnsi="Calibri" w:cs="Calibri"/>
        </w:rPr>
      </w:pPr>
      <w:r w:rsidRPr="00853523">
        <w:rPr>
          <w:rFonts w:ascii="Calibri" w:hAnsi="Calibri" w:cs="Calibri"/>
        </w:rPr>
        <w:t xml:space="preserve">kontakt LGD: </w:t>
      </w:r>
      <w:r w:rsidR="00853523" w:rsidRPr="00853523">
        <w:rPr>
          <w:rFonts w:ascii="Calibri" w:hAnsi="Calibri" w:cs="Calibri"/>
        </w:rPr>
        <w:t>biuro@lgdzc.pl, tel. 59 83 35 930, kom. 881 918 121.</w:t>
      </w:r>
    </w:p>
    <w:p w14:paraId="0909E98A" w14:textId="031563B4" w:rsidR="00361699" w:rsidRPr="00853523" w:rsidRDefault="000C1647" w:rsidP="006C4C78">
      <w:pPr>
        <w:pStyle w:val="Akapitzlist"/>
        <w:numPr>
          <w:ilvl w:val="0"/>
          <w:numId w:val="5"/>
        </w:numPr>
        <w:spacing w:after="0" w:line="240" w:lineRule="auto"/>
        <w:jc w:val="both"/>
        <w:rPr>
          <w:rFonts w:ascii="Calibri" w:hAnsi="Calibri" w:cs="Calibri"/>
        </w:rPr>
      </w:pPr>
      <w:r w:rsidRPr="00853523">
        <w:rPr>
          <w:rFonts w:ascii="Calibri" w:hAnsi="Calibri" w:cs="Calibri"/>
        </w:rPr>
        <w:t xml:space="preserve">kontakt DPROW: </w:t>
      </w:r>
      <w:bookmarkStart w:id="5" w:name="_Hlk188944762"/>
      <w:r w:rsidR="00E17086" w:rsidRPr="00853523">
        <w:rPr>
          <w:rFonts w:ascii="Calibri" w:hAnsi="Calibri" w:cs="Calibri"/>
        </w:rPr>
        <w:fldChar w:fldCharType="begin"/>
      </w:r>
      <w:r w:rsidR="00E17086" w:rsidRPr="00853523">
        <w:rPr>
          <w:rFonts w:ascii="Calibri" w:hAnsi="Calibri" w:cs="Calibri"/>
        </w:rPr>
        <w:instrText xml:space="preserve"> HYPERLINK "mailto:lgdnabory@pomorskie.eu" </w:instrText>
      </w:r>
      <w:r w:rsidR="00E17086" w:rsidRPr="00853523">
        <w:rPr>
          <w:rFonts w:ascii="Calibri" w:hAnsi="Calibri" w:cs="Calibri"/>
        </w:rPr>
      </w:r>
      <w:r w:rsidR="00E17086" w:rsidRPr="00853523">
        <w:rPr>
          <w:rFonts w:ascii="Calibri" w:hAnsi="Calibri" w:cs="Calibri"/>
        </w:rPr>
        <w:fldChar w:fldCharType="separate"/>
      </w:r>
      <w:r w:rsidR="00E17086" w:rsidRPr="00853523">
        <w:rPr>
          <w:rStyle w:val="Hipercze"/>
          <w:rFonts w:ascii="Calibri" w:hAnsi="Calibri" w:cs="Calibri"/>
        </w:rPr>
        <w:t>lgdnabory@pomorskie.eu</w:t>
      </w:r>
      <w:r w:rsidR="00E17086" w:rsidRPr="00853523">
        <w:rPr>
          <w:rFonts w:ascii="Calibri" w:hAnsi="Calibri" w:cs="Calibri"/>
        </w:rPr>
        <w:fldChar w:fldCharType="end"/>
      </w:r>
      <w:r w:rsidR="00E17086" w:rsidRPr="00853523">
        <w:rPr>
          <w:rFonts w:ascii="Calibri" w:hAnsi="Calibri" w:cs="Calibri"/>
        </w:rPr>
        <w:t>,</w:t>
      </w:r>
      <w:bookmarkEnd w:id="5"/>
      <w:r w:rsidR="00E17086" w:rsidRPr="00853523">
        <w:rPr>
          <w:rFonts w:ascii="Calibri" w:hAnsi="Calibri" w:cs="Calibri"/>
        </w:rPr>
        <w:t xml:space="preserve"> tel</w:t>
      </w:r>
      <w:r w:rsidR="007254CD" w:rsidRPr="00853523">
        <w:rPr>
          <w:rFonts w:ascii="Calibri" w:hAnsi="Calibri" w:cs="Calibri"/>
        </w:rPr>
        <w:t>.</w:t>
      </w:r>
      <w:r w:rsidR="00E17086" w:rsidRPr="00853523">
        <w:rPr>
          <w:rFonts w:ascii="Calibri" w:hAnsi="Calibri" w:cs="Calibri"/>
        </w:rPr>
        <w:t xml:space="preserve">: (58) 32 68 650.  </w:t>
      </w:r>
      <w:r w:rsidRPr="00853523">
        <w:rPr>
          <w:rFonts w:ascii="Calibri" w:hAnsi="Calibri" w:cs="Calibri"/>
        </w:rPr>
        <w:t xml:space="preserve"> </w:t>
      </w:r>
    </w:p>
    <w:p w14:paraId="650A57CC" w14:textId="6A582318" w:rsidR="0093034C" w:rsidRPr="00A53771" w:rsidRDefault="0093034C" w:rsidP="00A53771">
      <w:pPr>
        <w:pStyle w:val="Nagwek1"/>
      </w:pPr>
      <w:bookmarkStart w:id="6" w:name="_Toc182855912"/>
      <w:bookmarkStart w:id="7" w:name="_Toc190691401"/>
      <w:bookmarkStart w:id="8" w:name="_Hlk182571937"/>
      <w:r w:rsidRPr="00A53771">
        <w:t>II</w:t>
      </w:r>
      <w:r w:rsidR="00DC5EA3" w:rsidRPr="00A53771">
        <w:t>I</w:t>
      </w:r>
      <w:r w:rsidRPr="00A53771">
        <w:t>. PODSTAWOWE INFORMACJE O NABORZE</w:t>
      </w:r>
      <w:bookmarkEnd w:id="6"/>
      <w:bookmarkEnd w:id="7"/>
    </w:p>
    <w:p w14:paraId="410573A8" w14:textId="55CEB8ED" w:rsidR="0093034C" w:rsidRPr="00A53771" w:rsidRDefault="0093034C" w:rsidP="00A53771">
      <w:pPr>
        <w:pStyle w:val="Nagwek2"/>
      </w:pPr>
      <w:bookmarkStart w:id="9" w:name="_Toc182855913"/>
      <w:bookmarkStart w:id="10" w:name="_Toc190691402"/>
      <w:r w:rsidRPr="00A53771">
        <w:t>A. Instytucja organizująca nabór</w:t>
      </w:r>
      <w:bookmarkEnd w:id="9"/>
      <w:bookmarkEnd w:id="10"/>
    </w:p>
    <w:bookmarkEnd w:id="8"/>
    <w:p w14:paraId="58AA6022" w14:textId="5504D6F5"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przez </w:t>
      </w:r>
      <w:r w:rsidR="00483747" w:rsidRPr="00483747">
        <w:rPr>
          <w:rFonts w:ascii="Calibri" w:hAnsi="Calibri" w:cs="Calibri"/>
          <w:b/>
          <w:bCs/>
        </w:rPr>
        <w:t>Stowarzyszenie Lokalna Grupa Działania Ziemi Człuchowskiej</w:t>
      </w:r>
      <w:r w:rsidR="0093034C" w:rsidRPr="00483747">
        <w:rPr>
          <w:rFonts w:ascii="Calibri" w:hAnsi="Calibri" w:cs="Calibri"/>
        </w:rPr>
        <w:t>,</w:t>
      </w:r>
      <w:r w:rsidR="0093034C" w:rsidRPr="006E66CB">
        <w:rPr>
          <w:rFonts w:ascii="Calibri" w:hAnsi="Calibri" w:cs="Calibri"/>
        </w:rPr>
        <w:t xml:space="preserve"> któr</w:t>
      </w:r>
      <w:r w:rsidR="00483747">
        <w:rPr>
          <w:rFonts w:ascii="Calibri" w:hAnsi="Calibri" w:cs="Calibri"/>
        </w:rPr>
        <w:t>e</w:t>
      </w:r>
      <w:r w:rsidR="0093034C" w:rsidRPr="006E66CB">
        <w:rPr>
          <w:rFonts w:ascii="Calibri" w:hAnsi="Calibri" w:cs="Calibri"/>
        </w:rPr>
        <w:t xml:space="preserve"> odpowiedzialn</w:t>
      </w:r>
      <w:r w:rsidR="00483747">
        <w:rPr>
          <w:rFonts w:ascii="Calibri" w:hAnsi="Calibri" w:cs="Calibri"/>
        </w:rPr>
        <w:t>e</w:t>
      </w:r>
      <w:r w:rsidR="0093034C" w:rsidRPr="006E66CB">
        <w:rPr>
          <w:rFonts w:ascii="Calibri" w:hAnsi="Calibri" w:cs="Calibri"/>
        </w:rPr>
        <w:t xml:space="preserve">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Proces oceny projektów koordynowany jest przez ZW, w </w:t>
      </w:r>
      <w:proofErr w:type="gramStart"/>
      <w:r w:rsidRPr="006E66CB">
        <w:rPr>
          <w:rFonts w:ascii="Calibri" w:hAnsi="Calibri" w:cs="Calibri"/>
        </w:rPr>
        <w:t>imieniu</w:t>
      </w:r>
      <w:proofErr w:type="gramEnd"/>
      <w:r w:rsidRPr="006E66CB">
        <w:rPr>
          <w:rFonts w:ascii="Calibri" w:hAnsi="Calibri" w:cs="Calibri"/>
        </w:rPr>
        <w:t xml:space="preserve">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11" w:name="_Toc182855915"/>
      <w:bookmarkStart w:id="12" w:name="_Toc190691403"/>
      <w:r w:rsidRPr="00A53771">
        <w:rPr>
          <w:rStyle w:val="Nagwek2Znak"/>
          <w:b/>
        </w:rPr>
        <w:t>B</w:t>
      </w:r>
      <w:r w:rsidR="00857A3C" w:rsidRPr="00A53771">
        <w:t>. Zakresy wsparcia na wdrażanie LSR, których dotyczy nabór</w:t>
      </w:r>
      <w:r w:rsidR="0046411D" w:rsidRPr="00A53771">
        <w:t xml:space="preserve"> wniosków o wsparcie</w:t>
      </w:r>
      <w:bookmarkEnd w:id="11"/>
      <w:bookmarkEnd w:id="12"/>
    </w:p>
    <w:p w14:paraId="759C99DE" w14:textId="1B979225" w:rsidR="004C5DD0" w:rsidRPr="004C5DD0" w:rsidRDefault="0047183C" w:rsidP="004C5DD0">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w:t>
      </w:r>
      <w:r w:rsidR="00703574">
        <w:rPr>
          <w:rFonts w:ascii="Calibri" w:hAnsi="Calibri" w:cs="Calibri"/>
          <w:bCs/>
        </w:rPr>
        <w:t>r</w:t>
      </w:r>
      <w:r w:rsidR="00703574" w:rsidRPr="00703574">
        <w:rPr>
          <w:rFonts w:ascii="Calibri" w:hAnsi="Calibri" w:cs="Calibri"/>
          <w:bCs/>
        </w:rPr>
        <w:t xml:space="preserve">óżnorodność biologiczna i krajobrazu </w:t>
      </w:r>
      <w:r w:rsidRPr="004C5DD0">
        <w:rPr>
          <w:rFonts w:ascii="Calibri" w:hAnsi="Calibri" w:cs="Calibri"/>
          <w:bCs/>
        </w:rPr>
        <w:t xml:space="preserve">w ramach </w:t>
      </w:r>
      <w:r w:rsidR="00A86023" w:rsidRPr="00A86023">
        <w:rPr>
          <w:rFonts w:ascii="Calibri" w:hAnsi="Calibri" w:cs="Calibri"/>
        </w:rPr>
        <w:t>Przedsięwzięcia 4.2 Ochrona różnorodności biologicznej obszarów cennych przyrodniczo objętego Celem 4. Ochrona środowiska naturalnego oraz bioróżnorodności w ramach Lokalnej Strategii Rozwoju 2022-2027 w ramach Działania 2.17 Różnorodność biologiczna i krajobrazu - RLKS w ramach FEP 2021-2027</w:t>
      </w:r>
      <w:r w:rsidR="004C5DD0" w:rsidRPr="00A4474B">
        <w:rPr>
          <w:rFonts w:ascii="Calibri" w:hAnsi="Calibri" w:cs="Calibri"/>
        </w:rPr>
        <w:t xml:space="preserve">. </w:t>
      </w:r>
    </w:p>
    <w:p w14:paraId="4322F3D6" w14:textId="087D8D34" w:rsidR="004C5DD0" w:rsidRPr="00A53771" w:rsidRDefault="004C5DD0" w:rsidP="00A53771">
      <w:pPr>
        <w:pStyle w:val="Nagwek2"/>
        <w:rPr>
          <w:rStyle w:val="Nagwek2Znak"/>
          <w:b/>
        </w:rPr>
      </w:pPr>
      <w:bookmarkStart w:id="13" w:name="_Toc190691404"/>
      <w:r w:rsidRPr="00A53771">
        <w:rPr>
          <w:rStyle w:val="Nagwek2Znak"/>
          <w:b/>
        </w:rPr>
        <w:t>C. Typy projektów objęte naborem</w:t>
      </w:r>
      <w:bookmarkEnd w:id="13"/>
    </w:p>
    <w:p w14:paraId="38B6066B" w14:textId="515B05E1" w:rsidR="008D32EE" w:rsidRPr="004C5DD0" w:rsidRDefault="0047183C" w:rsidP="004C5DD0">
      <w:pPr>
        <w:spacing w:after="0" w:line="240" w:lineRule="auto"/>
        <w:jc w:val="both"/>
        <w:rPr>
          <w:rFonts w:ascii="Calibri" w:hAnsi="Calibri" w:cs="Calibri"/>
          <w:b/>
          <w:bCs/>
          <w:highlight w:val="yellow"/>
        </w:rPr>
      </w:pPr>
      <w:r w:rsidRPr="004C5DD0">
        <w:rPr>
          <w:rFonts w:ascii="Calibri" w:hAnsi="Calibri" w:cs="Calibri"/>
        </w:rPr>
        <w:t>W ramach naboru wsparciem zostaną objęte projekty dotyczące</w:t>
      </w:r>
      <w:r w:rsidR="00A4474B" w:rsidRPr="004C5DD0">
        <w:rPr>
          <w:rFonts w:ascii="Calibri" w:hAnsi="Calibri" w:cs="Calibri"/>
        </w:rPr>
        <w:t xml:space="preserve"> </w:t>
      </w:r>
      <w:r w:rsidR="008D32EE" w:rsidRPr="00703574">
        <w:rPr>
          <w:rFonts w:ascii="Calibri" w:hAnsi="Calibri" w:cs="Calibri"/>
        </w:rPr>
        <w:t xml:space="preserve">w szczególności: </w:t>
      </w:r>
    </w:p>
    <w:p w14:paraId="6DED0C13" w14:textId="608B3AB9" w:rsidR="006D73BA" w:rsidRPr="006D73BA" w:rsidRDefault="006D73BA" w:rsidP="006D73BA">
      <w:pPr>
        <w:pStyle w:val="Akapitzlist"/>
        <w:numPr>
          <w:ilvl w:val="0"/>
          <w:numId w:val="68"/>
        </w:numPr>
        <w:spacing w:after="0" w:line="240" w:lineRule="auto"/>
        <w:jc w:val="both"/>
        <w:rPr>
          <w:rFonts w:ascii="Calibri" w:hAnsi="Calibri" w:cs="Calibri"/>
        </w:rPr>
      </w:pPr>
      <w:bookmarkStart w:id="14" w:name="_Toc182855916"/>
      <w:r>
        <w:rPr>
          <w:rFonts w:ascii="Calibri" w:hAnsi="Calibri" w:cs="Calibri"/>
        </w:rPr>
        <w:t>c</w:t>
      </w:r>
      <w:r w:rsidRPr="006D73BA">
        <w:rPr>
          <w:rFonts w:ascii="Calibri" w:hAnsi="Calibri" w:cs="Calibri"/>
        </w:rPr>
        <w:t>zynn</w:t>
      </w:r>
      <w:r>
        <w:rPr>
          <w:rFonts w:ascii="Calibri" w:hAnsi="Calibri" w:cs="Calibri"/>
        </w:rPr>
        <w:t>ej</w:t>
      </w:r>
      <w:r w:rsidRPr="006D73BA">
        <w:rPr>
          <w:rFonts w:ascii="Calibri" w:hAnsi="Calibri" w:cs="Calibri"/>
        </w:rPr>
        <w:t xml:space="preserve"> ochron</w:t>
      </w:r>
      <w:r w:rsidR="00C771D1">
        <w:rPr>
          <w:rFonts w:ascii="Calibri" w:hAnsi="Calibri" w:cs="Calibri"/>
        </w:rPr>
        <w:t>y</w:t>
      </w:r>
      <w:r w:rsidRPr="006D73BA">
        <w:rPr>
          <w:rFonts w:ascii="Calibri" w:hAnsi="Calibri" w:cs="Calibri"/>
        </w:rPr>
        <w:t xml:space="preserve"> i przywracani</w:t>
      </w:r>
      <w:r>
        <w:rPr>
          <w:rFonts w:ascii="Calibri" w:hAnsi="Calibri" w:cs="Calibri"/>
        </w:rPr>
        <w:t>a</w:t>
      </w:r>
      <w:r w:rsidRPr="006D73BA">
        <w:rPr>
          <w:rFonts w:ascii="Calibri" w:hAnsi="Calibri" w:cs="Calibri"/>
        </w:rPr>
        <w:t xml:space="preserve"> walorów przyrodniczo - krajobrazowych na obszarach:</w:t>
      </w:r>
    </w:p>
    <w:p w14:paraId="57655F54" w14:textId="77777777" w:rsidR="00F94FD6" w:rsidRDefault="006D73BA" w:rsidP="006D73BA">
      <w:pPr>
        <w:pStyle w:val="Akapitzlist"/>
        <w:numPr>
          <w:ilvl w:val="0"/>
          <w:numId w:val="69"/>
        </w:numPr>
        <w:spacing w:after="0" w:line="240" w:lineRule="auto"/>
        <w:jc w:val="both"/>
        <w:rPr>
          <w:rFonts w:ascii="Calibri" w:hAnsi="Calibri" w:cs="Calibri"/>
        </w:rPr>
      </w:pPr>
      <w:r w:rsidRPr="006D73BA">
        <w:rPr>
          <w:rFonts w:ascii="Calibri" w:hAnsi="Calibri" w:cs="Calibri"/>
        </w:rPr>
        <w:t xml:space="preserve">parków krajobrazowych, rezerwatów przyrody pokrywających się z obszarami parków krajobrazowych (na zasadach komplementarności z programem krajowym), Natura 2000 (w tym na obszarach pokrywających się z obszarami parków krajobrazowych) oraz obszarach chronionego krajobrazu </w:t>
      </w:r>
    </w:p>
    <w:p w14:paraId="70565363" w14:textId="40C16C52" w:rsidR="006D73BA" w:rsidRPr="00E102D9" w:rsidRDefault="006D73BA" w:rsidP="00F94FD6">
      <w:pPr>
        <w:spacing w:after="0" w:line="240" w:lineRule="auto"/>
        <w:ind w:left="360"/>
        <w:jc w:val="both"/>
        <w:rPr>
          <w:rFonts w:ascii="Calibri" w:hAnsi="Calibri" w:cs="Calibri"/>
        </w:rPr>
      </w:pPr>
      <w:r w:rsidRPr="00E102D9">
        <w:rPr>
          <w:rFonts w:ascii="Calibri" w:hAnsi="Calibri" w:cs="Calibri"/>
        </w:rPr>
        <w:lastRenderedPageBreak/>
        <w:t xml:space="preserve">- wg danych z centralnego rejestru form ochrony przyrody </w:t>
      </w:r>
      <w:bookmarkStart w:id="15" w:name="_Hlk190267841"/>
      <w:r w:rsidR="00FA4D89" w:rsidRPr="00E102D9">
        <w:fldChar w:fldCharType="begin"/>
      </w:r>
      <w:r w:rsidR="00FA4D89" w:rsidRPr="00E102D9">
        <w:instrText xml:space="preserve"> HYPERLINK "https://crfop.gdos.gov.pl/CRFOP/" </w:instrText>
      </w:r>
      <w:r w:rsidR="00FA4D89" w:rsidRPr="00E102D9">
        <w:fldChar w:fldCharType="separate"/>
      </w:r>
      <w:r w:rsidRPr="00E102D9">
        <w:rPr>
          <w:rStyle w:val="Hipercze"/>
          <w:rFonts w:ascii="Calibri" w:hAnsi="Calibri" w:cs="Calibri"/>
        </w:rPr>
        <w:t>https://crfop.gdos.gov.pl/CRFOP/</w:t>
      </w:r>
      <w:r w:rsidR="00FA4D89" w:rsidRPr="00E102D9">
        <w:rPr>
          <w:rStyle w:val="Hipercze"/>
          <w:rFonts w:ascii="Calibri" w:hAnsi="Calibri" w:cs="Calibri"/>
        </w:rPr>
        <w:fldChar w:fldCharType="end"/>
      </w:r>
      <w:bookmarkEnd w:id="15"/>
      <w:r w:rsidRPr="00E102D9">
        <w:rPr>
          <w:rFonts w:ascii="Calibri" w:hAnsi="Calibri" w:cs="Calibri"/>
        </w:rPr>
        <w:t>;</w:t>
      </w:r>
    </w:p>
    <w:p w14:paraId="2378249F" w14:textId="77777777" w:rsidR="006D73BA" w:rsidRPr="00E102D9" w:rsidRDefault="006D73BA" w:rsidP="006D73BA">
      <w:pPr>
        <w:pStyle w:val="Akapitzlist"/>
        <w:numPr>
          <w:ilvl w:val="0"/>
          <w:numId w:val="69"/>
        </w:numPr>
        <w:spacing w:after="0" w:line="240" w:lineRule="auto"/>
        <w:jc w:val="both"/>
        <w:rPr>
          <w:rFonts w:ascii="Calibri" w:hAnsi="Calibri" w:cs="Calibri"/>
        </w:rPr>
      </w:pPr>
      <w:r w:rsidRPr="00E102D9">
        <w:rPr>
          <w:rFonts w:ascii="Calibri" w:hAnsi="Calibri" w:cs="Calibri"/>
        </w:rPr>
        <w:t>użytków ekologicznych - wg danych z dotyczącej ich uchwały Rady Gminy;</w:t>
      </w:r>
    </w:p>
    <w:p w14:paraId="15C44CD2" w14:textId="77777777" w:rsidR="006D73BA" w:rsidRPr="00E102D9" w:rsidRDefault="006D73BA" w:rsidP="006D73BA">
      <w:pPr>
        <w:pStyle w:val="Akapitzlist"/>
        <w:numPr>
          <w:ilvl w:val="0"/>
          <w:numId w:val="69"/>
        </w:numPr>
        <w:spacing w:after="0" w:line="240" w:lineRule="auto"/>
        <w:jc w:val="both"/>
        <w:rPr>
          <w:rFonts w:ascii="Calibri" w:hAnsi="Calibri" w:cs="Calibri"/>
        </w:rPr>
      </w:pPr>
      <w:r w:rsidRPr="00E102D9">
        <w:rPr>
          <w:rFonts w:ascii="Calibri" w:hAnsi="Calibri" w:cs="Calibri"/>
        </w:rPr>
        <w:t>korytarzy ekologicznych - wg danych Pomorskiego Biura Planowania Regionalnego;</w:t>
      </w:r>
    </w:p>
    <w:p w14:paraId="77E246FA" w14:textId="66D85F13" w:rsidR="006D73BA" w:rsidRPr="00E102D9" w:rsidRDefault="006D73BA" w:rsidP="006D73BA">
      <w:pPr>
        <w:pStyle w:val="Akapitzlist"/>
        <w:numPr>
          <w:ilvl w:val="0"/>
          <w:numId w:val="69"/>
        </w:numPr>
        <w:spacing w:after="0" w:line="240" w:lineRule="auto"/>
        <w:jc w:val="both"/>
        <w:rPr>
          <w:rFonts w:ascii="Calibri" w:hAnsi="Calibri" w:cs="Calibri"/>
        </w:rPr>
      </w:pPr>
      <w:r w:rsidRPr="00E102D9">
        <w:rPr>
          <w:rFonts w:ascii="Calibri" w:hAnsi="Calibri" w:cs="Calibri"/>
        </w:rPr>
        <w:t>w strefie przybrzeżnej Morza Bałtyckiego - wg danych z Planu Zagospodarowania Przestrzennego Województwa Pomorskiego (PZPWP) https://pbpr.pomorskie.pl/plan-zagospodarowania-wojewodztwa/;</w:t>
      </w:r>
    </w:p>
    <w:p w14:paraId="3EC9EAB8" w14:textId="77777777" w:rsidR="006D73BA" w:rsidRPr="00E102D9" w:rsidRDefault="006D73BA" w:rsidP="006D73BA">
      <w:pPr>
        <w:spacing w:after="0" w:line="240" w:lineRule="auto"/>
        <w:ind w:left="426"/>
        <w:jc w:val="both"/>
        <w:rPr>
          <w:rFonts w:ascii="Calibri" w:hAnsi="Calibri" w:cs="Calibri"/>
        </w:rPr>
      </w:pPr>
      <w:r w:rsidRPr="00E102D9">
        <w:rPr>
          <w:rFonts w:ascii="Calibri" w:hAnsi="Calibri" w:cs="Calibri"/>
        </w:rPr>
        <w:t>w postaci wsparcia na realizację zadań dotyczących w szczególności:</w:t>
      </w:r>
    </w:p>
    <w:p w14:paraId="56F967EF"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ochrony i restytucji cennych, zagrożonych gatunków, siedlisk przyrodniczych i ekotonów;</w:t>
      </w:r>
    </w:p>
    <w:p w14:paraId="3F733EA6"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 xml:space="preserve">opracowania i wdrażania programów odtwarzania i </w:t>
      </w:r>
      <w:proofErr w:type="spellStart"/>
      <w:r w:rsidRPr="00E102D9">
        <w:rPr>
          <w:rFonts w:ascii="Calibri" w:hAnsi="Calibri" w:cs="Calibri"/>
        </w:rPr>
        <w:t>renaturalizacji</w:t>
      </w:r>
      <w:proofErr w:type="spellEnd"/>
      <w:r w:rsidRPr="00E102D9">
        <w:rPr>
          <w:rFonts w:ascii="Calibri" w:hAnsi="Calibri" w:cs="Calibri"/>
        </w:rPr>
        <w:t xml:space="preserve"> ekosystemów;</w:t>
      </w:r>
    </w:p>
    <w:p w14:paraId="339BFDC4"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przywracania właściwego składu gatunkowego siedlisk przyrodniczych leśnych (odnawianie siedlisk), udrażnianie ciągłości korytarzy ekologicznych;</w:t>
      </w:r>
    </w:p>
    <w:p w14:paraId="17F5AE48"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eliminacji obcych gatunków inwazyjnych;</w:t>
      </w:r>
    </w:p>
    <w:p w14:paraId="735D7699" w14:textId="4A07A9EC" w:rsidR="006D73BA" w:rsidRPr="006D73BA"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budow</w:t>
      </w:r>
      <w:r w:rsidR="00553D55" w:rsidRPr="00E102D9">
        <w:rPr>
          <w:rFonts w:ascii="Calibri" w:hAnsi="Calibri" w:cs="Calibri"/>
        </w:rPr>
        <w:t>y</w:t>
      </w:r>
      <w:r w:rsidRPr="00E102D9">
        <w:rPr>
          <w:rFonts w:ascii="Calibri" w:hAnsi="Calibri" w:cs="Calibri"/>
        </w:rPr>
        <w:t xml:space="preserve"> lub przebudow</w:t>
      </w:r>
      <w:r w:rsidR="00553D55" w:rsidRPr="00E102D9">
        <w:rPr>
          <w:rFonts w:ascii="Calibri" w:hAnsi="Calibri" w:cs="Calibri"/>
        </w:rPr>
        <w:t>y</w:t>
      </w:r>
      <w:r w:rsidRPr="00E102D9">
        <w:rPr>
          <w:rFonts w:ascii="Calibri" w:hAnsi="Calibri" w:cs="Calibri"/>
        </w:rPr>
        <w:t xml:space="preserve"> przepustów</w:t>
      </w:r>
      <w:r w:rsidRPr="006D73BA">
        <w:rPr>
          <w:rFonts w:ascii="Calibri" w:hAnsi="Calibri" w:cs="Calibri"/>
        </w:rPr>
        <w:t xml:space="preserve"> i przejść dla zwierząt.</w:t>
      </w:r>
      <w:r w:rsidR="00190BDD" w:rsidRPr="006D73BA">
        <w:rPr>
          <w:rFonts w:ascii="Calibri" w:hAnsi="Calibri" w:cs="Calibri"/>
          <w:highlight w:val="green"/>
        </w:rPr>
        <w:t xml:space="preserve">   </w:t>
      </w:r>
    </w:p>
    <w:p w14:paraId="2639158E" w14:textId="5A3E2948" w:rsidR="006D73BA" w:rsidRDefault="006D73BA" w:rsidP="006D73BA">
      <w:pPr>
        <w:spacing w:after="0" w:line="240" w:lineRule="auto"/>
        <w:ind w:left="360"/>
        <w:jc w:val="both"/>
        <w:rPr>
          <w:rFonts w:ascii="Calibri" w:hAnsi="Calibri" w:cs="Calibri"/>
          <w:highlight w:val="green"/>
        </w:rPr>
      </w:pPr>
    </w:p>
    <w:p w14:paraId="5CE565B3" w14:textId="77777777" w:rsidR="004E081D" w:rsidRPr="006D73BA" w:rsidRDefault="004E081D" w:rsidP="004E081D">
      <w:pPr>
        <w:pStyle w:val="Akapitzlist"/>
        <w:numPr>
          <w:ilvl w:val="0"/>
          <w:numId w:val="68"/>
        </w:numPr>
        <w:spacing w:after="0" w:line="240" w:lineRule="auto"/>
        <w:jc w:val="both"/>
        <w:rPr>
          <w:rFonts w:ascii="Calibri" w:hAnsi="Calibri" w:cs="Calibri"/>
        </w:rPr>
      </w:pPr>
      <w:r w:rsidRPr="006D73BA">
        <w:rPr>
          <w:rFonts w:ascii="Calibri" w:hAnsi="Calibri" w:cs="Calibri"/>
        </w:rPr>
        <w:t>Ochrona wód i ekosystemów od wód zależnych, w szczególności jezior, poprzez:</w:t>
      </w:r>
    </w:p>
    <w:p w14:paraId="677B7B29"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 xml:space="preserve">zadania mające na celu ochronę cennych siedlisk wodnych, w tym jezior wrażliwych na eutrofizację (zwłaszcza </w:t>
      </w:r>
      <w:proofErr w:type="spellStart"/>
      <w:r w:rsidRPr="006D73BA">
        <w:rPr>
          <w:rFonts w:ascii="Calibri" w:hAnsi="Calibri" w:cs="Calibri"/>
        </w:rPr>
        <w:t>lobeliowych</w:t>
      </w:r>
      <w:proofErr w:type="spellEnd"/>
      <w:r w:rsidRPr="006D73BA">
        <w:rPr>
          <w:rFonts w:ascii="Calibri" w:hAnsi="Calibri" w:cs="Calibri"/>
        </w:rPr>
        <w:t>), związanych z potwierdzoną koniecznością redukcji bezpośredniego, znaczącego negatywnego wpływu ścieków bytowych na jakość wód w jeziorach;</w:t>
      </w:r>
    </w:p>
    <w:p w14:paraId="0730CCC2"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działania służące poprawie jakości wód jezior stanowiących jednolite części wód powierzchniowych (JCWP) zagrożone nieosiągnięciem celów środowiskowych, ze względu na zanieczyszczenia komunalne;</w:t>
      </w:r>
    </w:p>
    <w:p w14:paraId="762BE16D"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rekultywację jezior;</w:t>
      </w:r>
    </w:p>
    <w:p w14:paraId="0C740039"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urządzenie i zagospodarowanie terenów wokół rzek, jezior i zbiorników wodnych w celu ograniczenia spływu zanieczyszczeń powierzchniowych i antropopresji oraz działania w zlewni bezpośredniej jeziora, służące ochronie jego ekosystemu;</w:t>
      </w:r>
    </w:p>
    <w:p w14:paraId="5939344B" w14:textId="77777777" w:rsidR="004E081D" w:rsidRPr="006D73BA"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 xml:space="preserve">zadania mające na celu ochronę obszarów podmokłych (zwłaszcza torfowisk), działania </w:t>
      </w:r>
      <w:proofErr w:type="spellStart"/>
      <w:r w:rsidRPr="006D73BA">
        <w:rPr>
          <w:rFonts w:ascii="Calibri" w:hAnsi="Calibri" w:cs="Calibri"/>
        </w:rPr>
        <w:t>renaturalizacyjne</w:t>
      </w:r>
      <w:proofErr w:type="spellEnd"/>
      <w:r w:rsidRPr="006D73BA">
        <w:rPr>
          <w:rFonts w:ascii="Calibri" w:hAnsi="Calibri" w:cs="Calibri"/>
        </w:rPr>
        <w:t>,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p>
    <w:p w14:paraId="21BB5D9D" w14:textId="77777777" w:rsidR="004E081D" w:rsidRPr="004E081D" w:rsidRDefault="004E081D" w:rsidP="004E081D">
      <w:pPr>
        <w:spacing w:after="0" w:line="240" w:lineRule="auto"/>
        <w:ind w:left="360"/>
        <w:jc w:val="both"/>
        <w:rPr>
          <w:rFonts w:ascii="Calibri" w:hAnsi="Calibri" w:cs="Calibri"/>
        </w:rPr>
      </w:pPr>
      <w:r w:rsidRPr="004E081D">
        <w:rPr>
          <w:rFonts w:ascii="Calibri" w:hAnsi="Calibri" w:cs="Calibri"/>
        </w:rPr>
        <w:t xml:space="preserve">- zgodnie z typami projektów wskazanymi w SZOP dla Działania 2.17 Różnorodność biologiczna i krajobrazu - RLKS. </w:t>
      </w:r>
    </w:p>
    <w:p w14:paraId="29952877" w14:textId="77777777" w:rsidR="004E081D" w:rsidRDefault="004E081D" w:rsidP="005936B9">
      <w:pPr>
        <w:spacing w:after="0" w:line="240" w:lineRule="auto"/>
        <w:jc w:val="both"/>
        <w:rPr>
          <w:rFonts w:ascii="Calibri" w:hAnsi="Calibri" w:cs="Calibri"/>
          <w:highlight w:val="green"/>
        </w:rPr>
      </w:pPr>
    </w:p>
    <w:p w14:paraId="7C4DA78F" w14:textId="4EFCD244" w:rsidR="006D73BA" w:rsidRPr="006D73BA" w:rsidRDefault="006D73BA" w:rsidP="006D73BA">
      <w:pPr>
        <w:spacing w:after="0" w:line="240" w:lineRule="auto"/>
        <w:ind w:left="360"/>
        <w:jc w:val="both"/>
        <w:rPr>
          <w:rFonts w:ascii="Calibri" w:hAnsi="Calibri" w:cs="Calibri"/>
        </w:rPr>
      </w:pPr>
      <w:r w:rsidRPr="006D73BA">
        <w:rPr>
          <w:rFonts w:ascii="Calibri" w:hAnsi="Calibri" w:cs="Calibri"/>
        </w:rPr>
        <w:t xml:space="preserve">Uzupełniająco, w ramach </w:t>
      </w:r>
      <w:r w:rsidR="00FA4D89">
        <w:rPr>
          <w:rFonts w:ascii="Calibri" w:hAnsi="Calibri" w:cs="Calibri"/>
        </w:rPr>
        <w:t>ww.</w:t>
      </w:r>
      <w:r w:rsidR="004E081D">
        <w:rPr>
          <w:rFonts w:ascii="Calibri" w:hAnsi="Calibri" w:cs="Calibri"/>
        </w:rPr>
        <w:t xml:space="preserve"> </w:t>
      </w:r>
      <w:r w:rsidRPr="006D73BA">
        <w:rPr>
          <w:rFonts w:ascii="Calibri" w:hAnsi="Calibri" w:cs="Calibri"/>
        </w:rPr>
        <w:t>typów projektów, możliwe będzie:</w:t>
      </w:r>
    </w:p>
    <w:p w14:paraId="4A2205F8" w14:textId="77777777" w:rsidR="006D73BA" w:rsidRPr="006D73BA" w:rsidRDefault="006D73BA" w:rsidP="006D73BA">
      <w:pPr>
        <w:spacing w:after="0" w:line="240" w:lineRule="auto"/>
        <w:ind w:left="360"/>
        <w:jc w:val="both"/>
        <w:rPr>
          <w:rFonts w:ascii="Calibri" w:hAnsi="Calibri" w:cs="Calibri"/>
        </w:rPr>
      </w:pPr>
    </w:p>
    <w:p w14:paraId="164BE006" w14:textId="0BF5C1FC" w:rsidR="006D73BA" w:rsidRPr="00E5798F" w:rsidRDefault="006D73BA" w:rsidP="006D73BA">
      <w:pPr>
        <w:pStyle w:val="Akapitzlist"/>
        <w:numPr>
          <w:ilvl w:val="0"/>
          <w:numId w:val="71"/>
        </w:numPr>
        <w:spacing w:after="0" w:line="240" w:lineRule="auto"/>
        <w:jc w:val="both"/>
        <w:rPr>
          <w:rFonts w:ascii="Calibri" w:hAnsi="Calibri" w:cs="Calibri"/>
          <w:strike/>
        </w:rPr>
      </w:pPr>
      <w:r w:rsidRPr="00E5798F">
        <w:rPr>
          <w:rFonts w:ascii="Calibri" w:hAnsi="Calibri" w:cs="Calibri"/>
        </w:rPr>
        <w:t xml:space="preserve">do 30% </w:t>
      </w:r>
      <w:r w:rsidR="003E3FD3" w:rsidRPr="00E5798F">
        <w:rPr>
          <w:rFonts w:ascii="Calibri" w:hAnsi="Calibri" w:cs="Calibri"/>
        </w:rPr>
        <w:t xml:space="preserve">kosztów kwalifikowalnych projektu: </w:t>
      </w:r>
    </w:p>
    <w:p w14:paraId="016536B1" w14:textId="77777777" w:rsid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p>
    <w:p w14:paraId="375FE16A" w14:textId="77777777" w:rsid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tworzenie i rozwój ośrodków pomocy i rehabilitacji dzikich zwierząt, również na terenach poza ww. obszarami ochronnymi;</w:t>
      </w:r>
    </w:p>
    <w:p w14:paraId="09484B10" w14:textId="77777777" w:rsid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przywracanie, ochrona i wzmacnianie różnorodności biologicznej na obszarach miejskich i pozamiejskich, w oparciu przede wszystkim o gatunki rodzime, na terenach poza ww. obszarami chronionymi;</w:t>
      </w:r>
    </w:p>
    <w:p w14:paraId="2948B14D" w14:textId="5ABFC07C" w:rsidR="006D73BA" w:rsidRP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p>
    <w:p w14:paraId="64C6B24F" w14:textId="77777777" w:rsidR="006D73BA" w:rsidRPr="006D73BA" w:rsidRDefault="006D73BA" w:rsidP="006D73BA">
      <w:pPr>
        <w:spacing w:after="0" w:line="240" w:lineRule="auto"/>
        <w:ind w:left="360"/>
        <w:jc w:val="both"/>
        <w:rPr>
          <w:rFonts w:ascii="Calibri" w:hAnsi="Calibri" w:cs="Calibri"/>
        </w:rPr>
      </w:pPr>
    </w:p>
    <w:p w14:paraId="35B36AA6" w14:textId="4BE77AFE" w:rsidR="006D73BA" w:rsidRPr="006D73BA" w:rsidRDefault="006D73BA" w:rsidP="006D73BA">
      <w:pPr>
        <w:pStyle w:val="Akapitzlist"/>
        <w:numPr>
          <w:ilvl w:val="0"/>
          <w:numId w:val="71"/>
        </w:numPr>
        <w:spacing w:after="0" w:line="240" w:lineRule="auto"/>
        <w:jc w:val="both"/>
        <w:rPr>
          <w:rFonts w:ascii="Calibri" w:hAnsi="Calibri" w:cs="Calibri"/>
        </w:rPr>
      </w:pPr>
      <w:r w:rsidRPr="006D73BA">
        <w:rPr>
          <w:rFonts w:ascii="Calibri" w:hAnsi="Calibri" w:cs="Calibri"/>
        </w:rPr>
        <w:t>do 10% kosztów kwalifikowalnych projektu - działania edukacyjne dotyczące ochrony i zachowania przyrody, ściśle powiązane z celami projektu i obszarem oddziaływania.</w:t>
      </w:r>
    </w:p>
    <w:p w14:paraId="3F0F3600" w14:textId="77777777" w:rsidR="006D73BA" w:rsidRPr="005936B9" w:rsidRDefault="006D73BA" w:rsidP="006D73BA">
      <w:pPr>
        <w:spacing w:after="0" w:line="240" w:lineRule="auto"/>
        <w:ind w:left="360"/>
        <w:jc w:val="both"/>
        <w:rPr>
          <w:rFonts w:ascii="Calibri" w:hAnsi="Calibri" w:cs="Calibri"/>
          <w:strike/>
        </w:rPr>
      </w:pPr>
    </w:p>
    <w:p w14:paraId="4031DDE0" w14:textId="6B5F3123" w:rsidR="007D7562" w:rsidRPr="00A53771" w:rsidRDefault="00FE1F4E" w:rsidP="00A53771">
      <w:pPr>
        <w:pStyle w:val="Nagwek2"/>
      </w:pPr>
      <w:bookmarkStart w:id="16" w:name="_Toc190691405"/>
      <w:r w:rsidRPr="00A53771">
        <w:lastRenderedPageBreak/>
        <w:t>D</w:t>
      </w:r>
      <w:r w:rsidR="007D7562" w:rsidRPr="00A53771">
        <w:t>. Podmioty uprawnione do ubiegania się o dofinansowanie</w:t>
      </w:r>
      <w:bookmarkEnd w:id="16"/>
      <w:r w:rsidR="007D7562" w:rsidRPr="00A53771">
        <w:t xml:space="preserve"> </w:t>
      </w:r>
    </w:p>
    <w:p w14:paraId="67455082" w14:textId="3E582F58" w:rsidR="00A6586D" w:rsidRPr="00833E04" w:rsidRDefault="00AA3C14" w:rsidP="006C4C78">
      <w:pPr>
        <w:pStyle w:val="Akapitzlist"/>
        <w:numPr>
          <w:ilvl w:val="0"/>
          <w:numId w:val="17"/>
        </w:numPr>
        <w:spacing w:after="0" w:line="240" w:lineRule="auto"/>
        <w:ind w:left="567" w:hanging="425"/>
        <w:jc w:val="both"/>
        <w:rPr>
          <w:rFonts w:ascii="Calibri" w:hAnsi="Calibri" w:cs="Calibri"/>
        </w:rPr>
      </w:pPr>
      <w:r w:rsidRPr="00833E04">
        <w:rPr>
          <w:rFonts w:ascii="Calibri" w:hAnsi="Calibri" w:cs="Calibri"/>
        </w:rPr>
        <w:t xml:space="preserve">O </w:t>
      </w:r>
      <w:r w:rsidR="00A6586D" w:rsidRPr="00833E04">
        <w:rPr>
          <w:rFonts w:ascii="Calibri" w:hAnsi="Calibri" w:cs="Calibri"/>
        </w:rPr>
        <w:t xml:space="preserve">dofinansowanie w ramach naboru mogą ubiegać się następujące podmioty: </w:t>
      </w:r>
    </w:p>
    <w:p w14:paraId="692E8C2D" w14:textId="4F6CDBCA" w:rsidR="00A6586D" w:rsidRPr="00833E04" w:rsidRDefault="00A6586D" w:rsidP="006C4C78">
      <w:pPr>
        <w:pStyle w:val="Akapitzlist"/>
        <w:numPr>
          <w:ilvl w:val="0"/>
          <w:numId w:val="9"/>
        </w:numPr>
        <w:spacing w:after="0" w:line="240" w:lineRule="auto"/>
        <w:ind w:left="709" w:hanging="295"/>
        <w:jc w:val="both"/>
        <w:rPr>
          <w:rFonts w:ascii="Calibri" w:hAnsi="Calibri" w:cs="Calibri"/>
        </w:rPr>
      </w:pPr>
      <w:r w:rsidRPr="00833E04">
        <w:rPr>
          <w:rFonts w:ascii="Calibri" w:hAnsi="Calibri" w:cs="Calibri"/>
        </w:rPr>
        <w:t>Jednostki Samorządu Terytorialnego,</w:t>
      </w:r>
    </w:p>
    <w:p w14:paraId="39C48B57" w14:textId="09FD9DA7" w:rsidR="00A6586D" w:rsidRPr="00833E04" w:rsidRDefault="00A6586D" w:rsidP="006C4C78">
      <w:pPr>
        <w:pStyle w:val="Akapitzlist"/>
        <w:numPr>
          <w:ilvl w:val="0"/>
          <w:numId w:val="9"/>
        </w:numPr>
        <w:spacing w:after="0" w:line="240" w:lineRule="auto"/>
        <w:ind w:left="709" w:hanging="295"/>
        <w:jc w:val="both"/>
        <w:rPr>
          <w:rFonts w:ascii="Calibri" w:hAnsi="Calibri" w:cs="Calibri"/>
        </w:rPr>
      </w:pPr>
      <w:r w:rsidRPr="00833E04">
        <w:rPr>
          <w:rFonts w:ascii="Calibri" w:hAnsi="Calibri" w:cs="Calibri"/>
        </w:rPr>
        <w:t>Jednostki organizacyjne działające w imieniu jednostek samorządu terytorialnego</w:t>
      </w:r>
      <w:r w:rsidR="00AA3C14" w:rsidRPr="00833E04">
        <w:rPr>
          <w:rFonts w:ascii="Calibri" w:hAnsi="Calibri" w:cs="Calibri"/>
        </w:rPr>
        <w:t xml:space="preserve">. </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7BE14E4B" w:rsidR="0012728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E102D9">
        <w:rPr>
          <w:rFonts w:ascii="Calibri" w:hAnsi="Calibri" w:cs="Calibri"/>
        </w:rPr>
        <w:t xml:space="preserve">r. </w:t>
      </w:r>
      <w:r w:rsidR="00B7442D" w:rsidRPr="00E102D9">
        <w:rPr>
          <w:rFonts w:ascii="Calibri" w:hAnsi="Calibri" w:cs="Calibri"/>
        </w:rPr>
        <w:t xml:space="preserve">o skutkach powierzania wykonywania pracy cudzoziemcom </w:t>
      </w:r>
      <w:r w:rsidR="0082242B" w:rsidRPr="00E102D9">
        <w:rPr>
          <w:rFonts w:ascii="Calibri" w:hAnsi="Calibri" w:cs="Calibri"/>
        </w:rPr>
        <w:t>przebywającym</w:t>
      </w:r>
      <w:r w:rsidR="0082242B" w:rsidRPr="00607D97">
        <w:rPr>
          <w:rFonts w:ascii="Calibri" w:hAnsi="Calibri" w:cs="Calibri"/>
        </w:rPr>
        <w:t xml:space="preserve"> wbrew przepisom na terytorium Rzeczypospolitej Polskiej</w:t>
      </w:r>
      <w:r w:rsidR="0082242B">
        <w:rPr>
          <w:rFonts w:ascii="Calibri" w:hAnsi="Calibri" w:cs="Calibri"/>
        </w:rPr>
        <w:t xml:space="preserve">, </w:t>
      </w:r>
      <w:r w:rsidR="009D5889">
        <w:rPr>
          <w:rFonts w:ascii="Calibri" w:hAnsi="Calibri" w:cs="Calibri"/>
        </w:rPr>
        <w:t xml:space="preserve"> </w:t>
      </w:r>
      <w:r w:rsidR="00673148">
        <w:rPr>
          <w:rFonts w:ascii="Calibri" w:hAnsi="Calibri" w:cs="Calibri"/>
        </w:rPr>
        <w:t xml:space="preserve"> </w:t>
      </w:r>
    </w:p>
    <w:p w14:paraId="2E44A234" w14:textId="2A027B2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00C202CA">
        <w:rPr>
          <w:rFonts w:ascii="Calibri" w:hAnsi="Calibri" w:cs="Calibri"/>
        </w:rPr>
        <w:t xml:space="preserve"> </w:t>
      </w:r>
      <w:r w:rsidRPr="00F14B91">
        <w:rPr>
          <w:rFonts w:ascii="Calibri" w:hAnsi="Calibri" w:cs="Calibri"/>
        </w:rPr>
        <w:t>9 ust</w:t>
      </w:r>
      <w:r w:rsidR="00942DFC" w:rsidRPr="00F14B91">
        <w:rPr>
          <w:rFonts w:ascii="Calibri" w:hAnsi="Calibri" w:cs="Calibri"/>
        </w:rPr>
        <w:t>.</w:t>
      </w:r>
      <w:r w:rsidR="00C202CA">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C202CA">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064AF6A"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751B0D">
        <w:rPr>
          <w:rFonts w:ascii="Calibri" w:hAnsi="Calibri" w:cs="Calibri"/>
        </w:rPr>
        <w:t>8</w:t>
      </w:r>
      <w:r w:rsidRPr="00F14B91">
        <w:rPr>
          <w:rFonts w:ascii="Calibri" w:hAnsi="Calibri" w:cs="Calibri"/>
        </w:rPr>
        <w:t xml:space="preserve"> i 14</w:t>
      </w:r>
      <w:r w:rsidR="00751B0D">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7" w:name="_Toc190691406"/>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7"/>
      <w:r w:rsidR="00D61CBD" w:rsidRPr="00A53771">
        <w:t xml:space="preserve"> </w:t>
      </w:r>
      <w:bookmarkEnd w:id="14"/>
    </w:p>
    <w:p w14:paraId="77D6C6BA" w14:textId="177B2457" w:rsidR="00D911E5" w:rsidRPr="006C02D0" w:rsidRDefault="00A04965" w:rsidP="006C4C78">
      <w:pPr>
        <w:pStyle w:val="Akapitzlist"/>
        <w:numPr>
          <w:ilvl w:val="0"/>
          <w:numId w:val="7"/>
        </w:numPr>
        <w:spacing w:after="0" w:line="240" w:lineRule="auto"/>
        <w:ind w:left="567" w:hanging="425"/>
        <w:jc w:val="both"/>
        <w:rPr>
          <w:rFonts w:ascii="Calibri" w:hAnsi="Calibri" w:cs="Calibri"/>
        </w:rPr>
      </w:pPr>
      <w:r w:rsidRPr="006C02D0">
        <w:rPr>
          <w:rFonts w:ascii="Calibri" w:hAnsi="Calibri" w:cs="Calibri"/>
          <w:bCs/>
        </w:rPr>
        <w:t xml:space="preserve">LGD </w:t>
      </w:r>
      <w:r w:rsidR="00252D5A" w:rsidRPr="006C02D0">
        <w:rPr>
          <w:rFonts w:ascii="Calibri" w:hAnsi="Calibri" w:cs="Calibri"/>
          <w:bCs/>
        </w:rPr>
        <w:t>przeznacz</w:t>
      </w:r>
      <w:r w:rsidRPr="006C02D0">
        <w:rPr>
          <w:rFonts w:ascii="Calibri" w:hAnsi="Calibri" w:cs="Calibri"/>
          <w:bCs/>
        </w:rPr>
        <w:t>a</w:t>
      </w:r>
      <w:r w:rsidR="00252D5A" w:rsidRPr="006C02D0">
        <w:rPr>
          <w:rFonts w:ascii="Calibri" w:hAnsi="Calibri" w:cs="Calibri"/>
          <w:bCs/>
        </w:rPr>
        <w:t xml:space="preserve"> na dofinansowanie projektów w naborze</w:t>
      </w:r>
      <w:r w:rsidR="00252D5A" w:rsidRPr="006C02D0">
        <w:rPr>
          <w:rFonts w:ascii="Calibri" w:hAnsi="Calibri" w:cs="Calibri"/>
          <w:b/>
          <w:bCs/>
        </w:rPr>
        <w:t xml:space="preserve"> </w:t>
      </w:r>
      <w:r w:rsidR="000C5A99" w:rsidRPr="006C02D0">
        <w:rPr>
          <w:rFonts w:ascii="Calibri" w:hAnsi="Calibri" w:cs="Calibri"/>
          <w:b/>
        </w:rPr>
        <w:t>772 628,11</w:t>
      </w:r>
      <w:r w:rsidR="00B80417" w:rsidRPr="006C02D0">
        <w:rPr>
          <w:rFonts w:ascii="Calibri" w:hAnsi="Calibri" w:cs="Calibri"/>
          <w:b/>
        </w:rPr>
        <w:t xml:space="preserve"> zł</w:t>
      </w:r>
      <w:r w:rsidR="00B80417" w:rsidRPr="006C02D0">
        <w:rPr>
          <w:rFonts w:ascii="Calibri" w:hAnsi="Calibri" w:cs="Calibri"/>
        </w:rPr>
        <w:t xml:space="preserve"> (słownie: </w:t>
      </w:r>
      <w:r w:rsidR="00935721" w:rsidRPr="006C02D0">
        <w:rPr>
          <w:rFonts w:ascii="Calibri" w:hAnsi="Calibri" w:cs="Calibri"/>
        </w:rPr>
        <w:t>siedemset siedemdziesiąt dwa tysiące sześćset dwadzieścia osiem złotych 11/100</w:t>
      </w:r>
      <w:r w:rsidR="00D911E5" w:rsidRPr="006C02D0">
        <w:rPr>
          <w:rFonts w:ascii="Calibri" w:hAnsi="Calibri" w:cs="Calibri"/>
        </w:rPr>
        <w:t xml:space="preserve"> stanowiących wkład </w:t>
      </w:r>
      <w:r w:rsidR="00D911E5" w:rsidRPr="006C02D0">
        <w:rPr>
          <w:rFonts w:ascii="Calibri" w:hAnsi="Calibri" w:cs="Calibri"/>
          <w:b/>
        </w:rPr>
        <w:t xml:space="preserve">środków EFRR. </w:t>
      </w:r>
      <w:r w:rsidR="00B80417" w:rsidRPr="006C02D0">
        <w:rPr>
          <w:rFonts w:ascii="Calibri" w:hAnsi="Calibri" w:cs="Calibri"/>
        </w:rPr>
        <w:t xml:space="preserve"> tj. </w:t>
      </w:r>
      <w:r w:rsidR="009B3897" w:rsidRPr="006C02D0">
        <w:rPr>
          <w:rFonts w:ascii="Calibri" w:hAnsi="Calibri" w:cs="Calibri"/>
        </w:rPr>
        <w:t>180</w:t>
      </w:r>
      <w:r w:rsidR="00DE415B" w:rsidRPr="006C02D0">
        <w:rPr>
          <w:rFonts w:ascii="Calibri" w:hAnsi="Calibri" w:cs="Calibri"/>
        </w:rPr>
        <w:t> 171,19</w:t>
      </w:r>
      <w:r w:rsidR="00B80417" w:rsidRPr="006C02D0">
        <w:rPr>
          <w:rFonts w:ascii="Calibri" w:hAnsi="Calibri" w:cs="Calibri"/>
        </w:rPr>
        <w:t xml:space="preserve"> euro, </w:t>
      </w:r>
    </w:p>
    <w:p w14:paraId="483287FC" w14:textId="6B4D7645" w:rsidR="009869FF" w:rsidRPr="006C02D0" w:rsidRDefault="00D911E5" w:rsidP="006C4C78">
      <w:pPr>
        <w:pStyle w:val="Akapitzlist"/>
        <w:numPr>
          <w:ilvl w:val="0"/>
          <w:numId w:val="7"/>
        </w:numPr>
        <w:spacing w:after="0" w:line="240" w:lineRule="auto"/>
        <w:ind w:left="567" w:hanging="425"/>
        <w:jc w:val="both"/>
        <w:rPr>
          <w:rFonts w:ascii="Calibri" w:hAnsi="Calibri" w:cs="Calibri"/>
        </w:rPr>
      </w:pPr>
      <w:r w:rsidRPr="006C02D0">
        <w:rPr>
          <w:rFonts w:ascii="Calibri" w:hAnsi="Calibri" w:cs="Calibri"/>
        </w:rPr>
        <w:t>Kwota przeznaczona na dofinansowanie projektów w naborze wynika z przeliczenia alokacji określonej w euro przeznaczonej na dofinansowanie projektów w niniejszym naborze, tj.</w:t>
      </w:r>
      <w:r w:rsidRPr="006C02D0">
        <w:rPr>
          <w:rFonts w:ascii="Calibri" w:hAnsi="Calibri" w:cs="Calibri"/>
          <w:b/>
        </w:rPr>
        <w:t xml:space="preserve"> </w:t>
      </w:r>
      <w:r w:rsidR="000A3DF9" w:rsidRPr="006C02D0">
        <w:rPr>
          <w:rFonts w:ascii="Calibri" w:hAnsi="Calibri" w:cs="Calibri"/>
          <w:b/>
        </w:rPr>
        <w:t>180 171,19</w:t>
      </w:r>
      <w:r w:rsidRPr="006C02D0">
        <w:rPr>
          <w:rFonts w:ascii="Calibri" w:hAnsi="Calibri" w:cs="Calibri"/>
          <w:b/>
        </w:rPr>
        <w:t xml:space="preserve"> euro</w:t>
      </w:r>
      <w:r w:rsidRPr="006C02D0">
        <w:rPr>
          <w:rFonts w:ascii="Calibri" w:hAnsi="Calibri" w:cs="Calibri"/>
        </w:rPr>
        <w:t xml:space="preserve"> </w:t>
      </w:r>
      <w:r w:rsidR="00B80417" w:rsidRPr="006C02D0">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935721" w:rsidRPr="006C02D0">
        <w:rPr>
          <w:rFonts w:ascii="Calibri" w:hAnsi="Calibri" w:cs="Calibri"/>
        </w:rPr>
        <w:t xml:space="preserve">4,2883 </w:t>
      </w:r>
      <w:r w:rsidR="00B80417" w:rsidRPr="006C02D0">
        <w:rPr>
          <w:rFonts w:ascii="Calibri" w:hAnsi="Calibri" w:cs="Calibri"/>
        </w:rPr>
        <w:t xml:space="preserve">złotych z </w:t>
      </w:r>
      <w:r w:rsidR="006C02D0" w:rsidRPr="006C02D0">
        <w:rPr>
          <w:rFonts w:ascii="Calibri" w:hAnsi="Calibri" w:cs="Calibri"/>
        </w:rPr>
        <w:t xml:space="preserve">30 marca 2026 </w:t>
      </w:r>
      <w:r w:rsidR="00B80417" w:rsidRPr="006C02D0">
        <w:rPr>
          <w:rFonts w:ascii="Calibri" w:hAnsi="Calibri" w:cs="Calibri"/>
        </w:rPr>
        <w:t xml:space="preserve">r.).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3C3B62A8"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C202CA">
        <w:rPr>
          <w:rFonts w:ascii="Calibri" w:eastAsia="Calibri" w:hAnsi="Calibri" w:cs="Calibri"/>
        </w:rPr>
        <w:t xml:space="preserve"> </w:t>
      </w:r>
      <w:r w:rsidR="00B06D8C" w:rsidRPr="00D14EFE">
        <w:rPr>
          <w:rFonts w:ascii="Calibri" w:eastAsia="Calibri" w:hAnsi="Calibri" w:cs="Calibri"/>
        </w:rPr>
        <w:t xml:space="preserve">2. </w:t>
      </w:r>
    </w:p>
    <w:p w14:paraId="17C03BE3" w14:textId="4D44988E"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C202CA">
        <w:rPr>
          <w:rFonts w:ascii="Calibri" w:eastAsia="Calibri" w:hAnsi="Calibri" w:cs="Calibri"/>
        </w:rPr>
        <w:t xml:space="preserve"> </w:t>
      </w:r>
      <w:r w:rsidR="00D14EFE">
        <w:rPr>
          <w:rFonts w:ascii="Calibri" w:eastAsia="Calibri" w:hAnsi="Calibri" w:cs="Calibri"/>
        </w:rPr>
        <w:t xml:space="preserve">7. </w:t>
      </w:r>
    </w:p>
    <w:p w14:paraId="1D4F42A4" w14:textId="23D5050D"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W przypadku korzystnej zmiany kursu przeliczeniowego, wsparcie udzielane będzie</w:t>
      </w:r>
      <w:r w:rsidR="00B721DF">
        <w:rPr>
          <w:rFonts w:ascii="Calibri" w:hAnsi="Calibri" w:cs="Calibri"/>
        </w:rPr>
        <w:t xml:space="preserve"> </w:t>
      </w:r>
      <w:r w:rsidRPr="00D14EFE">
        <w:rPr>
          <w:rFonts w:ascii="Calibri" w:hAnsi="Calibri" w:cs="Calibri"/>
        </w:rPr>
        <w:t xml:space="preserve">na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w:t>
      </w:r>
      <w:r w:rsidRPr="00D14EFE">
        <w:rPr>
          <w:rFonts w:ascii="Calibri" w:hAnsi="Calibri" w:cs="Calibri"/>
        </w:rPr>
        <w:lastRenderedPageBreak/>
        <w:t>limitu środków przeznaczonych na udzielenie wsparcia w ramach naboru wniosków, wnioskodawca zostanie poinformowany o braku dostępnych środków na udzielenie tego wsparcia i wniosek pozostawiony będzie bez rozpatrzenia.</w:t>
      </w:r>
    </w:p>
    <w:p w14:paraId="52189C57" w14:textId="3C54951A" w:rsidR="00453401" w:rsidRPr="00A53771" w:rsidRDefault="00562441" w:rsidP="00A53771">
      <w:pPr>
        <w:pStyle w:val="Nagwek2"/>
      </w:pPr>
      <w:bookmarkStart w:id="18" w:name="_Toc190691407"/>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E102D9">
        <w:t>, minimaln</w:t>
      </w:r>
      <w:r w:rsidR="00C202CA" w:rsidRPr="00E102D9">
        <w:t>a</w:t>
      </w:r>
      <w:r w:rsidR="00453401" w:rsidRPr="00E102D9">
        <w:t xml:space="preserve"> i</w:t>
      </w:r>
      <w:r w:rsidR="00453401" w:rsidRPr="00A53771">
        <w:t xml:space="preserve"> maksymaln</w:t>
      </w:r>
      <w:r w:rsidR="003E03D0" w:rsidRPr="00A53771">
        <w:t>a</w:t>
      </w:r>
      <w:r w:rsidR="00453401" w:rsidRPr="00A53771">
        <w:t xml:space="preserve"> kwot</w:t>
      </w:r>
      <w:r w:rsidR="003E03D0" w:rsidRPr="00A53771">
        <w:t>a wsparcia na wdrażanie LSR</w:t>
      </w:r>
      <w:bookmarkEnd w:id="18"/>
      <w:r w:rsidR="003E03D0" w:rsidRPr="00A53771">
        <w:t xml:space="preserve"> </w:t>
      </w:r>
    </w:p>
    <w:p w14:paraId="084D0FC5" w14:textId="507C8390" w:rsidR="00252D5A" w:rsidRPr="00644CF1" w:rsidRDefault="00B80417" w:rsidP="006C4C78">
      <w:pPr>
        <w:pStyle w:val="Akapitzlist"/>
        <w:numPr>
          <w:ilvl w:val="0"/>
          <w:numId w:val="15"/>
        </w:numPr>
        <w:spacing w:after="0" w:line="240" w:lineRule="auto"/>
        <w:ind w:left="499" w:hanging="357"/>
        <w:jc w:val="both"/>
        <w:rPr>
          <w:rFonts w:ascii="Calibri" w:hAnsi="Calibri" w:cs="Calibri"/>
        </w:rPr>
      </w:pPr>
      <w:r w:rsidRPr="00644CF1">
        <w:rPr>
          <w:rFonts w:ascii="Calibri" w:hAnsi="Calibri" w:cs="Calibri"/>
        </w:rPr>
        <w:t xml:space="preserve">Maksymalny poziom dofinansowania projektu wynosi </w:t>
      </w:r>
      <w:r w:rsidRPr="00644CF1">
        <w:rPr>
          <w:rFonts w:ascii="Calibri" w:hAnsi="Calibri" w:cs="Calibri"/>
          <w:b/>
          <w:bCs/>
        </w:rPr>
        <w:t>85 % je</w:t>
      </w:r>
      <w:r w:rsidR="00F9283C" w:rsidRPr="00644CF1">
        <w:rPr>
          <w:rFonts w:ascii="Calibri" w:hAnsi="Calibri" w:cs="Calibri"/>
          <w:b/>
          <w:bCs/>
        </w:rPr>
        <w:t>go</w:t>
      </w:r>
      <w:r w:rsidRPr="00644CF1">
        <w:rPr>
          <w:rFonts w:ascii="Calibri" w:hAnsi="Calibri" w:cs="Calibri"/>
          <w:b/>
          <w:bCs/>
        </w:rPr>
        <w:t xml:space="preserve"> kosztów kwalifikowalnych. </w:t>
      </w:r>
    </w:p>
    <w:p w14:paraId="3F708BA3" w14:textId="77777777" w:rsidR="004577D5" w:rsidRPr="00644CF1" w:rsidRDefault="004577D5" w:rsidP="006C4C78">
      <w:pPr>
        <w:pStyle w:val="Akapitzlist"/>
        <w:numPr>
          <w:ilvl w:val="0"/>
          <w:numId w:val="15"/>
        </w:numPr>
        <w:spacing w:after="0" w:line="240" w:lineRule="auto"/>
        <w:ind w:left="499" w:hanging="357"/>
        <w:jc w:val="both"/>
        <w:rPr>
          <w:rFonts w:ascii="Calibri" w:hAnsi="Calibri" w:cs="Calibri"/>
        </w:rPr>
      </w:pPr>
      <w:r w:rsidRPr="00644CF1">
        <w:t xml:space="preserve">Minimalny wkład własny beneficjenta wynosi </w:t>
      </w:r>
      <w:r w:rsidRPr="00644CF1">
        <w:rPr>
          <w:b/>
        </w:rPr>
        <w:t>15 % kosztów kwalifikowalnych projektu</w:t>
      </w:r>
      <w:r w:rsidRPr="00644CF1">
        <w:t>.</w:t>
      </w:r>
    </w:p>
    <w:p w14:paraId="40E444E2" w14:textId="33AC92CD" w:rsidR="003E03D0" w:rsidRPr="00644CF1" w:rsidRDefault="00D64341" w:rsidP="006C4C78">
      <w:pPr>
        <w:pStyle w:val="Akapitzlist"/>
        <w:numPr>
          <w:ilvl w:val="0"/>
          <w:numId w:val="15"/>
        </w:numPr>
        <w:spacing w:after="0" w:line="240" w:lineRule="auto"/>
        <w:ind w:left="499" w:hanging="357"/>
        <w:jc w:val="both"/>
        <w:rPr>
          <w:rFonts w:ascii="Calibri" w:hAnsi="Calibri" w:cs="Calibri"/>
        </w:rPr>
      </w:pPr>
      <w:r w:rsidRPr="00644CF1">
        <w:rPr>
          <w:rFonts w:ascii="Calibri" w:hAnsi="Calibri" w:cs="Calibri"/>
        </w:rPr>
        <w:t>M</w:t>
      </w:r>
      <w:r w:rsidR="00354288" w:rsidRPr="00644CF1">
        <w:rPr>
          <w:rFonts w:ascii="Calibri" w:hAnsi="Calibri" w:cs="Calibri"/>
        </w:rPr>
        <w:t>inimalna i m</w:t>
      </w:r>
      <w:r w:rsidR="00B80417" w:rsidRPr="00644CF1">
        <w:rPr>
          <w:rFonts w:ascii="Calibri" w:hAnsi="Calibri" w:cs="Calibri"/>
        </w:rPr>
        <w:t>aksymaln</w:t>
      </w:r>
      <w:r w:rsidRPr="00644CF1">
        <w:rPr>
          <w:rFonts w:ascii="Calibri" w:hAnsi="Calibri" w:cs="Calibri"/>
        </w:rPr>
        <w:t>a</w:t>
      </w:r>
      <w:r w:rsidR="00B80417" w:rsidRPr="00644CF1">
        <w:rPr>
          <w:rFonts w:ascii="Calibri" w:hAnsi="Calibri" w:cs="Calibri"/>
        </w:rPr>
        <w:t xml:space="preserve"> kwot</w:t>
      </w:r>
      <w:r w:rsidRPr="00644CF1">
        <w:rPr>
          <w:rFonts w:ascii="Calibri" w:hAnsi="Calibri" w:cs="Calibri"/>
        </w:rPr>
        <w:t>a</w:t>
      </w:r>
      <w:r w:rsidR="00B80417" w:rsidRPr="00644CF1">
        <w:rPr>
          <w:rFonts w:ascii="Calibri" w:hAnsi="Calibri" w:cs="Calibri"/>
        </w:rPr>
        <w:t xml:space="preserve"> dofinansowani</w:t>
      </w:r>
      <w:r w:rsidRPr="00644CF1">
        <w:rPr>
          <w:rFonts w:ascii="Calibri" w:hAnsi="Calibri" w:cs="Calibri"/>
        </w:rPr>
        <w:t>a</w:t>
      </w:r>
      <w:r w:rsidR="00B80417" w:rsidRPr="00644CF1">
        <w:rPr>
          <w:rFonts w:ascii="Calibri" w:hAnsi="Calibri" w:cs="Calibri"/>
        </w:rPr>
        <w:t xml:space="preserve"> projektu</w:t>
      </w:r>
      <w:r w:rsidR="00BA4DD8" w:rsidRPr="00644CF1">
        <w:rPr>
          <w:rFonts w:ascii="Calibri" w:hAnsi="Calibri" w:cs="Calibri"/>
        </w:rPr>
        <w:t xml:space="preserve"> – nie ustala się. </w:t>
      </w:r>
    </w:p>
    <w:p w14:paraId="1BB542A5" w14:textId="12E08E49" w:rsidR="00252D5A" w:rsidRPr="00A53771" w:rsidRDefault="00DD177A" w:rsidP="00A53771">
      <w:pPr>
        <w:pStyle w:val="Nagwek2"/>
      </w:pPr>
      <w:bookmarkStart w:id="19" w:name="_Toc182855917"/>
      <w:bookmarkStart w:id="20" w:name="_Toc190691408"/>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9"/>
      <w:bookmarkEnd w:id="20"/>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21" w:name="_Toc190691409"/>
      <w:bookmarkStart w:id="22" w:name="_Toc182855918"/>
      <w:r w:rsidRPr="00A53771">
        <w:t>H</w:t>
      </w:r>
      <w:r w:rsidR="00232330" w:rsidRPr="00A53771">
        <w:t>. Termin składania wniosków o wsparcie</w:t>
      </w:r>
      <w:bookmarkEnd w:id="21"/>
      <w:r w:rsidR="00232330" w:rsidRPr="00A53771">
        <w:t xml:space="preserve"> </w:t>
      </w:r>
    </w:p>
    <w:p w14:paraId="72939C70" w14:textId="54C8200F"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0901D1">
        <w:rPr>
          <w:rFonts w:ascii="Calibri" w:hAnsi="Calibri" w:cs="Calibri"/>
        </w:rPr>
        <w:t>27.04.</w:t>
      </w:r>
      <w:r w:rsidR="00232330" w:rsidRPr="006E66CB">
        <w:rPr>
          <w:rFonts w:ascii="Calibri" w:hAnsi="Calibri" w:cs="Calibri"/>
        </w:rPr>
        <w:t>202</w:t>
      </w:r>
      <w:r w:rsidR="00644CF1">
        <w:rPr>
          <w:rFonts w:ascii="Calibri" w:hAnsi="Calibri" w:cs="Calibri"/>
        </w:rPr>
        <w:t>6</w:t>
      </w:r>
      <w:r w:rsidR="00232330" w:rsidRPr="006E66CB">
        <w:rPr>
          <w:rFonts w:ascii="Calibri" w:hAnsi="Calibri" w:cs="Calibri"/>
        </w:rPr>
        <w:t xml:space="preserve"> roku </w:t>
      </w:r>
      <w:r>
        <w:rPr>
          <w:rFonts w:ascii="Calibri" w:hAnsi="Calibri" w:cs="Calibri"/>
        </w:rPr>
        <w:t>(godz.</w:t>
      </w:r>
      <w:r w:rsidR="00D03419">
        <w:rPr>
          <w:rFonts w:ascii="Calibri" w:hAnsi="Calibri" w:cs="Calibri"/>
        </w:rPr>
        <w:t xml:space="preserve"> 9:00</w:t>
      </w:r>
      <w:r>
        <w:rPr>
          <w:rFonts w:ascii="Calibri" w:hAnsi="Calibri" w:cs="Calibri"/>
        </w:rPr>
        <w:t xml:space="preserve">) </w:t>
      </w:r>
      <w:r w:rsidR="00232330" w:rsidRPr="006E66CB">
        <w:rPr>
          <w:rFonts w:ascii="Calibri" w:hAnsi="Calibri" w:cs="Calibri"/>
        </w:rPr>
        <w:t>do</w:t>
      </w:r>
      <w:r w:rsidR="00644CF1">
        <w:rPr>
          <w:rFonts w:ascii="Calibri" w:hAnsi="Calibri" w:cs="Calibri"/>
        </w:rPr>
        <w:t xml:space="preserve"> </w:t>
      </w:r>
      <w:r w:rsidR="000901D1">
        <w:rPr>
          <w:rFonts w:ascii="Calibri" w:hAnsi="Calibri" w:cs="Calibri"/>
        </w:rPr>
        <w:t>25.05.</w:t>
      </w:r>
      <w:r w:rsidR="00CF7BC2">
        <w:rPr>
          <w:rFonts w:ascii="Calibri" w:hAnsi="Calibri" w:cs="Calibri"/>
        </w:rPr>
        <w:t>2026</w:t>
      </w:r>
      <w:r w:rsidR="00232330" w:rsidRPr="006E66CB">
        <w:rPr>
          <w:rFonts w:ascii="Calibri" w:hAnsi="Calibri" w:cs="Calibri"/>
        </w:rPr>
        <w:t xml:space="preserve"> 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13E8D174"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C202C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3" w:name="_Toc190691410"/>
      <w:r w:rsidRPr="00A53771">
        <w:t>I</w:t>
      </w:r>
      <w:r w:rsidR="00074363" w:rsidRPr="00A53771">
        <w:t>V</w:t>
      </w:r>
      <w:r w:rsidRPr="00A53771">
        <w:t>. ZASADY SKŁADANIA WNIOSKÓW W NABORZE</w:t>
      </w:r>
      <w:bookmarkEnd w:id="23"/>
    </w:p>
    <w:p w14:paraId="42B5D25D" w14:textId="1F969BB8" w:rsidR="00F14B91" w:rsidRPr="00A53771" w:rsidRDefault="00CF3BE6" w:rsidP="00A53771">
      <w:pPr>
        <w:pStyle w:val="Nagwek2"/>
      </w:pPr>
      <w:bookmarkStart w:id="24" w:name="_Toc190691411"/>
      <w:r w:rsidRPr="00A53771">
        <w:t>A</w:t>
      </w:r>
      <w:r w:rsidR="00F14B91" w:rsidRPr="00A53771">
        <w:t xml:space="preserve">. Sposób i forma składania wniosków o wsparcie </w:t>
      </w:r>
      <w:r w:rsidR="00697A49" w:rsidRPr="00A53771">
        <w:t>na wdrażanie LSR</w:t>
      </w:r>
      <w:bookmarkEnd w:id="24"/>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5" w:name="_Hlk140136497"/>
      <w:r w:rsidRPr="005D6821">
        <w:rPr>
          <w:rFonts w:ascii="Calibri" w:hAnsi="Calibri" w:cs="Calibri"/>
        </w:rPr>
        <w:t>pliku w formacie ZIP, RAR lub równoważnym</w:t>
      </w:r>
      <w:bookmarkEnd w:id="25"/>
      <w:r w:rsidRPr="005D6821">
        <w:rPr>
          <w:rFonts w:ascii="Calibri" w:hAnsi="Calibri" w:cs="Calibri"/>
        </w:rPr>
        <w:t xml:space="preserve">. </w:t>
      </w:r>
    </w:p>
    <w:p w14:paraId="71A9D164" w14:textId="567026EC"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 xml:space="preserve">Wniosek złożony w </w:t>
      </w:r>
      <w:r w:rsidR="004360FE" w:rsidRPr="009324BC">
        <w:rPr>
          <w:rFonts w:ascii="Calibri" w:hAnsi="Calibri" w:cs="Calibri"/>
        </w:rPr>
        <w:t>inny</w:t>
      </w:r>
      <w:r w:rsidRPr="009324BC">
        <w:rPr>
          <w:rFonts w:ascii="Calibri" w:hAnsi="Calibri" w:cs="Calibri"/>
        </w:rPr>
        <w:t xml:space="preserve">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3"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776142FD"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3B34CA" w:rsidRPr="003B34CA">
        <w:rPr>
          <w:rFonts w:ascii="Calibri" w:hAnsi="Calibri" w:cs="Calibri"/>
          <w:b/>
          <w:bCs/>
        </w:rPr>
        <w:t>FEPM.02.17-IZ.00-003/</w:t>
      </w:r>
      <w:proofErr w:type="gramStart"/>
      <w:r w:rsidR="003B34CA" w:rsidRPr="003B34CA">
        <w:rPr>
          <w:rFonts w:ascii="Calibri" w:hAnsi="Calibri" w:cs="Calibri"/>
          <w:b/>
          <w:bCs/>
        </w:rPr>
        <w:t xml:space="preserve">26 </w:t>
      </w:r>
      <w:r w:rsidR="003B34CA">
        <w:rPr>
          <w:rFonts w:ascii="Calibri" w:hAnsi="Calibri" w:cs="Calibri"/>
          <w:b/>
          <w:bCs/>
        </w:rPr>
        <w:t xml:space="preserve"> </w:t>
      </w:r>
      <w:r w:rsidRPr="00AF00DA">
        <w:rPr>
          <w:rFonts w:ascii="Calibri" w:hAnsi="Calibri" w:cs="Calibri"/>
        </w:rPr>
        <w:t>dla</w:t>
      </w:r>
      <w:proofErr w:type="gramEnd"/>
      <w:r w:rsidRPr="00AF00DA">
        <w:rPr>
          <w:rFonts w:ascii="Calibri" w:hAnsi="Calibri" w:cs="Calibri"/>
        </w:rPr>
        <w:t xml:space="preserve"> Działania </w:t>
      </w:r>
      <w:r w:rsidR="00B15B0F" w:rsidRPr="00B15B0F">
        <w:rPr>
          <w:rFonts w:ascii="Calibri" w:hAnsi="Calibri" w:cs="Calibri"/>
        </w:rPr>
        <w:t xml:space="preserve">2.17 Różnorodność biologiczna i krajobrazu - RLKS </w:t>
      </w:r>
      <w:r w:rsidRPr="00AF00DA">
        <w:rPr>
          <w:rFonts w:ascii="Calibri" w:hAnsi="Calibri" w:cs="Calibri"/>
        </w:rPr>
        <w:t xml:space="preserve">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lastRenderedPageBreak/>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6" w:name="_Toc190691412"/>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6"/>
    </w:p>
    <w:p w14:paraId="4CBD13E6" w14:textId="347A6310" w:rsidR="00E43C7A" w:rsidRPr="00A53771" w:rsidRDefault="00E43C7A" w:rsidP="00A53771">
      <w:pPr>
        <w:pStyle w:val="Nagwek2"/>
      </w:pPr>
      <w:bookmarkStart w:id="27" w:name="_Toc190691413"/>
      <w:r w:rsidRPr="00A53771">
        <w:t>A. Ramowy opis procedury</w:t>
      </w:r>
      <w:bookmarkEnd w:id="27"/>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7A47B671" w14:textId="77777777" w:rsidR="00531C76" w:rsidRPr="0007274B" w:rsidRDefault="00531C76" w:rsidP="00531C76">
      <w:pPr>
        <w:numPr>
          <w:ilvl w:val="0"/>
          <w:numId w:val="32"/>
        </w:numPr>
        <w:spacing w:after="0"/>
        <w:contextualSpacing/>
        <w:jc w:val="both"/>
        <w:rPr>
          <w:rFonts w:ascii="Calibri" w:hAnsi="Calibri" w:cs="Calibri"/>
        </w:rPr>
      </w:pPr>
      <w:r w:rsidRPr="0007274B">
        <w:rPr>
          <w:rFonts w:ascii="Calibri" w:hAnsi="Calibri" w:cs="Calibri"/>
        </w:rPr>
        <w:t xml:space="preserve">Aby projekt został </w:t>
      </w:r>
      <w:r w:rsidRPr="0007274B">
        <w:rPr>
          <w:rFonts w:ascii="Calibri" w:hAnsi="Calibri" w:cs="Calibri"/>
          <w:b/>
        </w:rPr>
        <w:t>wybrany do realizacji przez LGD</w:t>
      </w:r>
      <w:r w:rsidRPr="0007274B">
        <w:rPr>
          <w:rFonts w:ascii="Calibri" w:hAnsi="Calibri" w:cs="Calibri"/>
        </w:rPr>
        <w:t xml:space="preserve"> musi spełnić </w:t>
      </w:r>
      <w:r w:rsidRPr="0007274B">
        <w:rPr>
          <w:rFonts w:ascii="Calibri" w:hAnsi="Calibri" w:cs="Calibri"/>
          <w:b/>
        </w:rPr>
        <w:t>wszystkie poniższe warunki:</w:t>
      </w:r>
      <w:r w:rsidRPr="0007274B">
        <w:rPr>
          <w:rFonts w:ascii="Calibri" w:hAnsi="Calibri" w:cs="Calibri"/>
        </w:rPr>
        <w:t xml:space="preserve"> </w:t>
      </w:r>
    </w:p>
    <w:p w14:paraId="2C2F10ED" w14:textId="77777777" w:rsidR="00531C76" w:rsidRPr="0007274B" w:rsidRDefault="00531C76" w:rsidP="00531C76">
      <w:pPr>
        <w:numPr>
          <w:ilvl w:val="0"/>
          <w:numId w:val="50"/>
        </w:numPr>
        <w:spacing w:after="0"/>
        <w:ind w:left="1077" w:hanging="357"/>
        <w:contextualSpacing/>
        <w:jc w:val="both"/>
        <w:rPr>
          <w:rFonts w:ascii="Calibri" w:hAnsi="Calibri" w:cs="Calibri"/>
        </w:rPr>
      </w:pPr>
      <w:r w:rsidRPr="0007274B">
        <w:rPr>
          <w:rFonts w:ascii="Calibri" w:hAnsi="Calibri" w:cs="Calibri"/>
        </w:rPr>
        <w:t xml:space="preserve">zostać złożony w terminie, miejscu oraz formie określonych w niniejszym Regulaminie, </w:t>
      </w:r>
    </w:p>
    <w:p w14:paraId="24A921F3" w14:textId="77777777" w:rsidR="00531C76" w:rsidRPr="0007274B" w:rsidRDefault="00531C76" w:rsidP="00531C76">
      <w:pPr>
        <w:numPr>
          <w:ilvl w:val="0"/>
          <w:numId w:val="50"/>
        </w:numPr>
        <w:spacing w:after="0"/>
        <w:ind w:left="1077" w:hanging="357"/>
        <w:contextualSpacing/>
        <w:jc w:val="both"/>
        <w:rPr>
          <w:rFonts w:ascii="Calibri" w:hAnsi="Calibri" w:cs="Calibri"/>
        </w:rPr>
      </w:pPr>
      <w:r w:rsidRPr="0007274B">
        <w:rPr>
          <w:rFonts w:ascii="Calibri" w:hAnsi="Calibri" w:cs="Calibri"/>
        </w:rPr>
        <w:t xml:space="preserve">spełniać warunki udzielenia wsparcia określone w sekcji V.D niniejszego Regulaminu (etap LGD), </w:t>
      </w:r>
    </w:p>
    <w:p w14:paraId="0788368E" w14:textId="2DB049B2" w:rsidR="00531C76" w:rsidRPr="00531C76" w:rsidRDefault="00531C76" w:rsidP="00531C76">
      <w:pPr>
        <w:numPr>
          <w:ilvl w:val="0"/>
          <w:numId w:val="50"/>
        </w:numPr>
        <w:spacing w:after="0"/>
        <w:ind w:left="1077" w:hanging="357"/>
        <w:contextualSpacing/>
        <w:jc w:val="both"/>
        <w:rPr>
          <w:rFonts w:ascii="Calibri" w:hAnsi="Calibri" w:cs="Calibri"/>
        </w:rPr>
      </w:pPr>
      <w:r w:rsidRPr="00531C76">
        <w:rPr>
          <w:rFonts w:ascii="Calibri" w:hAnsi="Calibri" w:cs="Calibri"/>
        </w:rPr>
        <w:t xml:space="preserve">spełniać dostępowe kryteria wyboru: 1. </w:t>
      </w:r>
      <w:r w:rsidRPr="00531C76">
        <w:rPr>
          <w:rFonts w:ascii="Calibri" w:hAnsi="Calibri" w:cs="Calibri"/>
          <w:b/>
          <w:bCs/>
        </w:rPr>
        <w:t>Zgodność z zakresem Przedsięwzięcia 4.2.</w:t>
      </w:r>
      <w:r w:rsidR="00C36149">
        <w:rPr>
          <w:rFonts w:ascii="Calibri" w:hAnsi="Calibri" w:cs="Calibri"/>
          <w:b/>
          <w:bCs/>
        </w:rPr>
        <w:t xml:space="preserve"> </w:t>
      </w:r>
      <w:r w:rsidR="00C36149">
        <w:rPr>
          <w:rFonts w:ascii="Calibri" w:hAnsi="Calibri" w:cs="Calibri"/>
        </w:rPr>
        <w:t xml:space="preserve">oraz 2. </w:t>
      </w:r>
      <w:r w:rsidR="00C36149" w:rsidRPr="00C36149">
        <w:rPr>
          <w:rFonts w:ascii="Calibri" w:hAnsi="Calibri" w:cs="Calibri"/>
          <w:b/>
          <w:bCs/>
        </w:rPr>
        <w:t>Wykluczenie operacji składanych przez osoby powiązane z LGD</w:t>
      </w:r>
      <w:r w:rsidR="00C36149">
        <w:rPr>
          <w:rFonts w:ascii="Calibri" w:hAnsi="Calibri" w:cs="Calibri"/>
        </w:rPr>
        <w:t xml:space="preserve">. </w:t>
      </w:r>
    </w:p>
    <w:p w14:paraId="0FA19FCF" w14:textId="6DCF5D8B" w:rsidR="00531C76" w:rsidRPr="00531C76" w:rsidRDefault="00531C76" w:rsidP="00531C76">
      <w:pPr>
        <w:numPr>
          <w:ilvl w:val="0"/>
          <w:numId w:val="50"/>
        </w:numPr>
        <w:spacing w:after="0"/>
        <w:ind w:left="1077" w:hanging="357"/>
        <w:contextualSpacing/>
        <w:jc w:val="both"/>
        <w:rPr>
          <w:rFonts w:ascii="Calibri" w:hAnsi="Calibri" w:cs="Calibri"/>
        </w:rPr>
      </w:pPr>
      <w:r w:rsidRPr="00531C76">
        <w:rPr>
          <w:rFonts w:ascii="Calibri" w:hAnsi="Calibri" w:cs="Calibri"/>
        </w:rPr>
        <w:t xml:space="preserve">uzyskać minimum </w:t>
      </w:r>
      <w:r w:rsidR="00E75EEC">
        <w:rPr>
          <w:rFonts w:ascii="Calibri" w:hAnsi="Calibri" w:cs="Calibri"/>
          <w:b/>
          <w:bCs/>
        </w:rPr>
        <w:t>8</w:t>
      </w:r>
      <w:r w:rsidRPr="00531C76">
        <w:rPr>
          <w:rFonts w:ascii="Calibri" w:hAnsi="Calibri" w:cs="Calibri"/>
          <w:b/>
          <w:bCs/>
        </w:rPr>
        <w:t>,</w:t>
      </w:r>
      <w:r w:rsidR="00E75EEC">
        <w:rPr>
          <w:rFonts w:ascii="Calibri" w:hAnsi="Calibri" w:cs="Calibri"/>
          <w:b/>
          <w:bCs/>
        </w:rPr>
        <w:t>4</w:t>
      </w:r>
      <w:r w:rsidRPr="00531C76">
        <w:rPr>
          <w:rFonts w:ascii="Calibri" w:hAnsi="Calibri" w:cs="Calibri"/>
          <w:b/>
          <w:bCs/>
        </w:rPr>
        <w:t xml:space="preserve"> pkt</w:t>
      </w:r>
      <w:r w:rsidRPr="00531C76">
        <w:rPr>
          <w:rFonts w:ascii="Calibri" w:hAnsi="Calibri" w:cs="Calibri"/>
        </w:rPr>
        <w:t xml:space="preserve"> w ramach oceny według lokalnych kryteriów wyboru, o których mowa w sekcji V.E niniejszego Regulaminu.</w:t>
      </w:r>
    </w:p>
    <w:p w14:paraId="4FA4251E" w14:textId="0FEE85E3" w:rsidR="008022FF" w:rsidRDefault="008022FF" w:rsidP="006C4C78">
      <w:pPr>
        <w:pStyle w:val="Akapitzlist"/>
        <w:numPr>
          <w:ilvl w:val="0"/>
          <w:numId w:val="32"/>
        </w:numPr>
        <w:spacing w:after="0"/>
        <w:jc w:val="both"/>
        <w:rPr>
          <w:rFonts w:ascii="Calibri" w:hAnsi="Calibri" w:cs="Calibri"/>
        </w:rPr>
      </w:pPr>
      <w:r w:rsidRPr="00531C76">
        <w:rPr>
          <w:rFonts w:ascii="Calibri" w:hAnsi="Calibri" w:cs="Calibri"/>
        </w:rPr>
        <w:t xml:space="preserve">Projekty niewybrane przez LGD do realizacji nie podlegają ocenie przez IZ FEP 2021-2027. </w:t>
      </w:r>
    </w:p>
    <w:p w14:paraId="115C8BEA" w14:textId="77777777" w:rsidR="00C36149" w:rsidRDefault="00C36149" w:rsidP="00C36149">
      <w:pPr>
        <w:spacing w:after="0"/>
        <w:jc w:val="both"/>
        <w:rPr>
          <w:rFonts w:ascii="Calibri" w:hAnsi="Calibri" w:cs="Calibri"/>
        </w:rPr>
      </w:pPr>
    </w:p>
    <w:p w14:paraId="3F40E51B" w14:textId="5F680CAA" w:rsidR="00284442" w:rsidRDefault="00284442" w:rsidP="00A53771">
      <w:pPr>
        <w:pStyle w:val="Nagwek2"/>
      </w:pPr>
      <w:bookmarkStart w:id="28" w:name="_Toc190691414"/>
      <w:r w:rsidRPr="00531C76">
        <w:t>B. Etapy postępowania</w:t>
      </w:r>
      <w:r>
        <w:t xml:space="preserve"> z wnioskiem przez LGD</w:t>
      </w:r>
      <w:bookmarkEnd w:id="28"/>
    </w:p>
    <w:p w14:paraId="168C6BDE" w14:textId="77777777" w:rsidR="000F3BD1" w:rsidRPr="00FA4D89" w:rsidRDefault="00284442" w:rsidP="006C4C78">
      <w:pPr>
        <w:pStyle w:val="Akapitzlist"/>
        <w:numPr>
          <w:ilvl w:val="0"/>
          <w:numId w:val="33"/>
        </w:numPr>
        <w:spacing w:after="0" w:line="240" w:lineRule="auto"/>
        <w:jc w:val="both"/>
        <w:rPr>
          <w:rFonts w:ascii="Calibri" w:hAnsi="Calibri" w:cs="Calibri"/>
        </w:rPr>
      </w:pPr>
      <w:r w:rsidRPr="00FA4D89">
        <w:rPr>
          <w:rFonts w:ascii="Calibri" w:hAnsi="Calibri" w:cs="Calibri"/>
        </w:rPr>
        <w:t>Celem postępowania na tym etapie jest wyłonienie projektów</w:t>
      </w:r>
      <w:r w:rsidR="00FE5BDD" w:rsidRPr="00FA4D89">
        <w:rPr>
          <w:rFonts w:ascii="Calibri" w:hAnsi="Calibri" w:cs="Calibri"/>
        </w:rPr>
        <w:t>,</w:t>
      </w:r>
      <w:r w:rsidRPr="00FA4D89">
        <w:rPr>
          <w:rFonts w:ascii="Calibri" w:hAnsi="Calibri" w:cs="Calibri"/>
        </w:rPr>
        <w:t xml:space="preserve"> które w najwyższym stopniu przyczynią się do osiągnięcia celów określonych w LSR</w:t>
      </w:r>
      <w:r w:rsidR="00FE5BDD" w:rsidRPr="00FA4D89">
        <w:rPr>
          <w:rFonts w:ascii="Calibri" w:hAnsi="Calibri" w:cs="Calibri"/>
        </w:rPr>
        <w:t xml:space="preserve"> i </w:t>
      </w:r>
      <w:r w:rsidRPr="00FA4D89">
        <w:rPr>
          <w:rFonts w:ascii="Calibri" w:hAnsi="Calibri" w:cs="Calibri"/>
        </w:rPr>
        <w:t>spełniają</w:t>
      </w:r>
      <w:r w:rsidR="00FE5BDD" w:rsidRPr="00FA4D89">
        <w:rPr>
          <w:rFonts w:ascii="Calibri" w:hAnsi="Calibri" w:cs="Calibri"/>
        </w:rPr>
        <w:t xml:space="preserve">cych </w:t>
      </w:r>
      <w:r w:rsidRPr="00FA4D89">
        <w:rPr>
          <w:rFonts w:ascii="Calibri" w:hAnsi="Calibri" w:cs="Calibri"/>
        </w:rPr>
        <w:t xml:space="preserve">warunki </w:t>
      </w:r>
      <w:r w:rsidR="00FE5BDD" w:rsidRPr="00FA4D89">
        <w:rPr>
          <w:rFonts w:ascii="Calibri" w:hAnsi="Calibri" w:cs="Calibri"/>
        </w:rPr>
        <w:t xml:space="preserve">wyboru o których mowa </w:t>
      </w:r>
      <w:r w:rsidR="000F3BD1" w:rsidRPr="00FA4D89">
        <w:rPr>
          <w:rFonts w:ascii="Calibri" w:hAnsi="Calibri" w:cs="Calibri"/>
        </w:rPr>
        <w:t xml:space="preserve">wyżej. </w:t>
      </w:r>
    </w:p>
    <w:p w14:paraId="66A8B4B4" w14:textId="745D0B06" w:rsidR="00284442" w:rsidRPr="00FA4D89" w:rsidRDefault="009E633B" w:rsidP="006C4C78">
      <w:pPr>
        <w:pStyle w:val="Akapitzlist"/>
        <w:numPr>
          <w:ilvl w:val="0"/>
          <w:numId w:val="33"/>
        </w:numPr>
        <w:spacing w:after="0" w:line="240" w:lineRule="auto"/>
        <w:jc w:val="both"/>
        <w:rPr>
          <w:rFonts w:ascii="Calibri" w:hAnsi="Calibri" w:cs="Calibri"/>
        </w:rPr>
      </w:pPr>
      <w:r w:rsidRPr="00FA4D89">
        <w:rPr>
          <w:rFonts w:ascii="Calibri" w:hAnsi="Calibri" w:cs="Calibri"/>
        </w:rPr>
        <w:t xml:space="preserve">Tryb </w:t>
      </w:r>
      <w:r w:rsidR="00284442" w:rsidRPr="00FA4D89">
        <w:rPr>
          <w:rFonts w:ascii="Calibri" w:hAnsi="Calibri" w:cs="Calibri"/>
        </w:rPr>
        <w:t>postępowania z wnioskiem przez LGD obejmuj</w:t>
      </w:r>
      <w:r w:rsidRPr="00FA4D89">
        <w:rPr>
          <w:rFonts w:ascii="Calibri" w:hAnsi="Calibri" w:cs="Calibri"/>
        </w:rPr>
        <w:t>e</w:t>
      </w:r>
      <w:r w:rsidR="000F3BD1" w:rsidRPr="00FA4D89">
        <w:rPr>
          <w:rFonts w:ascii="Calibri" w:hAnsi="Calibri" w:cs="Calibri"/>
        </w:rPr>
        <w:t xml:space="preserve"> </w:t>
      </w:r>
      <w:r w:rsidRPr="00FA4D89">
        <w:rPr>
          <w:rFonts w:ascii="Calibri" w:hAnsi="Calibri" w:cs="Calibri"/>
        </w:rPr>
        <w:t xml:space="preserve">następujące etapy: </w:t>
      </w:r>
    </w:p>
    <w:p w14:paraId="71293C66" w14:textId="06EFE9F9" w:rsidR="00284442" w:rsidRPr="00FA4D89" w:rsidRDefault="00284442" w:rsidP="006C4C78">
      <w:pPr>
        <w:pStyle w:val="Akapitzlist"/>
        <w:numPr>
          <w:ilvl w:val="0"/>
          <w:numId w:val="34"/>
        </w:numPr>
        <w:spacing w:after="0" w:line="240" w:lineRule="auto"/>
        <w:ind w:left="1077" w:hanging="357"/>
        <w:jc w:val="both"/>
        <w:rPr>
          <w:rFonts w:ascii="Calibri" w:hAnsi="Calibri" w:cs="Calibri"/>
        </w:rPr>
      </w:pPr>
      <w:r w:rsidRPr="00FA4D89">
        <w:rPr>
          <w:rFonts w:ascii="Calibri" w:hAnsi="Calibri" w:cs="Calibri"/>
          <w:bCs/>
        </w:rPr>
        <w:t>ocen</w:t>
      </w:r>
      <w:r w:rsidR="005661E1" w:rsidRPr="00FA4D89">
        <w:rPr>
          <w:rFonts w:ascii="Calibri" w:hAnsi="Calibri" w:cs="Calibri"/>
          <w:bCs/>
        </w:rPr>
        <w:t>ę/ weryfikację</w:t>
      </w:r>
      <w:r w:rsidR="005661E1" w:rsidRPr="00FA4D89">
        <w:rPr>
          <w:rFonts w:ascii="Calibri" w:hAnsi="Calibri" w:cs="Calibri"/>
          <w:b/>
          <w:bCs/>
          <w:strike/>
        </w:rPr>
        <w:t xml:space="preserve"> </w:t>
      </w:r>
      <w:r w:rsidRPr="00FA4D89">
        <w:rPr>
          <w:rFonts w:ascii="Calibri" w:hAnsi="Calibri" w:cs="Calibri"/>
          <w:b/>
          <w:bCs/>
        </w:rPr>
        <w:t>formaln</w:t>
      </w:r>
      <w:r w:rsidR="009E633B" w:rsidRPr="00FA4D89">
        <w:rPr>
          <w:rFonts w:ascii="Calibri" w:hAnsi="Calibri" w:cs="Calibri"/>
          <w:b/>
          <w:bCs/>
        </w:rPr>
        <w:t xml:space="preserve">ą, </w:t>
      </w:r>
    </w:p>
    <w:p w14:paraId="55FEFB2E" w14:textId="1BDEF347" w:rsidR="00284442" w:rsidRPr="00FA4D89" w:rsidRDefault="00284442" w:rsidP="006C4C78">
      <w:pPr>
        <w:pStyle w:val="Akapitzlist"/>
        <w:numPr>
          <w:ilvl w:val="0"/>
          <w:numId w:val="34"/>
        </w:numPr>
        <w:spacing w:after="0" w:line="240" w:lineRule="auto"/>
        <w:ind w:left="1077" w:hanging="357"/>
        <w:jc w:val="both"/>
        <w:rPr>
          <w:rFonts w:ascii="Calibri" w:hAnsi="Calibri" w:cs="Calibri"/>
        </w:rPr>
      </w:pPr>
      <w:r w:rsidRPr="00FA4D89">
        <w:rPr>
          <w:rFonts w:ascii="Calibri" w:hAnsi="Calibri" w:cs="Calibri"/>
        </w:rPr>
        <w:t>ocen</w:t>
      </w:r>
      <w:r w:rsidR="009E633B" w:rsidRPr="00FA4D89">
        <w:rPr>
          <w:rFonts w:ascii="Calibri" w:hAnsi="Calibri" w:cs="Calibri"/>
        </w:rPr>
        <w:t>ę</w:t>
      </w:r>
      <w:r w:rsidRPr="00FA4D89">
        <w:rPr>
          <w:rFonts w:ascii="Calibri" w:hAnsi="Calibri" w:cs="Calibri"/>
          <w:b/>
        </w:rPr>
        <w:t xml:space="preserve"> merytoryczn</w:t>
      </w:r>
      <w:r w:rsidR="009E633B" w:rsidRPr="00FA4D89">
        <w:rPr>
          <w:rFonts w:ascii="Calibri" w:hAnsi="Calibri" w:cs="Calibri"/>
          <w:b/>
        </w:rPr>
        <w:t xml:space="preserve">ą </w:t>
      </w:r>
      <w:r w:rsidRPr="00FA4D89">
        <w:rPr>
          <w:rFonts w:ascii="Calibri" w:hAnsi="Calibri" w:cs="Calibri"/>
        </w:rPr>
        <w:t>obejmując</w:t>
      </w:r>
      <w:r w:rsidR="009E633B" w:rsidRPr="00FA4D89">
        <w:rPr>
          <w:rFonts w:ascii="Calibri" w:hAnsi="Calibri" w:cs="Calibri"/>
        </w:rPr>
        <w:t>ą</w:t>
      </w:r>
      <w:r w:rsidRPr="00FA4D89">
        <w:rPr>
          <w:rFonts w:ascii="Calibri" w:hAnsi="Calibri" w:cs="Calibri"/>
        </w:rPr>
        <w:t xml:space="preserve">: </w:t>
      </w:r>
    </w:p>
    <w:p w14:paraId="31F703BB" w14:textId="5B332FFD" w:rsidR="00284442" w:rsidRPr="00FA4D89" w:rsidRDefault="00284442" w:rsidP="006C4C78">
      <w:pPr>
        <w:pStyle w:val="Akapitzlist"/>
        <w:numPr>
          <w:ilvl w:val="0"/>
          <w:numId w:val="22"/>
        </w:numPr>
        <w:spacing w:after="0" w:line="240" w:lineRule="auto"/>
        <w:jc w:val="both"/>
        <w:rPr>
          <w:rFonts w:ascii="Calibri" w:hAnsi="Calibri" w:cs="Calibri"/>
        </w:rPr>
      </w:pPr>
      <w:r w:rsidRPr="00FA4D89">
        <w:rPr>
          <w:rFonts w:ascii="Calibri" w:hAnsi="Calibri" w:cs="Calibri"/>
        </w:rPr>
        <w:t>ocenę zgodności z warunkami udzielenia wsparcia,</w:t>
      </w:r>
    </w:p>
    <w:p w14:paraId="7CA007B6" w14:textId="41BEDAB1" w:rsidR="000F3BD1" w:rsidRPr="00FA4D89" w:rsidRDefault="00284442" w:rsidP="006C4C78">
      <w:pPr>
        <w:pStyle w:val="Akapitzlist"/>
        <w:numPr>
          <w:ilvl w:val="0"/>
          <w:numId w:val="22"/>
        </w:numPr>
        <w:spacing w:after="0" w:line="240" w:lineRule="auto"/>
        <w:jc w:val="both"/>
        <w:rPr>
          <w:rFonts w:ascii="Calibri" w:hAnsi="Calibri" w:cs="Calibri"/>
        </w:rPr>
      </w:pPr>
      <w:r w:rsidRPr="00FA4D89">
        <w:rPr>
          <w:rFonts w:ascii="Calibri" w:hAnsi="Calibri" w:cs="Calibri"/>
        </w:rPr>
        <w:t>ocenę zgodności z lokalnymi kryteriami wyboru,</w:t>
      </w:r>
    </w:p>
    <w:p w14:paraId="5CB39937" w14:textId="47E50D9A" w:rsidR="00284442" w:rsidRPr="00FA4D89" w:rsidRDefault="00284442" w:rsidP="006C4C78">
      <w:pPr>
        <w:pStyle w:val="Akapitzlist"/>
        <w:numPr>
          <w:ilvl w:val="0"/>
          <w:numId w:val="23"/>
        </w:numPr>
        <w:spacing w:after="0" w:line="240" w:lineRule="auto"/>
        <w:ind w:left="1145" w:hanging="425"/>
        <w:jc w:val="both"/>
        <w:rPr>
          <w:rFonts w:ascii="Calibri" w:hAnsi="Calibri" w:cs="Calibri"/>
        </w:rPr>
      </w:pPr>
      <w:r w:rsidRPr="00FA4D89">
        <w:rPr>
          <w:rFonts w:ascii="Calibri" w:hAnsi="Calibri" w:cs="Calibri"/>
          <w:b/>
          <w:bCs/>
        </w:rPr>
        <w:t>wyb</w:t>
      </w:r>
      <w:r w:rsidR="009E633B" w:rsidRPr="00FA4D89">
        <w:rPr>
          <w:rFonts w:ascii="Calibri" w:hAnsi="Calibri" w:cs="Calibri"/>
          <w:b/>
          <w:bCs/>
        </w:rPr>
        <w:t xml:space="preserve">ór </w:t>
      </w:r>
      <w:r w:rsidRPr="00FA4D89">
        <w:rPr>
          <w:rFonts w:ascii="Calibri" w:hAnsi="Calibri" w:cs="Calibri"/>
          <w:bCs/>
        </w:rPr>
        <w:t>projektu</w:t>
      </w:r>
      <w:r w:rsidRPr="00FA4D89">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FA4D89">
        <w:rPr>
          <w:rFonts w:ascii="Calibri" w:hAnsi="Calibri" w:cs="Calibri"/>
        </w:rPr>
        <w:t>Ocena i wybór operacji przez LGD powinien zakończyć się nie później</w:t>
      </w:r>
      <w:r w:rsidRPr="000F3BD1">
        <w:rPr>
          <w:rFonts w:ascii="Calibri" w:hAnsi="Calibri" w:cs="Calibri"/>
        </w:rPr>
        <w:t xml:space="preserve"> niż w terminie 60 dni od dnia następującego po ostatnim dniu terminu składania wniosków w ramach danego naboru wniosków.</w:t>
      </w:r>
    </w:p>
    <w:p w14:paraId="1E9BDEE8" w14:textId="65B7FBCC"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W terminie</w:t>
      </w:r>
      <w:r w:rsidR="00B721DF">
        <w:rPr>
          <w:rFonts w:ascii="Calibri" w:hAnsi="Calibri" w:cs="Calibri"/>
        </w:rPr>
        <w:t>,</w:t>
      </w:r>
      <w:r w:rsidRPr="000F3BD1">
        <w:rPr>
          <w:rFonts w:ascii="Calibri" w:hAnsi="Calibri" w:cs="Calibri"/>
        </w:rPr>
        <w:t xml:space="preserve"> o którym mowa w pkt.</w:t>
      </w:r>
      <w:r w:rsidR="00C202CA">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1D67F8" w:rsidRDefault="00284442" w:rsidP="006C4C78">
      <w:pPr>
        <w:pStyle w:val="Akapitzlist"/>
        <w:numPr>
          <w:ilvl w:val="0"/>
          <w:numId w:val="35"/>
        </w:numPr>
        <w:spacing w:after="0" w:line="240" w:lineRule="auto"/>
        <w:jc w:val="both"/>
        <w:rPr>
          <w:rFonts w:ascii="Calibri" w:hAnsi="Calibri" w:cs="Calibri"/>
        </w:rPr>
      </w:pPr>
      <w:r w:rsidRPr="001D67F8">
        <w:rPr>
          <w:rFonts w:ascii="Calibri" w:hAnsi="Calibri" w:cs="Calibri"/>
        </w:rPr>
        <w:t xml:space="preserve">ustalenia przez LGD kwoty wsparcia niższej niż wnioskowana – zawierającą dodatkowo uzasadnienie tej wysokości, </w:t>
      </w:r>
    </w:p>
    <w:p w14:paraId="4F9A192A" w14:textId="4E3A1001" w:rsidR="00284442" w:rsidRPr="001D67F8" w:rsidRDefault="00284442" w:rsidP="006C4C78">
      <w:pPr>
        <w:pStyle w:val="Akapitzlist"/>
        <w:numPr>
          <w:ilvl w:val="0"/>
          <w:numId w:val="23"/>
        </w:numPr>
        <w:spacing w:after="0" w:line="240" w:lineRule="auto"/>
        <w:ind w:left="1145" w:hanging="425"/>
        <w:jc w:val="both"/>
        <w:rPr>
          <w:rFonts w:ascii="Calibri" w:hAnsi="Calibri" w:cs="Calibri"/>
        </w:rPr>
      </w:pPr>
      <w:r w:rsidRPr="001D67F8">
        <w:rPr>
          <w:rFonts w:ascii="Calibri" w:hAnsi="Calibri" w:cs="Calibri"/>
        </w:rPr>
        <w:t xml:space="preserve">zamieszcza na swojej stronie internetowej listę </w:t>
      </w:r>
      <w:r w:rsidR="00092BEA" w:rsidRPr="001D67F8">
        <w:rPr>
          <w:rFonts w:ascii="Calibri" w:hAnsi="Calibri" w:cs="Calibri"/>
        </w:rPr>
        <w:t xml:space="preserve">projektów </w:t>
      </w:r>
      <w:r w:rsidRPr="001D67F8">
        <w:rPr>
          <w:rFonts w:ascii="Calibri" w:hAnsi="Calibri" w:cs="Calibri"/>
        </w:rPr>
        <w:t xml:space="preserve">spełniających warunki udzielenia wsparcia oraz listę </w:t>
      </w:r>
      <w:r w:rsidR="00092BEA" w:rsidRPr="001D67F8">
        <w:rPr>
          <w:rFonts w:ascii="Calibri" w:hAnsi="Calibri" w:cs="Calibri"/>
        </w:rPr>
        <w:t xml:space="preserve">projektów, </w:t>
      </w:r>
      <w:r w:rsidRPr="001D67F8">
        <w:rPr>
          <w:rFonts w:ascii="Calibri" w:hAnsi="Calibri" w:cs="Calibri"/>
        </w:rPr>
        <w:t>ze wskazaniem</w:t>
      </w:r>
      <w:r w:rsidR="00092BEA" w:rsidRPr="001D67F8">
        <w:rPr>
          <w:rFonts w:ascii="Calibri" w:hAnsi="Calibri" w:cs="Calibri"/>
        </w:rPr>
        <w:t xml:space="preserve"> projektów mieszczących się w limicie środków w ramach naboru, </w:t>
      </w:r>
    </w:p>
    <w:p w14:paraId="65C43766" w14:textId="2935AD45" w:rsidR="00284442" w:rsidRPr="001D67F8" w:rsidRDefault="00284442" w:rsidP="006C4C78">
      <w:pPr>
        <w:pStyle w:val="Akapitzlist"/>
        <w:numPr>
          <w:ilvl w:val="0"/>
          <w:numId w:val="23"/>
        </w:numPr>
        <w:spacing w:after="0" w:line="240" w:lineRule="auto"/>
        <w:ind w:left="1145" w:hanging="425"/>
        <w:jc w:val="both"/>
        <w:rPr>
          <w:rFonts w:ascii="Calibri" w:hAnsi="Calibri" w:cs="Calibri"/>
        </w:rPr>
      </w:pPr>
      <w:r w:rsidRPr="001D67F8">
        <w:rPr>
          <w:rFonts w:ascii="Calibri" w:hAnsi="Calibri" w:cs="Calibri"/>
        </w:rPr>
        <w:t xml:space="preserve">udostępnia </w:t>
      </w:r>
      <w:r w:rsidR="005A0BEF" w:rsidRPr="001D67F8">
        <w:rPr>
          <w:rFonts w:ascii="Calibri" w:hAnsi="Calibri" w:cs="Calibri"/>
        </w:rPr>
        <w:t>IZ FEP 2021-2027</w:t>
      </w:r>
      <w:r w:rsidRPr="001D67F8">
        <w:rPr>
          <w:rFonts w:ascii="Calibri" w:hAnsi="Calibri" w:cs="Calibri"/>
        </w:rPr>
        <w:t xml:space="preserve"> dokumenty potwierdzające dokonanie wyboru operacji. </w:t>
      </w:r>
    </w:p>
    <w:p w14:paraId="4042573A" w14:textId="77FF0204" w:rsidR="00284442" w:rsidRPr="001D67F8" w:rsidRDefault="00B15B0F" w:rsidP="006C4C78">
      <w:pPr>
        <w:pStyle w:val="Akapitzlist"/>
        <w:numPr>
          <w:ilvl w:val="0"/>
          <w:numId w:val="33"/>
        </w:numPr>
        <w:spacing w:after="0" w:line="240" w:lineRule="auto"/>
        <w:jc w:val="both"/>
        <w:rPr>
          <w:rFonts w:ascii="Calibri" w:hAnsi="Calibri" w:cs="Calibri"/>
        </w:rPr>
      </w:pPr>
      <w:r w:rsidRPr="001D67F8">
        <w:rPr>
          <w:rFonts w:ascii="Calibri" w:hAnsi="Calibri" w:cs="Calibri"/>
        </w:rPr>
        <w:t>Z</w:t>
      </w:r>
      <w:r w:rsidR="00BA51F8" w:rsidRPr="001D67F8">
        <w:rPr>
          <w:rFonts w:ascii="Calibri" w:hAnsi="Calibri" w:cs="Calibri"/>
        </w:rPr>
        <w:t xml:space="preserve">asady oceny </w:t>
      </w:r>
      <w:r w:rsidR="00EE72AA" w:rsidRPr="001D67F8">
        <w:rPr>
          <w:rFonts w:ascii="Calibri" w:hAnsi="Calibri" w:cs="Calibri"/>
        </w:rPr>
        <w:t xml:space="preserve">i wyboru </w:t>
      </w:r>
      <w:r w:rsidR="00BA51F8" w:rsidRPr="001D67F8">
        <w:rPr>
          <w:rFonts w:ascii="Calibri" w:hAnsi="Calibri" w:cs="Calibri"/>
        </w:rPr>
        <w:t xml:space="preserve">wniosków przez LGD </w:t>
      </w:r>
      <w:r w:rsidR="00EE72AA" w:rsidRPr="001D67F8">
        <w:rPr>
          <w:rFonts w:ascii="Calibri" w:hAnsi="Calibri" w:cs="Calibri"/>
        </w:rPr>
        <w:t xml:space="preserve">określa </w:t>
      </w:r>
      <w:r w:rsidR="005616DF" w:rsidRPr="001D67F8">
        <w:rPr>
          <w:rFonts w:ascii="Calibri" w:hAnsi="Calibri" w:cs="Calibri"/>
        </w:rPr>
        <w:t xml:space="preserve">Rozdział 6 „Procedury oceny i wyboru operacji w ramach LSR 2022-2027 Stowarzyszenia Lokalna Grupa Działania Ziemi Człuchowskiej”, zatwierdzona przez Radę Stowarzyszenia Lokalna Grupa Działania Ziemi Człuchowskiej, publikowane wraz z ogłoszeniem naboru </w:t>
      </w:r>
      <w:proofErr w:type="gramStart"/>
      <w:r w:rsidR="005616DF" w:rsidRPr="001D67F8">
        <w:rPr>
          <w:rFonts w:ascii="Calibri" w:hAnsi="Calibri" w:cs="Calibri"/>
        </w:rPr>
        <w:t>wniosków.</w:t>
      </w:r>
      <w:r w:rsidR="00F0115A" w:rsidRPr="001D67F8">
        <w:rPr>
          <w:rFonts w:ascii="Calibri" w:hAnsi="Calibri" w:cs="Calibri"/>
        </w:rPr>
        <w:t>.</w:t>
      </w:r>
      <w:proofErr w:type="gramEnd"/>
      <w:r w:rsidR="00F0115A" w:rsidRPr="001D67F8">
        <w:rPr>
          <w:rFonts w:ascii="Calibri" w:hAnsi="Calibri" w:cs="Calibri"/>
        </w:rPr>
        <w:t xml:space="preserve">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9" w:name="_Toc190691415"/>
      <w:r>
        <w:lastRenderedPageBreak/>
        <w:t>C</w:t>
      </w:r>
      <w:r w:rsidR="00284442" w:rsidRPr="009C1DD5">
        <w:t xml:space="preserve">. </w:t>
      </w:r>
      <w:r w:rsidR="00284442">
        <w:t xml:space="preserve">Etapy postępowania z wnioskiem przez </w:t>
      </w:r>
      <w:r w:rsidR="005A0BEF">
        <w:t>IZ FEP 2021-2027</w:t>
      </w:r>
      <w:bookmarkEnd w:id="29"/>
    </w:p>
    <w:p w14:paraId="7957C9C4" w14:textId="1C4330C4" w:rsidR="00284442" w:rsidRPr="00676403" w:rsidRDefault="004A6106" w:rsidP="005A0BEF">
      <w:pPr>
        <w:jc w:val="both"/>
        <w:rPr>
          <w:rFonts w:ascii="Calibri" w:hAnsi="Calibri" w:cs="Calibri"/>
        </w:rPr>
      </w:pPr>
      <w:r>
        <w:rPr>
          <w:rFonts w:ascii="Calibri" w:hAnsi="Calibri" w:cs="Calibri"/>
        </w:rPr>
        <w:t xml:space="preserve">1) </w:t>
      </w:r>
      <w:r w:rsidR="00284442" w:rsidRPr="00553CD2">
        <w:rPr>
          <w:rFonts w:ascii="Calibri" w:hAnsi="Calibri" w:cs="Calibri"/>
        </w:rPr>
        <w:t xml:space="preserve">Celem postępowania na tym etapie jest </w:t>
      </w:r>
      <w:r>
        <w:rPr>
          <w:rFonts w:ascii="Calibri" w:hAnsi="Calibri" w:cs="Calibri"/>
        </w:rPr>
        <w:t xml:space="preserve">ostateczna weryfikacja kwalifikowalności/ </w:t>
      </w:r>
      <w:r w:rsidR="00676403">
        <w:rPr>
          <w:rFonts w:ascii="Calibri" w:hAnsi="Calibri" w:cs="Calibri"/>
        </w:rPr>
        <w:t>potwierdzenie spełni</w:t>
      </w:r>
      <w:r>
        <w:rPr>
          <w:rFonts w:ascii="Calibri" w:hAnsi="Calibri" w:cs="Calibri"/>
        </w:rPr>
        <w:t>a</w:t>
      </w:r>
      <w:r w:rsidR="00676403">
        <w:rPr>
          <w:rFonts w:ascii="Calibri" w:hAnsi="Calibri" w:cs="Calibri"/>
        </w:rPr>
        <w:t>nia warunków udzielenia wsparcia</w:t>
      </w:r>
      <w:r>
        <w:rPr>
          <w:rFonts w:ascii="Calibri" w:hAnsi="Calibri" w:cs="Calibri"/>
        </w:rPr>
        <w:t xml:space="preserve"> przez </w:t>
      </w:r>
      <w:r w:rsidR="00284442" w:rsidRPr="00553CD2">
        <w:rPr>
          <w:rFonts w:ascii="Calibri" w:hAnsi="Calibri" w:cs="Calibri"/>
        </w:rPr>
        <w:t>projekt</w:t>
      </w:r>
      <w:r>
        <w:rPr>
          <w:rFonts w:ascii="Calibri" w:hAnsi="Calibri" w:cs="Calibri"/>
        </w:rPr>
        <w:t xml:space="preserve">y </w:t>
      </w:r>
      <w:r w:rsidR="00676403" w:rsidRPr="00676403">
        <w:rPr>
          <w:rFonts w:ascii="Calibri" w:hAnsi="Calibri" w:cs="Calibri"/>
        </w:rPr>
        <w:t>wybran</w:t>
      </w:r>
      <w:r w:rsidR="000E6BCB">
        <w:rPr>
          <w:rFonts w:ascii="Calibri" w:hAnsi="Calibri" w:cs="Calibri"/>
        </w:rPr>
        <w:t>e</w:t>
      </w:r>
      <w:r w:rsidR="00676403" w:rsidRPr="00676403">
        <w:rPr>
          <w:rFonts w:ascii="Calibri" w:hAnsi="Calibri" w:cs="Calibri"/>
        </w:rPr>
        <w:t xml:space="preserve"> przez LGD do realizacji. </w:t>
      </w:r>
    </w:p>
    <w:p w14:paraId="2A176759" w14:textId="71F0583F" w:rsidR="002949DE" w:rsidRPr="004A6106" w:rsidRDefault="004A6106" w:rsidP="004A6106">
      <w:pPr>
        <w:spacing w:after="0" w:line="240" w:lineRule="auto"/>
        <w:jc w:val="both"/>
        <w:rPr>
          <w:rFonts w:ascii="Calibri" w:hAnsi="Calibri" w:cs="Calibri"/>
        </w:rPr>
      </w:pPr>
      <w:r>
        <w:rPr>
          <w:rFonts w:ascii="Calibri" w:hAnsi="Calibri" w:cs="Calibri"/>
        </w:rPr>
        <w:t>2)</w:t>
      </w:r>
      <w:r w:rsidR="002949DE" w:rsidRPr="004A6106">
        <w:rPr>
          <w:rFonts w:ascii="Calibri" w:hAnsi="Calibri" w:cs="Calibri"/>
        </w:rPr>
        <w:t>Tryb</w:t>
      </w:r>
      <w:r w:rsidR="00284442" w:rsidRPr="004A6106">
        <w:rPr>
          <w:rFonts w:ascii="Calibri" w:hAnsi="Calibri" w:cs="Calibri"/>
        </w:rPr>
        <w:t xml:space="preserve"> postępowania z wnioskiem przez </w:t>
      </w:r>
      <w:r w:rsidR="009E633B" w:rsidRPr="004A6106">
        <w:rPr>
          <w:rFonts w:ascii="Calibri" w:hAnsi="Calibri" w:cs="Calibri"/>
        </w:rPr>
        <w:t>I</w:t>
      </w:r>
      <w:r w:rsidR="002949DE" w:rsidRPr="004A6106">
        <w:rPr>
          <w:rFonts w:ascii="Calibri" w:hAnsi="Calibri" w:cs="Calibri"/>
        </w:rPr>
        <w:t>Z</w:t>
      </w:r>
      <w:r w:rsidR="009E633B" w:rsidRPr="004A6106">
        <w:rPr>
          <w:rFonts w:ascii="Calibri" w:hAnsi="Calibri" w:cs="Calibri"/>
        </w:rPr>
        <w:t xml:space="preserve"> FEP 2021-2027</w:t>
      </w:r>
      <w:r w:rsidR="00284442" w:rsidRPr="004A6106">
        <w:rPr>
          <w:rFonts w:ascii="Calibri" w:hAnsi="Calibri" w:cs="Calibri"/>
        </w:rPr>
        <w:t xml:space="preserve"> obejmuj</w:t>
      </w:r>
      <w:r w:rsidR="002949DE" w:rsidRPr="004A6106">
        <w:rPr>
          <w:rFonts w:ascii="Calibri" w:hAnsi="Calibri" w:cs="Calibri"/>
        </w:rPr>
        <w:t>e następujące</w:t>
      </w:r>
      <w:r w:rsidR="009E633B" w:rsidRPr="004A6106">
        <w:rPr>
          <w:rFonts w:ascii="Calibri" w:hAnsi="Calibri" w:cs="Calibri"/>
        </w:rPr>
        <w:t xml:space="preserve"> etap</w:t>
      </w:r>
      <w:r w:rsidR="002949DE" w:rsidRPr="004A6106">
        <w:rPr>
          <w:rFonts w:ascii="Calibri" w:hAnsi="Calibri" w:cs="Calibri"/>
        </w:rPr>
        <w:t>y</w:t>
      </w:r>
      <w:r w:rsidR="00284442" w:rsidRPr="004A6106">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4C364A15" w:rsidR="00284442" w:rsidRPr="002B2298"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0A15B9F" w:rsidR="00284442" w:rsidRPr="002B2298" w:rsidRDefault="00284442" w:rsidP="006C4C78">
      <w:pPr>
        <w:pStyle w:val="Akapitzlist"/>
        <w:numPr>
          <w:ilvl w:val="0"/>
          <w:numId w:val="8"/>
        </w:numPr>
        <w:spacing w:after="0" w:line="240" w:lineRule="auto"/>
        <w:jc w:val="both"/>
        <w:rPr>
          <w:rFonts w:ascii="Calibri" w:hAnsi="Calibri" w:cs="Calibri"/>
        </w:rPr>
      </w:pPr>
      <w:r w:rsidRPr="002B2298">
        <w:rPr>
          <w:rFonts w:ascii="Calibri" w:hAnsi="Calibri" w:cs="Calibri"/>
        </w:rPr>
        <w:t xml:space="preserve">Etap </w:t>
      </w:r>
      <w:r w:rsidRPr="002B2298">
        <w:rPr>
          <w:rFonts w:ascii="Calibri" w:hAnsi="Calibri" w:cs="Calibri"/>
          <w:b/>
        </w:rPr>
        <w:t>oceny poprawności wyboru</w:t>
      </w:r>
      <w:r w:rsidRPr="002B2298">
        <w:rPr>
          <w:rFonts w:ascii="Calibri" w:hAnsi="Calibri" w:cs="Calibri"/>
        </w:rPr>
        <w:t xml:space="preserve"> projektu przez LGD</w:t>
      </w:r>
      <w:r w:rsidR="004934A2" w:rsidRPr="002B2298">
        <w:rPr>
          <w:rFonts w:ascii="Calibri" w:hAnsi="Calibri" w:cs="Calibri"/>
        </w:rPr>
        <w:t xml:space="preserve"> </w:t>
      </w:r>
      <w:r w:rsidRPr="002B2298">
        <w:rPr>
          <w:rFonts w:ascii="Calibri" w:hAnsi="Calibri" w:cs="Calibri"/>
        </w:rPr>
        <w:t>obejmuje ocenę wyboru projektu zgodnie z art.</w:t>
      </w:r>
      <w:r w:rsidR="00C202CA">
        <w:rPr>
          <w:rFonts w:ascii="Calibri" w:hAnsi="Calibri" w:cs="Calibri"/>
        </w:rPr>
        <w:t xml:space="preserve"> </w:t>
      </w:r>
      <w:r w:rsidRPr="002B2298">
        <w:rPr>
          <w:rFonts w:ascii="Calibri" w:hAnsi="Calibri" w:cs="Calibri"/>
        </w:rPr>
        <w:t>17 ust.</w:t>
      </w:r>
      <w:r w:rsidR="00C202CA">
        <w:rPr>
          <w:rFonts w:ascii="Calibri" w:hAnsi="Calibri" w:cs="Calibri"/>
        </w:rPr>
        <w:t xml:space="preserve"> </w:t>
      </w:r>
      <w:r w:rsidRPr="002B2298">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063011DA"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określonych –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CA229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6944AE5D"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CA2292">
        <w:rPr>
          <w:rFonts w:ascii="Calibri" w:hAnsi="Calibri" w:cs="Calibri"/>
        </w:rPr>
        <w:t>art</w:t>
      </w:r>
      <w:r w:rsidR="00284442" w:rsidRPr="000C62CB">
        <w:rPr>
          <w:rFonts w:ascii="Calibri" w:hAnsi="Calibri" w:cs="Calibri"/>
        </w:rPr>
        <w:t>.</w:t>
      </w:r>
      <w:r w:rsidR="00CA2292">
        <w:rPr>
          <w:rFonts w:ascii="Calibri" w:hAnsi="Calibri" w:cs="Calibri"/>
        </w:rPr>
        <w:t xml:space="preserve"> </w:t>
      </w:r>
      <w:r w:rsidR="00284442" w:rsidRPr="000C62CB">
        <w:rPr>
          <w:rFonts w:ascii="Calibri" w:hAnsi="Calibri" w:cs="Calibri"/>
        </w:rPr>
        <w:t>17 ust.</w:t>
      </w:r>
      <w:r w:rsidR="00C202C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CA229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7D298260"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w:t>
      </w:r>
      <w:r w:rsidR="00B721DF">
        <w:rPr>
          <w:rFonts w:ascii="Calibri" w:hAnsi="Calibri" w:cs="Calibri"/>
        </w:rPr>
        <w:t>,</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CA229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4"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5"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6"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30" w:name="_Toc190691416"/>
      <w:r>
        <w:t>D</w:t>
      </w:r>
      <w:r w:rsidRPr="009C1DD5">
        <w:t xml:space="preserve">. </w:t>
      </w:r>
      <w:r>
        <w:t>Warunki udzielenia wsparcia na wdrażanie LSR</w:t>
      </w:r>
      <w:bookmarkEnd w:id="30"/>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3BFD77F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zgodności z celami i logiką wsparcia w Działaniu </w:t>
      </w:r>
      <w:r w:rsidR="00B15B0F" w:rsidRPr="00B15B0F">
        <w:rPr>
          <w:rFonts w:ascii="Calibri" w:hAnsi="Calibri" w:cs="Calibri"/>
        </w:rPr>
        <w:t xml:space="preserve">2.17 Różnorodność biologiczna i krajobrazu - RLKS </w:t>
      </w:r>
      <w:r w:rsidRPr="00945E73">
        <w:rPr>
          <w:rFonts w:ascii="Calibri" w:hAnsi="Calibri" w:cs="Calibri"/>
        </w:rPr>
        <w:t xml:space="preserve">FEP 2021-2027 oraz szczegółowymi uwarunkowaniami określonymi dla Działania </w:t>
      </w:r>
      <w:r w:rsidR="00B15B0F" w:rsidRPr="00B15B0F">
        <w:rPr>
          <w:rFonts w:ascii="Calibri" w:hAnsi="Calibri" w:cs="Calibri"/>
        </w:rPr>
        <w:t xml:space="preserve">2.17 Różnorodność biologiczna i krajobrazu - RLKS </w:t>
      </w:r>
      <w:r w:rsidRPr="00945E73">
        <w:rPr>
          <w:rFonts w:ascii="Calibri" w:hAnsi="Calibri" w:cs="Calibri"/>
        </w:rPr>
        <w:t xml:space="preserve">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56D11690" w:rsidR="00945E73" w:rsidRDefault="00945E73" w:rsidP="006C4C78">
      <w:pPr>
        <w:pStyle w:val="Akapitzlist"/>
        <w:numPr>
          <w:ilvl w:val="0"/>
          <w:numId w:val="21"/>
        </w:numPr>
        <w:jc w:val="both"/>
        <w:rPr>
          <w:rFonts w:ascii="Calibri" w:hAnsi="Calibri" w:cs="Calibri"/>
        </w:rPr>
      </w:pPr>
      <w:r w:rsidRPr="00802EA3">
        <w:rPr>
          <w:rFonts w:ascii="Calibri" w:hAnsi="Calibri" w:cs="Calibri"/>
          <w:b/>
        </w:rPr>
        <w:lastRenderedPageBreak/>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47635470" w14:textId="19FA71C1" w:rsidR="00302430" w:rsidRPr="00302430" w:rsidRDefault="00302430" w:rsidP="00302430">
      <w:pPr>
        <w:pStyle w:val="Akapitzlist"/>
        <w:numPr>
          <w:ilvl w:val="0"/>
          <w:numId w:val="21"/>
        </w:numPr>
        <w:rPr>
          <w:rFonts w:ascii="Calibri" w:hAnsi="Calibri" w:cs="Calibri"/>
        </w:rPr>
      </w:pPr>
      <w:r w:rsidRPr="00302430">
        <w:rPr>
          <w:rFonts w:ascii="Calibri" w:hAnsi="Calibri" w:cs="Calibri"/>
        </w:rPr>
        <w:t xml:space="preserve">Wykaz załączników niezbędnych do uzyskania punktów za określone lokalne kryteria wyboru (premiujące) na etapie oceny LGD </w:t>
      </w:r>
      <w:r w:rsidRPr="00E102D9">
        <w:rPr>
          <w:rFonts w:ascii="Calibri" w:hAnsi="Calibri" w:cs="Calibri"/>
        </w:rPr>
        <w:t>zawiera Załącznik nr 2a</w:t>
      </w:r>
      <w:r w:rsidRPr="00302430">
        <w:rPr>
          <w:rFonts w:ascii="Calibri" w:hAnsi="Calibri" w:cs="Calibri"/>
        </w:rPr>
        <w:t xml:space="preserve"> do niniejszego Regulaminu.   </w:t>
      </w:r>
    </w:p>
    <w:p w14:paraId="2E5B80C2" w14:textId="77777777" w:rsidR="00302430" w:rsidRPr="00945E73" w:rsidRDefault="00302430" w:rsidP="00302430">
      <w:pPr>
        <w:pStyle w:val="Akapitzlist"/>
        <w:jc w:val="both"/>
        <w:rPr>
          <w:rFonts w:ascii="Calibri" w:hAnsi="Calibri" w:cs="Calibri"/>
        </w:rPr>
      </w:pPr>
    </w:p>
    <w:p w14:paraId="5D0104F1" w14:textId="403A302A" w:rsidR="007F1021" w:rsidRPr="005363D9" w:rsidRDefault="007F1021" w:rsidP="00A53771">
      <w:pPr>
        <w:pStyle w:val="Nagwek2"/>
      </w:pPr>
      <w:bookmarkStart w:id="31" w:name="_Toc190691417"/>
      <w:r>
        <w:t>E</w:t>
      </w:r>
      <w:r w:rsidRPr="005363D9">
        <w:t xml:space="preserve">. </w:t>
      </w:r>
      <w:r>
        <w:t>Kryteria wyboru operacji</w:t>
      </w:r>
      <w:bookmarkEnd w:id="31"/>
      <w:r>
        <w:t xml:space="preserve"> </w:t>
      </w:r>
    </w:p>
    <w:p w14:paraId="03FFF7DD" w14:textId="77777777" w:rsidR="006D73BA" w:rsidRDefault="007F1021" w:rsidP="006D73BA">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2FA0669D" w14:textId="6140DC0D" w:rsidR="000D7E55" w:rsidRPr="0007274B" w:rsidRDefault="000D7E55" w:rsidP="000D7E55">
      <w:pPr>
        <w:numPr>
          <w:ilvl w:val="0"/>
          <w:numId w:val="39"/>
        </w:numPr>
        <w:spacing w:after="120"/>
        <w:contextualSpacing/>
        <w:jc w:val="both"/>
        <w:rPr>
          <w:rFonts w:ascii="Calibri" w:hAnsi="Calibri" w:cs="Calibri"/>
          <w:bCs/>
        </w:rPr>
      </w:pPr>
      <w:r w:rsidRPr="0007274B">
        <w:rPr>
          <w:rFonts w:ascii="Calibri" w:hAnsi="Calibri" w:cs="Calibri"/>
        </w:rPr>
        <w:t xml:space="preserve">Lokalne kryteria wyboru dla Przedsięwzięcia 4.2 Ochrona różnorodności biologicznej obszarów cennych przyrodniczo w ramach Lokalnej Strategii Rozwoju 2022-2027 zostały zatwierdzone przez Radę LGD Ziemi Człuchowskiej uchwałą nr </w:t>
      </w:r>
      <w:r w:rsidR="00614244" w:rsidRPr="00614244">
        <w:rPr>
          <w:rFonts w:ascii="Calibri" w:hAnsi="Calibri" w:cs="Calibri"/>
        </w:rPr>
        <w:t>6/RIII/2026</w:t>
      </w:r>
      <w:r w:rsidR="00614244">
        <w:t xml:space="preserve"> </w:t>
      </w:r>
      <w:r w:rsidRPr="0007274B">
        <w:rPr>
          <w:rFonts w:ascii="Calibri" w:hAnsi="Calibri" w:cs="Calibri"/>
        </w:rPr>
        <w:t xml:space="preserve">z dnia </w:t>
      </w:r>
      <w:r w:rsidR="00614244">
        <w:rPr>
          <w:rFonts w:ascii="Calibri" w:hAnsi="Calibri" w:cs="Calibri"/>
        </w:rPr>
        <w:t>10 kwietnia 2026 r.</w:t>
      </w:r>
      <w:r w:rsidRPr="0007274B">
        <w:rPr>
          <w:rFonts w:ascii="Calibri" w:hAnsi="Calibri" w:cs="Calibri"/>
        </w:rPr>
        <w:t xml:space="preserve"> i stanowią </w:t>
      </w:r>
      <w:r w:rsidRPr="0007274B">
        <w:rPr>
          <w:rFonts w:ascii="Calibri" w:hAnsi="Calibri" w:cs="Calibri"/>
          <w:u w:val="single"/>
        </w:rPr>
        <w:t>Załącznik Nr 2</w:t>
      </w:r>
      <w:r w:rsidRPr="0007274B">
        <w:rPr>
          <w:rFonts w:ascii="Calibri" w:hAnsi="Calibri" w:cs="Calibri"/>
        </w:rPr>
        <w:t xml:space="preserve"> do niniejszego Regulaminu. </w:t>
      </w:r>
    </w:p>
    <w:p w14:paraId="378D4F1B" w14:textId="465F3621" w:rsidR="000D7E55" w:rsidRPr="0007274B" w:rsidRDefault="000D7E55" w:rsidP="000D7E55">
      <w:pPr>
        <w:numPr>
          <w:ilvl w:val="0"/>
          <w:numId w:val="39"/>
        </w:numPr>
        <w:spacing w:after="120"/>
        <w:contextualSpacing/>
        <w:jc w:val="both"/>
        <w:rPr>
          <w:rFonts w:ascii="Calibri" w:hAnsi="Calibri" w:cs="Calibri"/>
          <w:bCs/>
        </w:rPr>
      </w:pPr>
      <w:r w:rsidRPr="0007274B">
        <w:rPr>
          <w:rFonts w:ascii="Calibri" w:hAnsi="Calibri" w:cs="Calibri"/>
        </w:rPr>
        <w:t xml:space="preserve">Określa się minimum punktowe dla naboru w wysokości </w:t>
      </w:r>
      <w:r w:rsidR="00984281">
        <w:rPr>
          <w:rFonts w:ascii="Calibri" w:hAnsi="Calibri" w:cs="Calibri"/>
          <w:b/>
          <w:bCs/>
        </w:rPr>
        <w:t>8</w:t>
      </w:r>
      <w:r w:rsidRPr="0007274B">
        <w:rPr>
          <w:rFonts w:ascii="Calibri" w:hAnsi="Calibri" w:cs="Calibri"/>
          <w:b/>
          <w:bCs/>
        </w:rPr>
        <w:t>,</w:t>
      </w:r>
      <w:r w:rsidR="00984281">
        <w:rPr>
          <w:rFonts w:ascii="Calibri" w:hAnsi="Calibri" w:cs="Calibri"/>
          <w:b/>
          <w:bCs/>
        </w:rPr>
        <w:t>4</w:t>
      </w:r>
      <w:r w:rsidRPr="0007274B">
        <w:rPr>
          <w:rFonts w:ascii="Calibri" w:hAnsi="Calibri" w:cs="Calibri"/>
        </w:rPr>
        <w:t xml:space="preserve"> punktów. </w:t>
      </w:r>
    </w:p>
    <w:p w14:paraId="43208FE2" w14:textId="77777777" w:rsidR="000D7E55" w:rsidRPr="0007274B" w:rsidRDefault="000D7E55" w:rsidP="000D7E55">
      <w:pPr>
        <w:numPr>
          <w:ilvl w:val="0"/>
          <w:numId w:val="39"/>
        </w:numPr>
        <w:spacing w:after="120"/>
        <w:contextualSpacing/>
        <w:jc w:val="both"/>
        <w:rPr>
          <w:rFonts w:ascii="Calibri" w:hAnsi="Calibri" w:cs="Calibri"/>
          <w:bCs/>
        </w:rPr>
      </w:pPr>
      <w:r w:rsidRPr="0007274B">
        <w:rPr>
          <w:rFonts w:ascii="Calibri" w:hAnsi="Calibri" w:cs="Calibri"/>
        </w:rPr>
        <w:t>O kolejności na liście operacji wybranych decyduje:</w:t>
      </w:r>
    </w:p>
    <w:p w14:paraId="533C991B" w14:textId="77777777" w:rsidR="000D7E55" w:rsidRPr="0007274B" w:rsidRDefault="000D7E55" w:rsidP="000D7E55">
      <w:pPr>
        <w:numPr>
          <w:ilvl w:val="0"/>
          <w:numId w:val="37"/>
        </w:numPr>
        <w:spacing w:after="120"/>
        <w:contextualSpacing/>
        <w:jc w:val="both"/>
        <w:rPr>
          <w:rFonts w:ascii="Calibri" w:hAnsi="Calibri" w:cs="Calibri"/>
        </w:rPr>
      </w:pPr>
      <w:r w:rsidRPr="0007274B">
        <w:rPr>
          <w:rFonts w:ascii="Calibri" w:hAnsi="Calibri" w:cs="Calibri"/>
        </w:rPr>
        <w:t xml:space="preserve">łączna suma punktów w kryteriach wyboru operacji, a w przypadku takiej samej łącznej liczby punktów stosuje się </w:t>
      </w:r>
      <w:r w:rsidRPr="0007274B">
        <w:rPr>
          <w:rFonts w:ascii="Calibri" w:hAnsi="Calibri" w:cs="Calibri"/>
          <w:b/>
          <w:bCs/>
        </w:rPr>
        <w:t>kryteria rozstrzygające</w:t>
      </w:r>
      <w:r w:rsidRPr="0007274B">
        <w:rPr>
          <w:rFonts w:ascii="Calibri" w:hAnsi="Calibri" w:cs="Calibri"/>
        </w:rPr>
        <w:t xml:space="preserve"> nr: </w:t>
      </w:r>
      <w:r w:rsidRPr="0007274B">
        <w:rPr>
          <w:rFonts w:ascii="Calibri" w:hAnsi="Calibri" w:cs="Calibri"/>
          <w:b/>
          <w:bCs/>
        </w:rPr>
        <w:t xml:space="preserve">2. Formy ochrony przyrody w projekcie </w:t>
      </w:r>
      <w:r w:rsidRPr="0007274B">
        <w:rPr>
          <w:rFonts w:ascii="Calibri" w:hAnsi="Calibri" w:cs="Calibri"/>
        </w:rPr>
        <w:t>oraz</w:t>
      </w:r>
      <w:r w:rsidRPr="0007274B">
        <w:rPr>
          <w:rFonts w:ascii="Calibri" w:hAnsi="Calibri" w:cs="Calibri"/>
          <w:b/>
          <w:bCs/>
        </w:rPr>
        <w:t xml:space="preserve"> 4. Partnerstwo </w:t>
      </w:r>
      <w:r w:rsidRPr="0007274B">
        <w:rPr>
          <w:rFonts w:ascii="Calibri" w:hAnsi="Calibri" w:cs="Calibri"/>
          <w:b/>
          <w:bCs/>
        </w:rPr>
        <w:br/>
        <w:t>i współpraca</w:t>
      </w:r>
      <w:r w:rsidRPr="0007274B">
        <w:rPr>
          <w:rFonts w:ascii="Calibri" w:hAnsi="Calibri" w:cs="Calibri"/>
        </w:rPr>
        <w:t xml:space="preserve">. W przypadku uzyskania takiej samej liczby punktów przez kilku wnioskodawców, </w:t>
      </w:r>
      <w:r w:rsidRPr="0007274B">
        <w:rPr>
          <w:rFonts w:ascii="Calibri" w:hAnsi="Calibri" w:cs="Calibri"/>
        </w:rPr>
        <w:br/>
        <w:t xml:space="preserve">w pierwszej kolejności porównujemy liczbę punktów w pierwszym kryterium rozstrzygającym (nr 2). Wnioskodawca z większą liczbą punktów zajmuje wyższe miejsce. </w:t>
      </w:r>
    </w:p>
    <w:p w14:paraId="56CA9000" w14:textId="77777777" w:rsidR="000D7E55" w:rsidRPr="0007274B" w:rsidRDefault="000D7E55" w:rsidP="000D7E55">
      <w:pPr>
        <w:spacing w:after="120"/>
        <w:ind w:left="1077"/>
        <w:contextualSpacing/>
        <w:jc w:val="both"/>
        <w:rPr>
          <w:rFonts w:ascii="Calibri" w:hAnsi="Calibri" w:cs="Calibri"/>
        </w:rPr>
      </w:pPr>
      <w:r w:rsidRPr="0007274B">
        <w:rPr>
          <w:rFonts w:ascii="Calibri" w:hAnsi="Calibri" w:cs="Calibri"/>
        </w:rPr>
        <w:t xml:space="preserve">Jeżeli punkty w pierwszym kryterium są równe, przechodzimy do drugiego kryterium rozstrzygającego (nr 4) i porównujemy liczbę punktów. Wnioskodawca z większą liczbą punktów zajmuje wyższe miejsce. Jeżeli mimo to, punkty nadal są równe, decyduje data i godzina złożenia wniosku w systemie – pierwszeństwo ma wniosek złożony wcześniej. </w:t>
      </w:r>
    </w:p>
    <w:p w14:paraId="34033F1F" w14:textId="26B4DD1F" w:rsidR="000D7E55" w:rsidRPr="0007274B" w:rsidRDefault="000D7E55" w:rsidP="000D7E55">
      <w:pPr>
        <w:numPr>
          <w:ilvl w:val="0"/>
          <w:numId w:val="37"/>
        </w:numPr>
        <w:spacing w:after="120"/>
        <w:contextualSpacing/>
        <w:jc w:val="both"/>
        <w:rPr>
          <w:rFonts w:ascii="Calibri" w:hAnsi="Calibri" w:cs="Calibri"/>
          <w:bCs/>
        </w:rPr>
      </w:pPr>
      <w:r w:rsidRPr="0007274B">
        <w:rPr>
          <w:rFonts w:ascii="Calibri" w:hAnsi="Calibri" w:cs="Calibri"/>
          <w:bCs/>
        </w:rPr>
        <w:t xml:space="preserve">suma punktów w lokalnych kryteriach wyboru </w:t>
      </w:r>
      <w:r w:rsidRPr="0007274B">
        <w:rPr>
          <w:rFonts w:ascii="Calibri" w:hAnsi="Calibri" w:cs="Calibri"/>
          <w:b/>
        </w:rPr>
        <w:t>2</w:t>
      </w:r>
      <w:r w:rsidR="00C772FB">
        <w:rPr>
          <w:rFonts w:ascii="Calibri" w:hAnsi="Calibri" w:cs="Calibri"/>
          <w:b/>
        </w:rPr>
        <w:t>8</w:t>
      </w:r>
      <w:r w:rsidRPr="0007274B">
        <w:rPr>
          <w:rFonts w:ascii="Calibri" w:hAnsi="Calibri" w:cs="Calibri"/>
          <w:b/>
        </w:rPr>
        <w:t xml:space="preserve"> punktów</w:t>
      </w:r>
      <w:r w:rsidRPr="0007274B">
        <w:rPr>
          <w:rFonts w:ascii="Calibri" w:hAnsi="Calibri" w:cs="Calibri"/>
          <w:bCs/>
        </w:rPr>
        <w:t xml:space="preserve">. </w:t>
      </w:r>
    </w:p>
    <w:p w14:paraId="6567C35A" w14:textId="4336F884" w:rsidR="0072746F" w:rsidRPr="00011B98" w:rsidRDefault="0072746F" w:rsidP="0072746F">
      <w:pPr>
        <w:pStyle w:val="Akapitzlist"/>
        <w:numPr>
          <w:ilvl w:val="0"/>
          <w:numId w:val="39"/>
        </w:numPr>
        <w:spacing w:after="120"/>
        <w:jc w:val="both"/>
        <w:rPr>
          <w:rFonts w:ascii="Calibri" w:hAnsi="Calibri" w:cs="Calibri"/>
          <w:bCs/>
        </w:rPr>
      </w:pPr>
      <w:r w:rsidRPr="00E102D9">
        <w:rPr>
          <w:rFonts w:ascii="Calibri" w:hAnsi="Calibri" w:cs="Calibri"/>
          <w:bCs/>
        </w:rPr>
        <w:t xml:space="preserve">Wykaz załączników </w:t>
      </w:r>
      <w:r w:rsidRPr="00E102D9">
        <w:rPr>
          <w:rFonts w:ascii="Calibri" w:hAnsi="Calibri" w:cs="Calibri"/>
        </w:rPr>
        <w:t>niezbędnych do uzyskania punktów za określone lokalne kryteria wyboru</w:t>
      </w:r>
      <w:r w:rsidRPr="00011B98">
        <w:rPr>
          <w:rFonts w:ascii="Calibri" w:hAnsi="Calibri" w:cs="Calibri"/>
        </w:rPr>
        <w:t xml:space="preserve"> (premiujące) na etapie oceny przez LGD określa Załącznik nr 2a do niniejszego Regulaminu.    </w:t>
      </w:r>
    </w:p>
    <w:p w14:paraId="0C0A752D" w14:textId="72A4C44E" w:rsidR="00FF649F" w:rsidRPr="00FF649F" w:rsidRDefault="00FF649F" w:rsidP="00FF649F">
      <w:pPr>
        <w:spacing w:after="120"/>
        <w:ind w:left="357"/>
        <w:jc w:val="both"/>
        <w:rPr>
          <w:rFonts w:ascii="Calibri" w:hAnsi="Calibri" w:cs="Calibri"/>
          <w:highlight w:val="yellow"/>
        </w:rPr>
      </w:pPr>
    </w:p>
    <w:p w14:paraId="72E356AE" w14:textId="0234F40D" w:rsidR="00F755E9" w:rsidRPr="006D73BA" w:rsidRDefault="00945E73" w:rsidP="0033324C">
      <w:pPr>
        <w:pStyle w:val="Nagwek2"/>
        <w:spacing w:before="120" w:after="120" w:line="240" w:lineRule="auto"/>
        <w:rPr>
          <w:rFonts w:cs="Calibri"/>
          <w:bCs/>
          <w:szCs w:val="26"/>
        </w:rPr>
      </w:pPr>
      <w:bookmarkStart w:id="32" w:name="_Toc190691418"/>
      <w:r w:rsidRPr="006D73BA">
        <w:rPr>
          <w:rFonts w:cs="Calibri"/>
          <w:bCs/>
          <w:szCs w:val="26"/>
        </w:rPr>
        <w:t>F</w:t>
      </w:r>
      <w:r w:rsidR="00174F91" w:rsidRPr="006D73BA">
        <w:rPr>
          <w:rFonts w:cs="Calibri"/>
          <w:bCs/>
          <w:szCs w:val="26"/>
        </w:rPr>
        <w:t xml:space="preserve">. Informacja o dokumentach niezbędnych do udzielenia </w:t>
      </w:r>
      <w:r w:rsidR="008F423E" w:rsidRPr="006D73BA">
        <w:rPr>
          <w:rFonts w:cs="Calibri"/>
          <w:bCs/>
          <w:szCs w:val="26"/>
        </w:rPr>
        <w:t>dofinansowania</w:t>
      </w:r>
      <w:bookmarkEnd w:id="32"/>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6EC9E8A0"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w:t>
      </w:r>
      <w:proofErr w:type="gramStart"/>
      <w:r>
        <w:rPr>
          <w:rFonts w:ascii="Calibri" w:hAnsi="Calibri" w:cs="Calibri"/>
        </w:rPr>
        <w:t>etapu</w:t>
      </w:r>
      <w:proofErr w:type="gramEnd"/>
      <w:r>
        <w:rPr>
          <w:rFonts w:ascii="Calibri" w:hAnsi="Calibri" w:cs="Calibri"/>
        </w:rPr>
        <w:t xml:space="preserve">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66329BC7"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52EE3C8F" w:rsidR="00945E73" w:rsidRPr="0056566E" w:rsidRDefault="005A0BEF" w:rsidP="006C4C78">
      <w:pPr>
        <w:pStyle w:val="Akapitzlist"/>
        <w:numPr>
          <w:ilvl w:val="0"/>
          <w:numId w:val="40"/>
        </w:numPr>
        <w:spacing w:after="0"/>
        <w:jc w:val="both"/>
        <w:rPr>
          <w:rFonts w:ascii="Calibri" w:hAnsi="Calibri" w:cs="Calibri"/>
        </w:rPr>
      </w:pPr>
      <w:r w:rsidRPr="0056566E">
        <w:rPr>
          <w:rFonts w:ascii="Calibri" w:hAnsi="Calibri" w:cs="Calibri"/>
        </w:rPr>
        <w:t>IZ FEP 2021-2027</w:t>
      </w:r>
      <w:r w:rsidR="00945E73" w:rsidRPr="0056566E">
        <w:rPr>
          <w:rFonts w:ascii="Calibri" w:hAnsi="Calibri" w:cs="Calibri"/>
        </w:rPr>
        <w:t xml:space="preserve"> zastrzega sobie prawo wezwania wnioskodawcy do złożenia dodatkowych dokumentów niezbędnych do </w:t>
      </w:r>
      <w:r w:rsidR="00AF0D5E" w:rsidRPr="0056566E">
        <w:rPr>
          <w:rFonts w:ascii="Calibri" w:hAnsi="Calibri" w:cs="Calibri"/>
        </w:rPr>
        <w:t xml:space="preserve">ostatecznej weryfikacji kwalifikowalności/ </w:t>
      </w:r>
      <w:r w:rsidR="00945E73" w:rsidRPr="0056566E">
        <w:rPr>
          <w:rFonts w:ascii="Calibri" w:hAnsi="Calibri" w:cs="Calibri"/>
        </w:rPr>
        <w:t>potwierdzenia spełni</w:t>
      </w:r>
      <w:r w:rsidR="00AF0D5E" w:rsidRPr="0056566E">
        <w:rPr>
          <w:rFonts w:ascii="Calibri" w:hAnsi="Calibri" w:cs="Calibri"/>
        </w:rPr>
        <w:t>a</w:t>
      </w:r>
      <w:r w:rsidR="00945E73" w:rsidRPr="0056566E">
        <w:rPr>
          <w:rFonts w:ascii="Calibri" w:hAnsi="Calibri" w:cs="Calibri"/>
        </w:rPr>
        <w:t>nia warunków udzielenia wsparcia</w:t>
      </w:r>
      <w:r w:rsidR="00AF0D5E" w:rsidRPr="0056566E">
        <w:rPr>
          <w:rFonts w:ascii="Calibri" w:hAnsi="Calibri" w:cs="Calibri"/>
        </w:rPr>
        <w:t>.</w:t>
      </w:r>
      <w:r w:rsidR="00945E73" w:rsidRPr="0056566E">
        <w:rPr>
          <w:rFonts w:ascii="Calibri" w:hAnsi="Calibri" w:cs="Calibri"/>
        </w:rPr>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52346F1C"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39A249CC" w14:textId="11468AD2" w:rsidR="00945E73" w:rsidRDefault="009315B4" w:rsidP="00FE44B6">
      <w:pPr>
        <w:spacing w:after="0"/>
        <w:ind w:left="142"/>
        <w:jc w:val="both"/>
        <w:rPr>
          <w:rFonts w:ascii="Calibri" w:hAnsi="Calibri" w:cs="Calibri"/>
        </w:rPr>
      </w:pPr>
      <w:r w:rsidRPr="00A41D7F">
        <w:rPr>
          <w:rFonts w:ascii="Calibri" w:hAnsi="Calibri" w:cs="Calibri"/>
          <w:b/>
          <w:bCs/>
          <w:noProof/>
        </w:rPr>
        <w:lastRenderedPageBreak/>
        <mc:AlternateContent>
          <mc:Choice Requires="wps">
            <w:drawing>
              <wp:anchor distT="45720" distB="45720" distL="114300" distR="114300" simplePos="0" relativeHeight="251658240" behindDoc="0" locked="0" layoutInCell="1" allowOverlap="1" wp14:anchorId="00AEE4FA" wp14:editId="22762262">
                <wp:simplePos x="0" y="0"/>
                <wp:positionH relativeFrom="margin">
                  <wp:align>right</wp:align>
                </wp:positionH>
                <wp:positionV relativeFrom="paragraph">
                  <wp:posOffset>267970</wp:posOffset>
                </wp:positionV>
                <wp:extent cx="6448425" cy="2571750"/>
                <wp:effectExtent l="0" t="0" r="28575" b="19050"/>
                <wp:wrapSquare wrapText="bothSides"/>
                <wp:docPr id="217" name="Pole tekstowe 2" descr="Wyróżniona sekcja zawierająca istotne informacje dotyczące zasad składania wniosków lub realizacji projekt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71750"/>
                        </a:xfrm>
                        <a:prstGeom prst="rect">
                          <a:avLst/>
                        </a:prstGeom>
                        <a:solidFill>
                          <a:schemeClr val="bg1">
                            <a:lumMod val="85000"/>
                          </a:schemeClr>
                        </a:solidFill>
                        <a:ln w="9525">
                          <a:solidFill>
                            <a:srgbClr val="000000"/>
                          </a:solidFill>
                          <a:miter lim="800000"/>
                          <a:headEnd/>
                          <a:tailEnd/>
                        </a:ln>
                      </wps:spPr>
                      <wps:txbx>
                        <w:txbxContent>
                          <w:p w14:paraId="4A15140C" w14:textId="4F5784CA" w:rsidR="00553D55" w:rsidRPr="00A41D7F" w:rsidRDefault="00553D55" w:rsidP="00A41D7F">
                            <w:pPr>
                              <w:rPr>
                                <w:rFonts w:ascii="Calibri" w:hAnsi="Calibri" w:cs="Calibri"/>
                              </w:rPr>
                            </w:pPr>
                            <w:r w:rsidRPr="00A41D7F">
                              <w:rPr>
                                <w:rFonts w:ascii="Calibri" w:hAnsi="Calibri" w:cs="Calibri"/>
                              </w:rPr>
                              <w:t>Uwaga!</w:t>
                            </w:r>
                          </w:p>
                          <w:p w14:paraId="25AEF417" w14:textId="77777777" w:rsidR="00553D55" w:rsidRPr="00A41D7F" w:rsidRDefault="00553D55"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553D55" w:rsidRPr="00A41D7F" w:rsidRDefault="00553D55"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553D55" w:rsidRDefault="00553D55"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alt="Wyróżniona sekcja zawierająca istotne informacje dotyczące zasad składania wniosków lub realizacji projektów" style="position:absolute;left:0;text-align:left;margin-left:456.55pt;margin-top:21.1pt;width:507.75pt;height:20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3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Yvlar5apr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" fillcolor="#d8d8d8 [2732]">
                <v:textbox>
                  <w:txbxContent>
                    <w:p w14:paraId="4A15140C" w14:textId="4F5784CA" w:rsidR="00553D55" w:rsidRPr="00A41D7F" w:rsidRDefault="00553D55" w:rsidP="00A41D7F">
                      <w:pPr>
                        <w:rPr>
                          <w:rFonts w:ascii="Calibri" w:hAnsi="Calibri" w:cs="Calibri"/>
                        </w:rPr>
                      </w:pPr>
                      <w:r w:rsidRPr="00A41D7F">
                        <w:rPr>
                          <w:rFonts w:ascii="Calibri" w:hAnsi="Calibri" w:cs="Calibri"/>
                        </w:rPr>
                        <w:t>Uwaga!</w:t>
                      </w:r>
                    </w:p>
                    <w:p w14:paraId="25AEF417" w14:textId="77777777" w:rsidR="00553D55" w:rsidRPr="00A41D7F" w:rsidRDefault="00553D55"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553D55" w:rsidRPr="00A41D7F" w:rsidRDefault="00553D55"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553D55" w:rsidRDefault="00553D55"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531E3CC7" w14:textId="32982169" w:rsidR="00A41D7F" w:rsidRDefault="00A41D7F" w:rsidP="00870DB9">
      <w:pPr>
        <w:spacing w:after="0"/>
        <w:rPr>
          <w:rFonts w:ascii="Calibri" w:hAnsi="Calibri" w:cs="Calibri"/>
          <w:b/>
          <w:bCs/>
        </w:rPr>
      </w:pPr>
    </w:p>
    <w:p w14:paraId="6A0B225F" w14:textId="3C3BCC5C" w:rsidR="003D1ECE" w:rsidRPr="00A41D7F" w:rsidRDefault="0053190D" w:rsidP="00A41D7F">
      <w:pPr>
        <w:pStyle w:val="Nagwek1"/>
      </w:pPr>
      <w:bookmarkStart w:id="33" w:name="_Toc190691419"/>
      <w:r w:rsidRPr="00A41D7F">
        <w:t>VI. WARUNKI PRZYGOTOWANIA I REALIZACJI PROJEKTÓW</w:t>
      </w:r>
      <w:bookmarkEnd w:id="33"/>
      <w:r w:rsidRPr="00A41D7F">
        <w:t xml:space="preserve"> </w:t>
      </w:r>
    </w:p>
    <w:p w14:paraId="0109940B" w14:textId="3FC06AE0" w:rsidR="00565F8E" w:rsidRPr="00565F8E" w:rsidRDefault="00565F8E" w:rsidP="00A41D7F">
      <w:pPr>
        <w:pStyle w:val="Nagwek2"/>
      </w:pPr>
      <w:bookmarkStart w:id="34" w:name="_Toc190691420"/>
      <w:r>
        <w:t>A</w:t>
      </w:r>
      <w:r w:rsidRPr="00565F8E">
        <w:t xml:space="preserve">. </w:t>
      </w:r>
      <w:r>
        <w:t>Informacje ogólne</w:t>
      </w:r>
      <w:bookmarkEnd w:id="34"/>
    </w:p>
    <w:p w14:paraId="32AC9E6D" w14:textId="7424D4A5" w:rsidR="00CD6A95" w:rsidRPr="00E102D9"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B15B0F" w:rsidRPr="00B15B0F">
        <w:rPr>
          <w:rFonts w:ascii="Calibri" w:hAnsi="Calibri" w:cs="Calibri"/>
        </w:rPr>
        <w:t xml:space="preserve">2.17 Różnorodność biologiczna i </w:t>
      </w:r>
      <w:r w:rsidR="00B15B0F" w:rsidRPr="00E102D9">
        <w:rPr>
          <w:rFonts w:ascii="Calibri" w:hAnsi="Calibri" w:cs="Calibri"/>
        </w:rPr>
        <w:t>krajobrazu - RLKS</w:t>
      </w:r>
      <w:r w:rsidR="00CD111A" w:rsidRPr="00E102D9">
        <w:rPr>
          <w:rFonts w:ascii="Calibri" w:hAnsi="Calibri" w:cs="Calibri"/>
        </w:rPr>
        <w:t xml:space="preserve"> </w:t>
      </w:r>
      <w:r w:rsidRPr="00E102D9">
        <w:rPr>
          <w:rFonts w:ascii="Calibri" w:hAnsi="Calibri" w:cs="Calibri"/>
        </w:rPr>
        <w:t xml:space="preserve">zawarto w </w:t>
      </w:r>
      <w:r w:rsidRPr="00E102D9">
        <w:rPr>
          <w:rFonts w:ascii="Calibri" w:hAnsi="Calibri" w:cs="Calibri"/>
          <w:u w:val="single"/>
        </w:rPr>
        <w:t>Załączniku nr</w:t>
      </w:r>
      <w:r w:rsidR="00CD111A" w:rsidRPr="00E102D9">
        <w:rPr>
          <w:rFonts w:ascii="Calibri" w:hAnsi="Calibri" w:cs="Calibri"/>
          <w:u w:val="single"/>
        </w:rPr>
        <w:t xml:space="preserve"> </w:t>
      </w:r>
      <w:r w:rsidR="008C066B" w:rsidRPr="00E102D9">
        <w:rPr>
          <w:rFonts w:ascii="Calibri" w:hAnsi="Calibri" w:cs="Calibri"/>
          <w:u w:val="single"/>
        </w:rPr>
        <w:t>6</w:t>
      </w:r>
      <w:r w:rsidR="00CD111A" w:rsidRPr="00E102D9">
        <w:rPr>
          <w:rFonts w:ascii="Calibri" w:hAnsi="Calibri" w:cs="Calibri"/>
        </w:rPr>
        <w:t xml:space="preserve"> do niniejszego Regulaminu. </w:t>
      </w:r>
    </w:p>
    <w:p w14:paraId="45E4EFBD" w14:textId="127ADB6A"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eneficjent jest zobowiązany zachować trwałość projektu przez okres pięciu</w:t>
      </w:r>
      <w:r w:rsidR="00B721DF">
        <w:rPr>
          <w:rFonts w:ascii="Calibri" w:hAnsi="Calibri" w:cs="Calibri"/>
        </w:rPr>
        <w:t xml:space="preserve"> </w:t>
      </w:r>
      <w:r w:rsidRPr="00565F8E">
        <w:rPr>
          <w:rFonts w:ascii="Calibri" w:hAnsi="Calibri" w:cs="Calibri"/>
        </w:rPr>
        <w:t xml:space="preserve">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1CADBC90"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eneficjent realizując projekt bierze udział w procesie komunikacji Funduszy Europejskich, w związku z czym zobligowany jest do prowadzenia działań</w:t>
      </w:r>
      <w:r w:rsidR="00B721DF">
        <w:rPr>
          <w:rFonts w:ascii="Calibri" w:hAnsi="Calibri" w:cs="Calibri"/>
        </w:rPr>
        <w:t xml:space="preserve"> </w:t>
      </w:r>
      <w:r w:rsidRPr="00DB3465">
        <w:rPr>
          <w:rFonts w:ascii="Calibri" w:hAnsi="Calibri" w:cs="Calibri"/>
        </w:rPr>
        <w:t>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721DF" w:rsidRPr="00DB3465">
        <w:rPr>
          <w:rFonts w:ascii="Calibri" w:hAnsi="Calibri" w:cs="Calibri"/>
        </w:rPr>
        <w:t xml:space="preserve">50 </w:t>
      </w:r>
      <w:r w:rsidR="00C202CA">
        <w:rPr>
          <w:rFonts w:ascii="Calibri" w:hAnsi="Calibri" w:cs="Calibri"/>
        </w:rPr>
        <w:t>R</w:t>
      </w:r>
      <w:r w:rsidR="00B721D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5" w:name="_Toc190691421"/>
      <w:r>
        <w:t>B. Wskaźniki pro</w:t>
      </w:r>
      <w:r w:rsidR="00296305">
        <w:t>duktu i rezultatu</w:t>
      </w:r>
      <w:bookmarkEnd w:id="35"/>
    </w:p>
    <w:p w14:paraId="5B581B66" w14:textId="24F8FF36" w:rsidR="00296305" w:rsidRPr="00DB5657" w:rsidRDefault="00296305" w:rsidP="00450FE1">
      <w:pPr>
        <w:spacing w:after="120"/>
        <w:rPr>
          <w:rFonts w:ascii="Calibri" w:hAnsi="Calibri" w:cs="Calibri"/>
          <w:lang w:eastAsia="ja-JP"/>
        </w:rPr>
      </w:pPr>
      <w:r w:rsidRPr="00DB5657">
        <w:rPr>
          <w:rFonts w:ascii="Calibri" w:hAnsi="Calibri" w:cs="Calibri"/>
          <w:lang w:eastAsia="ja-JP"/>
        </w:rPr>
        <w:t xml:space="preserve">Realizacja projektu powinna przyczynić się do osiągnięcia wskaźników produktu i rezultatu </w:t>
      </w:r>
      <w:r w:rsidR="00450FE1" w:rsidRPr="00DB5657">
        <w:rPr>
          <w:rFonts w:ascii="Calibri" w:hAnsi="Calibri" w:cs="Calibri"/>
          <w:lang w:eastAsia="ja-JP"/>
        </w:rPr>
        <w:t xml:space="preserve">FEP 2021-2027 </w:t>
      </w:r>
      <w:r w:rsidRPr="00DB5657">
        <w:rPr>
          <w:rFonts w:ascii="Calibri" w:hAnsi="Calibri" w:cs="Calibri"/>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Description w:val="Tabela przedstawiająca wskaźniki produktu, w tym ich kody, nazwy, definicje oraz jednostki miary, dotyczące infrastruktury społecznej."/>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23A1CEBF"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PLRO194</w:t>
            </w:r>
          </w:p>
        </w:tc>
        <w:tc>
          <w:tcPr>
            <w:tcW w:w="2410" w:type="dxa"/>
          </w:tcPr>
          <w:p w14:paraId="472CC2A3" w14:textId="549382D6"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Liczba obiektów infrastruktury na cele ukierunkowania ruchu turystycznego albo edukacji przyrodniczej</w:t>
            </w:r>
          </w:p>
        </w:tc>
        <w:tc>
          <w:tcPr>
            <w:tcW w:w="4934" w:type="dxa"/>
          </w:tcPr>
          <w:p w14:paraId="35D3DE97" w14:textId="6D1A7EC6" w:rsidR="004A1217" w:rsidRPr="00FA4D89" w:rsidRDefault="004A1217" w:rsidP="004A1217">
            <w:pPr>
              <w:jc w:val="both"/>
              <w:rPr>
                <w:rFonts w:ascii="Calibri" w:hAnsi="Calibri" w:cs="Calibri"/>
                <w:color w:val="000000"/>
              </w:rPr>
            </w:pPr>
            <w:r w:rsidRPr="00FA4D89">
              <w:rPr>
                <w:rFonts w:ascii="Calibri" w:hAnsi="Calibri" w:cs="Calibri"/>
                <w:color w:val="000000"/>
              </w:rPr>
              <w:t>Wskaźnik podaje liczbę obiektów infrastruktury na cele ukierunkowania ruchu turystycznego albo edukacji przyrodniczej.</w:t>
            </w:r>
          </w:p>
          <w:p w14:paraId="1B33B644" w14:textId="3A0F37CA" w:rsidR="00296305" w:rsidRPr="00FA4D89" w:rsidRDefault="00296305" w:rsidP="00906ED9">
            <w:pPr>
              <w:pStyle w:val="Akapitzlist"/>
              <w:ind w:left="142" w:hanging="11"/>
              <w:jc w:val="both"/>
              <w:rPr>
                <w:rFonts w:ascii="Calibri" w:hAnsi="Calibri" w:cs="Calibri"/>
              </w:rPr>
            </w:pPr>
          </w:p>
        </w:tc>
        <w:tc>
          <w:tcPr>
            <w:tcW w:w="1322" w:type="dxa"/>
          </w:tcPr>
          <w:p w14:paraId="29E41A62" w14:textId="77777777" w:rsidR="00296305" w:rsidRPr="00FA4D89" w:rsidRDefault="00296305" w:rsidP="00906ED9">
            <w:pPr>
              <w:pStyle w:val="Akapitzlist"/>
              <w:ind w:left="142" w:hanging="11"/>
              <w:jc w:val="both"/>
              <w:rPr>
                <w:rFonts w:ascii="Calibri" w:hAnsi="Calibri" w:cs="Calibri"/>
              </w:rPr>
            </w:pPr>
            <w:r w:rsidRPr="00FA4D89">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16BBA085"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RCO074</w:t>
            </w:r>
          </w:p>
        </w:tc>
        <w:tc>
          <w:tcPr>
            <w:tcW w:w="2410" w:type="dxa"/>
          </w:tcPr>
          <w:p w14:paraId="1A0A5471" w14:textId="27705A56"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Ludność objęta projektami w ramach strategii zintegrowanego rozwoju terytorialnego</w:t>
            </w:r>
          </w:p>
        </w:tc>
        <w:tc>
          <w:tcPr>
            <w:tcW w:w="4934" w:type="dxa"/>
          </w:tcPr>
          <w:p w14:paraId="19562C60" w14:textId="29CB10DC" w:rsidR="00296305" w:rsidRPr="00FA4D89" w:rsidRDefault="00D96828" w:rsidP="00906ED9">
            <w:pPr>
              <w:pStyle w:val="Akapitzlist"/>
              <w:ind w:left="142" w:hanging="11"/>
              <w:jc w:val="both"/>
              <w:rPr>
                <w:rFonts w:ascii="Calibri" w:hAnsi="Calibri" w:cs="Calibri"/>
              </w:rPr>
            </w:pPr>
            <w:r w:rsidRPr="00FA4D89">
              <w:rPr>
                <w:rFonts w:ascii="Calibri" w:hAnsi="Calibri" w:cs="Calibri"/>
              </w:rPr>
              <w:t>Liczba osób objętych projektami wspieranymi przez fundusze w ramach strategii zintegrowanego rozwoju terytorialnego.</w:t>
            </w:r>
          </w:p>
        </w:tc>
        <w:tc>
          <w:tcPr>
            <w:tcW w:w="1322" w:type="dxa"/>
          </w:tcPr>
          <w:p w14:paraId="19F110A1" w14:textId="52C1F54B" w:rsidR="00296305" w:rsidRPr="00FA4D89" w:rsidRDefault="00D96828" w:rsidP="00906ED9">
            <w:pPr>
              <w:pStyle w:val="Akapitzlist"/>
              <w:ind w:left="142" w:hanging="11"/>
              <w:jc w:val="both"/>
              <w:rPr>
                <w:rFonts w:ascii="Calibri" w:hAnsi="Calibri" w:cs="Calibri"/>
              </w:rPr>
            </w:pPr>
            <w:r w:rsidRPr="00FA4D89">
              <w:rPr>
                <w:rFonts w:ascii="Calibri" w:hAnsi="Calibri" w:cs="Calibri"/>
              </w:rPr>
              <w:t>osoby</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65E45278"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PLRO069</w:t>
            </w:r>
          </w:p>
        </w:tc>
        <w:tc>
          <w:tcPr>
            <w:tcW w:w="2410" w:type="dxa"/>
          </w:tcPr>
          <w:p w14:paraId="1C5326B1" w14:textId="0C361FE4"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Powierzchnia obszarów chronionych i cennych przyrodniczo innych niż Natura 2000 objętych działaniami ochronnymi i odtwarzającymi</w:t>
            </w:r>
          </w:p>
        </w:tc>
        <w:tc>
          <w:tcPr>
            <w:tcW w:w="4934" w:type="dxa"/>
          </w:tcPr>
          <w:p w14:paraId="3D00077A" w14:textId="58DD0107" w:rsidR="00296305" w:rsidRPr="00FA4D89" w:rsidRDefault="004A1217" w:rsidP="00906ED9">
            <w:pPr>
              <w:pStyle w:val="Akapitzlist"/>
              <w:ind w:left="142" w:hanging="11"/>
              <w:jc w:val="both"/>
              <w:rPr>
                <w:rFonts w:ascii="Calibri" w:hAnsi="Calibri" w:cs="Calibri"/>
              </w:rPr>
            </w:pPr>
            <w:r w:rsidRPr="00FA4D89">
              <w:rPr>
                <w:rFonts w:ascii="Calibri" w:hAnsi="Calibri" w:cs="Calibri"/>
              </w:rPr>
              <w:t>Wskaźnik mierzy powierzchnię obszarów chronionych innych niż Natura 2000, na których będą prowadzone działania ochronne i odtwarzające.</w:t>
            </w:r>
          </w:p>
        </w:tc>
        <w:tc>
          <w:tcPr>
            <w:tcW w:w="1322" w:type="dxa"/>
          </w:tcPr>
          <w:p w14:paraId="452BAF7B" w14:textId="2345B1E7" w:rsidR="00296305" w:rsidRPr="00FA4D89" w:rsidRDefault="004A1217" w:rsidP="00906ED9">
            <w:pPr>
              <w:pStyle w:val="Akapitzlist"/>
              <w:ind w:left="142" w:hanging="11"/>
              <w:jc w:val="both"/>
              <w:rPr>
                <w:rFonts w:ascii="Calibri" w:hAnsi="Calibri" w:cs="Calibri"/>
              </w:rPr>
            </w:pPr>
            <w:r w:rsidRPr="00FA4D89">
              <w:rPr>
                <w:rFonts w:ascii="Calibri" w:hAnsi="Calibri" w:cs="Calibri"/>
              </w:rPr>
              <w:t>ha</w:t>
            </w:r>
          </w:p>
        </w:tc>
      </w:tr>
      <w:tr w:rsidR="00296305" w:rsidRPr="00450FE1" w14:paraId="2B65DC4E" w14:textId="77777777" w:rsidTr="00DB3465">
        <w:tc>
          <w:tcPr>
            <w:tcW w:w="611" w:type="dxa"/>
          </w:tcPr>
          <w:p w14:paraId="3D1499AD"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5A585BAF" w14:textId="4AA40FE8"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RCO037</w:t>
            </w:r>
          </w:p>
        </w:tc>
        <w:tc>
          <w:tcPr>
            <w:tcW w:w="2410" w:type="dxa"/>
          </w:tcPr>
          <w:p w14:paraId="0AC2409D" w14:textId="7EEC7B93"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 xml:space="preserve">Powierzchnia obszarów Natura 2000 objętych </w:t>
            </w:r>
            <w:r w:rsidRPr="00D96828">
              <w:rPr>
                <w:rFonts w:ascii="Calibri" w:hAnsi="Calibri" w:cs="Calibri"/>
              </w:rPr>
              <w:lastRenderedPageBreak/>
              <w:t>środkami ochrony i odtworzenia</w:t>
            </w:r>
          </w:p>
        </w:tc>
        <w:tc>
          <w:tcPr>
            <w:tcW w:w="4934" w:type="dxa"/>
          </w:tcPr>
          <w:p w14:paraId="3D5AF963" w14:textId="4244DF02" w:rsidR="00296305" w:rsidRPr="00FA4D89" w:rsidRDefault="00F21AE6" w:rsidP="00906ED9">
            <w:pPr>
              <w:pStyle w:val="Akapitzlist"/>
              <w:ind w:left="142" w:hanging="11"/>
              <w:jc w:val="both"/>
              <w:rPr>
                <w:rFonts w:ascii="Calibri" w:hAnsi="Calibri" w:cs="Calibri"/>
              </w:rPr>
            </w:pPr>
            <w:r w:rsidRPr="00FA4D89">
              <w:rPr>
                <w:rFonts w:ascii="Calibri" w:hAnsi="Calibri" w:cs="Calibri"/>
              </w:rPr>
              <w:lastRenderedPageBreak/>
              <w:t xml:space="preserve">Powierzchnia obszarów Natura 2000 objętych środkami ochrony i odtworzenia finansowanymi w ramach </w:t>
            </w:r>
            <w:r w:rsidRPr="00FA4D89">
              <w:rPr>
                <w:rFonts w:ascii="Calibri" w:hAnsi="Calibri" w:cs="Calibri"/>
              </w:rPr>
              <w:lastRenderedPageBreak/>
              <w:t xml:space="preserve">projektów objętych wsparciem. Środki te muszą być zgodne z priorytetowymi ramami działania (PAF).   PAF są strategicznymi narzędziami wieloletniego planowania, których celem jest zapewnienie kompleksowego przeglądu środków niezbędnych do realizacji </w:t>
            </w:r>
            <w:proofErr w:type="spellStart"/>
            <w:r w:rsidRPr="00FA4D89">
              <w:rPr>
                <w:rFonts w:ascii="Calibri" w:hAnsi="Calibri" w:cs="Calibri"/>
              </w:rPr>
              <w:t>ogólnounijnej</w:t>
            </w:r>
            <w:proofErr w:type="spellEnd"/>
            <w:r w:rsidRPr="00FA4D89">
              <w:rPr>
                <w:rFonts w:ascii="Calibri" w:hAnsi="Calibri" w:cs="Calibri"/>
              </w:rPr>
              <w:t xml:space="preserve"> sieci Natura 2000 oraz powiązanie ich z odpowiednimi instrumentami finansowania UE</w:t>
            </w:r>
            <w:r w:rsidR="00553D55">
              <w:rPr>
                <w:rFonts w:ascii="Calibri" w:hAnsi="Calibri" w:cs="Calibri"/>
              </w:rPr>
              <w:t>.</w:t>
            </w:r>
            <w:r w:rsidRPr="00FA4D89">
              <w:rPr>
                <w:rFonts w:ascii="Calibri" w:hAnsi="Calibri" w:cs="Calibri"/>
              </w:rPr>
              <w:t xml:space="preserve"> </w:t>
            </w:r>
          </w:p>
        </w:tc>
        <w:tc>
          <w:tcPr>
            <w:tcW w:w="1322" w:type="dxa"/>
          </w:tcPr>
          <w:p w14:paraId="661E1704" w14:textId="37D44E84" w:rsidR="00296305" w:rsidRPr="00FA4D89" w:rsidRDefault="00F21AE6" w:rsidP="00906ED9">
            <w:pPr>
              <w:pStyle w:val="Akapitzlist"/>
              <w:ind w:left="142" w:hanging="11"/>
              <w:jc w:val="both"/>
              <w:rPr>
                <w:rFonts w:ascii="Calibri" w:hAnsi="Calibri" w:cs="Calibri"/>
              </w:rPr>
            </w:pPr>
            <w:r w:rsidRPr="00FA4D89">
              <w:rPr>
                <w:rFonts w:ascii="Calibri" w:hAnsi="Calibri" w:cs="Calibri"/>
              </w:rPr>
              <w:lastRenderedPageBreak/>
              <w:t>ha</w:t>
            </w:r>
          </w:p>
        </w:tc>
      </w:tr>
      <w:tr w:rsidR="00D96828" w:rsidRPr="00450FE1" w14:paraId="44623FF4" w14:textId="77777777" w:rsidTr="00DB3465">
        <w:tc>
          <w:tcPr>
            <w:tcW w:w="611" w:type="dxa"/>
          </w:tcPr>
          <w:p w14:paraId="6F56E4FE" w14:textId="0A6CF0C4" w:rsidR="00D96828" w:rsidRPr="00450FE1" w:rsidRDefault="00D96828" w:rsidP="00906ED9">
            <w:pPr>
              <w:ind w:left="142" w:hanging="11"/>
              <w:jc w:val="both"/>
              <w:rPr>
                <w:rFonts w:ascii="Calibri" w:hAnsi="Calibri" w:cs="Calibri"/>
              </w:rPr>
            </w:pPr>
            <w:r>
              <w:rPr>
                <w:rFonts w:ascii="Calibri" w:hAnsi="Calibri" w:cs="Calibri"/>
              </w:rPr>
              <w:t>5.</w:t>
            </w:r>
          </w:p>
        </w:tc>
        <w:tc>
          <w:tcPr>
            <w:tcW w:w="1213" w:type="dxa"/>
          </w:tcPr>
          <w:p w14:paraId="739BD423" w14:textId="1FB1F4E4" w:rsidR="00D96828" w:rsidRPr="00D96828" w:rsidRDefault="00D96828" w:rsidP="00906ED9">
            <w:pPr>
              <w:pStyle w:val="Akapitzlist"/>
              <w:ind w:left="142" w:hanging="11"/>
              <w:jc w:val="both"/>
              <w:rPr>
                <w:rFonts w:ascii="Calibri" w:hAnsi="Calibri" w:cs="Calibri"/>
              </w:rPr>
            </w:pPr>
            <w:r w:rsidRPr="00D96828">
              <w:rPr>
                <w:rFonts w:ascii="Calibri" w:hAnsi="Calibri" w:cs="Calibri"/>
              </w:rPr>
              <w:t>PLRO072</w:t>
            </w:r>
          </w:p>
        </w:tc>
        <w:tc>
          <w:tcPr>
            <w:tcW w:w="2410" w:type="dxa"/>
          </w:tcPr>
          <w:p w14:paraId="3C264A43" w14:textId="68C68114" w:rsidR="00D96828" w:rsidRPr="00D96828" w:rsidRDefault="00D96828" w:rsidP="00906ED9">
            <w:pPr>
              <w:pStyle w:val="Akapitzlist"/>
              <w:ind w:left="142" w:hanging="11"/>
              <w:jc w:val="both"/>
              <w:rPr>
                <w:rFonts w:ascii="Calibri" w:hAnsi="Calibri" w:cs="Calibri"/>
              </w:rPr>
            </w:pPr>
            <w:r w:rsidRPr="00D96828">
              <w:rPr>
                <w:rFonts w:ascii="Calibri" w:hAnsi="Calibri" w:cs="Calibri"/>
              </w:rPr>
              <w:t>Powierzchnia parków krajobrazowych objętych wsparciem w ramach realizacji zadań objętych planami ochrony</w:t>
            </w:r>
          </w:p>
        </w:tc>
        <w:tc>
          <w:tcPr>
            <w:tcW w:w="4934" w:type="dxa"/>
          </w:tcPr>
          <w:p w14:paraId="23FBB672" w14:textId="2175AB9D" w:rsidR="00D96828" w:rsidRPr="00FA4D89" w:rsidRDefault="00815FC1" w:rsidP="00906ED9">
            <w:pPr>
              <w:pStyle w:val="Akapitzlist"/>
              <w:ind w:left="142" w:hanging="11"/>
              <w:jc w:val="both"/>
              <w:rPr>
                <w:rFonts w:ascii="Calibri" w:hAnsi="Calibri" w:cs="Calibri"/>
              </w:rPr>
            </w:pPr>
            <w:r w:rsidRPr="00FA4D89">
              <w:rPr>
                <w:rFonts w:ascii="Calibri" w:hAnsi="Calibri" w:cs="Calibri"/>
              </w:rPr>
              <w:t xml:space="preserve">Wskaźnik mierzy powierzchnię terenu leżącą na </w:t>
            </w:r>
            <w:r w:rsidR="00B721DF" w:rsidRPr="00FA4D89">
              <w:rPr>
                <w:rFonts w:ascii="Calibri" w:hAnsi="Calibri" w:cs="Calibri"/>
              </w:rPr>
              <w:t>obszarach parków</w:t>
            </w:r>
            <w:r w:rsidRPr="00FA4D89">
              <w:rPr>
                <w:rFonts w:ascii="Calibri" w:hAnsi="Calibri" w:cs="Calibri"/>
              </w:rPr>
              <w:t xml:space="preserve"> krajobrazowych, na której wykonano zabiegi ochrony czynnej, ujęte w planach ochrony w ramach realizowanego projektu. </w:t>
            </w:r>
          </w:p>
        </w:tc>
        <w:tc>
          <w:tcPr>
            <w:tcW w:w="1322" w:type="dxa"/>
          </w:tcPr>
          <w:p w14:paraId="0A92FF8B" w14:textId="28112B95" w:rsidR="00D96828" w:rsidRPr="00FA4D89" w:rsidRDefault="00815FC1"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4F0BA422" w14:textId="77777777" w:rsidTr="00DB3465">
        <w:tc>
          <w:tcPr>
            <w:tcW w:w="611" w:type="dxa"/>
          </w:tcPr>
          <w:p w14:paraId="7553C278" w14:textId="1F0D53DB" w:rsidR="00D96828" w:rsidRDefault="00D96828" w:rsidP="00906ED9">
            <w:pPr>
              <w:ind w:left="142" w:hanging="11"/>
              <w:jc w:val="both"/>
              <w:rPr>
                <w:rFonts w:ascii="Calibri" w:hAnsi="Calibri" w:cs="Calibri"/>
              </w:rPr>
            </w:pPr>
            <w:r>
              <w:rPr>
                <w:rFonts w:ascii="Calibri" w:hAnsi="Calibri" w:cs="Calibri"/>
              </w:rPr>
              <w:t>6.</w:t>
            </w:r>
          </w:p>
        </w:tc>
        <w:tc>
          <w:tcPr>
            <w:tcW w:w="1213" w:type="dxa"/>
          </w:tcPr>
          <w:p w14:paraId="29585A86" w14:textId="43C6678E" w:rsidR="00D96828" w:rsidRPr="00D96828" w:rsidRDefault="00D96828" w:rsidP="00906ED9">
            <w:pPr>
              <w:pStyle w:val="Akapitzlist"/>
              <w:ind w:left="142" w:hanging="11"/>
              <w:jc w:val="both"/>
              <w:rPr>
                <w:rFonts w:ascii="Calibri" w:hAnsi="Calibri" w:cs="Calibri"/>
              </w:rPr>
            </w:pPr>
            <w:r w:rsidRPr="00D96828">
              <w:rPr>
                <w:rFonts w:ascii="Calibri" w:hAnsi="Calibri" w:cs="Calibri"/>
              </w:rPr>
              <w:t>PLRO070</w:t>
            </w:r>
          </w:p>
        </w:tc>
        <w:tc>
          <w:tcPr>
            <w:tcW w:w="2410" w:type="dxa"/>
          </w:tcPr>
          <w:p w14:paraId="3D9593EE" w14:textId="50243B0E" w:rsidR="00D96828" w:rsidRPr="00D96828" w:rsidRDefault="00D96828" w:rsidP="00906ED9">
            <w:pPr>
              <w:pStyle w:val="Akapitzlist"/>
              <w:ind w:left="142" w:hanging="11"/>
              <w:jc w:val="both"/>
              <w:rPr>
                <w:rFonts w:ascii="Calibri" w:hAnsi="Calibri" w:cs="Calibri"/>
              </w:rPr>
            </w:pPr>
            <w:r w:rsidRPr="00D96828">
              <w:rPr>
                <w:rFonts w:ascii="Calibri" w:hAnsi="Calibri" w:cs="Calibri"/>
              </w:rPr>
              <w:t>Powierzchnia siedlisk wspieranych w celu uzyskania lepszego statusu ochrony</w:t>
            </w:r>
          </w:p>
        </w:tc>
        <w:tc>
          <w:tcPr>
            <w:tcW w:w="4934" w:type="dxa"/>
          </w:tcPr>
          <w:p w14:paraId="2E58F5B7" w14:textId="31AD3E41" w:rsidR="00D96828" w:rsidRPr="00FA4D89" w:rsidRDefault="001F3ACC" w:rsidP="00906ED9">
            <w:pPr>
              <w:pStyle w:val="Akapitzlist"/>
              <w:ind w:left="142" w:hanging="11"/>
              <w:jc w:val="both"/>
              <w:rPr>
                <w:rFonts w:ascii="Calibri" w:hAnsi="Calibri" w:cs="Calibri"/>
              </w:rPr>
            </w:pPr>
            <w:r w:rsidRPr="00FA4D89">
              <w:rPr>
                <w:rFonts w:ascii="Calibri" w:hAnsi="Calibri" w:cs="Calibri"/>
              </w:rPr>
              <w:t>Wskaźnik mierzy powierzchnie terenu na której odtworzono lub utworzono siedlisko przyczyniając się do poprawy stanu ochrony gatunków, siedlisk lub ekosystemów różnorodności biologicznej w ramach realizowanego projektu.</w:t>
            </w:r>
          </w:p>
        </w:tc>
        <w:tc>
          <w:tcPr>
            <w:tcW w:w="1322" w:type="dxa"/>
          </w:tcPr>
          <w:p w14:paraId="25D748AC" w14:textId="0DF3F63D" w:rsidR="00D96828" w:rsidRPr="00FA4D89" w:rsidRDefault="001F3ACC"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76A06C1C" w14:textId="77777777" w:rsidTr="00DB3465">
        <w:tc>
          <w:tcPr>
            <w:tcW w:w="611" w:type="dxa"/>
          </w:tcPr>
          <w:p w14:paraId="240520FD" w14:textId="21F0933B" w:rsidR="00D96828" w:rsidRDefault="00D96828" w:rsidP="00906ED9">
            <w:pPr>
              <w:ind w:left="142" w:hanging="11"/>
              <w:jc w:val="both"/>
              <w:rPr>
                <w:rFonts w:ascii="Calibri" w:hAnsi="Calibri" w:cs="Calibri"/>
              </w:rPr>
            </w:pPr>
            <w:r>
              <w:rPr>
                <w:rFonts w:ascii="Calibri" w:hAnsi="Calibri" w:cs="Calibri"/>
              </w:rPr>
              <w:t>7.</w:t>
            </w:r>
          </w:p>
        </w:tc>
        <w:tc>
          <w:tcPr>
            <w:tcW w:w="1213" w:type="dxa"/>
          </w:tcPr>
          <w:p w14:paraId="73CF56EF" w14:textId="59EDDCF0" w:rsidR="00D96828" w:rsidRPr="00D96828" w:rsidRDefault="00D96828" w:rsidP="00906ED9">
            <w:pPr>
              <w:pStyle w:val="Akapitzlist"/>
              <w:ind w:left="142" w:hanging="11"/>
              <w:jc w:val="both"/>
              <w:rPr>
                <w:rFonts w:ascii="Calibri" w:hAnsi="Calibri" w:cs="Calibri"/>
              </w:rPr>
            </w:pPr>
            <w:r w:rsidRPr="00D96828">
              <w:rPr>
                <w:rFonts w:ascii="Calibri" w:hAnsi="Calibri" w:cs="Calibri"/>
              </w:rPr>
              <w:t>RCO080</w:t>
            </w:r>
          </w:p>
        </w:tc>
        <w:tc>
          <w:tcPr>
            <w:tcW w:w="2410" w:type="dxa"/>
          </w:tcPr>
          <w:p w14:paraId="74470489" w14:textId="1A55FF0C" w:rsidR="00D96828" w:rsidRPr="00D96828" w:rsidRDefault="00D96828" w:rsidP="00906ED9">
            <w:pPr>
              <w:pStyle w:val="Akapitzlist"/>
              <w:ind w:left="142" w:hanging="11"/>
              <w:jc w:val="both"/>
              <w:rPr>
                <w:rFonts w:ascii="Calibri" w:hAnsi="Calibri" w:cs="Calibri"/>
              </w:rPr>
            </w:pPr>
            <w:r w:rsidRPr="00D96828">
              <w:rPr>
                <w:rFonts w:ascii="Calibri" w:hAnsi="Calibri" w:cs="Calibri"/>
              </w:rPr>
              <w:t>Wspierane strategie rozwoju lokalnego kierowanego przez społeczność</w:t>
            </w:r>
          </w:p>
        </w:tc>
        <w:tc>
          <w:tcPr>
            <w:tcW w:w="4934" w:type="dxa"/>
          </w:tcPr>
          <w:p w14:paraId="6385E365" w14:textId="3A455C36" w:rsidR="00D96828" w:rsidRPr="00F75FED" w:rsidRDefault="00D96828" w:rsidP="00F75FED">
            <w:pPr>
              <w:pStyle w:val="Akapitzlist"/>
              <w:ind w:left="142" w:hanging="11"/>
              <w:jc w:val="both"/>
              <w:rPr>
                <w:rFonts w:ascii="Calibri" w:hAnsi="Calibri" w:cs="Calibri"/>
              </w:rPr>
            </w:pPr>
            <w:r w:rsidRPr="00D96828">
              <w:rPr>
                <w:rFonts w:ascii="Calibri" w:hAnsi="Calibri" w:cs="Calibri"/>
              </w:rPr>
              <w:t>Liczba wkładów w strategie rozwoju lokalnego kierowanego przez społeczność</w:t>
            </w:r>
            <w:r w:rsidR="00F75FED">
              <w:rPr>
                <w:rFonts w:ascii="Calibri" w:hAnsi="Calibri" w:cs="Calibri"/>
              </w:rPr>
              <w:t xml:space="preserve"> </w:t>
            </w:r>
            <w:r w:rsidRPr="00F75FED">
              <w:rPr>
                <w:rFonts w:ascii="Calibri" w:hAnsi="Calibri" w:cs="Calibri"/>
              </w:rPr>
              <w:t>według każdego celu szczegółowego wnoszonych z funduszy zgodnie z art. 28 lit.</w:t>
            </w:r>
            <w:r w:rsidR="00B721DF">
              <w:rPr>
                <w:rFonts w:ascii="Calibri" w:hAnsi="Calibri" w:cs="Calibri"/>
              </w:rPr>
              <w:t xml:space="preserve"> </w:t>
            </w:r>
            <w:r w:rsidRPr="00F75FED">
              <w:rPr>
                <w:rFonts w:ascii="Calibri" w:hAnsi="Calibri" w:cs="Calibri"/>
              </w:rPr>
              <w:t>b) CPR.</w:t>
            </w:r>
          </w:p>
        </w:tc>
        <w:tc>
          <w:tcPr>
            <w:tcW w:w="1322" w:type="dxa"/>
          </w:tcPr>
          <w:p w14:paraId="22717BA0" w14:textId="249A51AF" w:rsidR="00D96828"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szt.</w:t>
            </w:r>
          </w:p>
        </w:tc>
      </w:tr>
      <w:tr w:rsidR="00D96828" w:rsidRPr="00FA4D89" w14:paraId="1F2816F7" w14:textId="77777777" w:rsidTr="00D6711D">
        <w:trPr>
          <w:trHeight w:val="1513"/>
        </w:trPr>
        <w:tc>
          <w:tcPr>
            <w:tcW w:w="611" w:type="dxa"/>
          </w:tcPr>
          <w:p w14:paraId="20D72FB9" w14:textId="1764D70D" w:rsidR="00D96828" w:rsidRPr="00FA4D89" w:rsidRDefault="00D96828" w:rsidP="00906ED9">
            <w:pPr>
              <w:ind w:left="142" w:hanging="11"/>
              <w:jc w:val="both"/>
              <w:rPr>
                <w:rFonts w:ascii="Calibri" w:hAnsi="Calibri" w:cs="Calibri"/>
              </w:rPr>
            </w:pPr>
            <w:r w:rsidRPr="00FA4D89">
              <w:rPr>
                <w:rFonts w:ascii="Calibri" w:hAnsi="Calibri" w:cs="Calibri"/>
              </w:rPr>
              <w:t>8.</w:t>
            </w:r>
          </w:p>
        </w:tc>
        <w:tc>
          <w:tcPr>
            <w:tcW w:w="1213" w:type="dxa"/>
          </w:tcPr>
          <w:p w14:paraId="7A4E909D" w14:textId="662F150C" w:rsidR="00D96828" w:rsidRPr="00FA4D89" w:rsidRDefault="00D96828" w:rsidP="00906ED9">
            <w:pPr>
              <w:pStyle w:val="Akapitzlist"/>
              <w:ind w:left="142" w:hanging="11"/>
              <w:jc w:val="both"/>
              <w:rPr>
                <w:rFonts w:ascii="Calibri" w:hAnsi="Calibri" w:cs="Calibri"/>
              </w:rPr>
            </w:pPr>
            <w:r w:rsidRPr="00FA4D89">
              <w:rPr>
                <w:rFonts w:ascii="Calibri" w:hAnsi="Calibri" w:cs="Calibri"/>
              </w:rPr>
              <w:t>RCO036</w:t>
            </w:r>
          </w:p>
        </w:tc>
        <w:tc>
          <w:tcPr>
            <w:tcW w:w="2410" w:type="dxa"/>
          </w:tcPr>
          <w:p w14:paraId="330ED105" w14:textId="41465E4C" w:rsidR="00D96828" w:rsidRPr="00FA4D89" w:rsidRDefault="00D96828" w:rsidP="00906ED9">
            <w:pPr>
              <w:pStyle w:val="Akapitzlist"/>
              <w:ind w:left="142" w:hanging="11"/>
              <w:jc w:val="both"/>
              <w:rPr>
                <w:rFonts w:ascii="Calibri" w:hAnsi="Calibri" w:cs="Calibri"/>
              </w:rPr>
            </w:pPr>
            <w:r w:rsidRPr="00FA4D89">
              <w:rPr>
                <w:rFonts w:ascii="Calibri" w:hAnsi="Calibri" w:cs="Calibri"/>
              </w:rPr>
              <w:t>Zielona infrastruktura objęta wsparciem do celów innych niż przystosowanie się do zmian klimatu</w:t>
            </w:r>
          </w:p>
        </w:tc>
        <w:tc>
          <w:tcPr>
            <w:tcW w:w="4934" w:type="dxa"/>
          </w:tcPr>
          <w:p w14:paraId="5A757B91" w14:textId="0637771E" w:rsidR="00D96828" w:rsidRPr="00FA4D89" w:rsidRDefault="00D6711D" w:rsidP="00D96828">
            <w:pPr>
              <w:pStyle w:val="Akapitzlist"/>
              <w:ind w:left="142" w:hanging="11"/>
              <w:jc w:val="both"/>
              <w:rPr>
                <w:rFonts w:ascii="Calibri" w:hAnsi="Calibri" w:cs="Calibri"/>
              </w:rPr>
            </w:pPr>
            <w:r w:rsidRPr="00FA4D89">
              <w:rPr>
                <w:rFonts w:ascii="Calibri" w:hAnsi="Calibri" w:cs="Calibri"/>
              </w:rPr>
              <w:t>Powierzchnia nowo wybudowanej lub znacznie zmodernizowanej zielonej infrastruktury do celów innych niż przystosowanie się do zmian klimatu. Modernizacja odnosi się do znacznych ulepszeń w istniejącej zielonej infrastrukturze kwalifikującej się do wsparcia. Wyklucza się konserwację.   Przykłady zielonej infrastruktury obejmują parki o bogatej różnorodności biologicznej, przepuszczalną pokrywę glebową, zielone ściany, zielone dachy, zielone dziedzińce szkolne itp.    Wskaźnik ten nie uwzględnia zielonej infrastruktury objętej wsparciem do celów przystosowania się zmian klimatu (objętej wskaźnikiem RCO26) ani inwestycji w sieci Natura 2000 (objętych wskaźnikiem RCO37).</w:t>
            </w:r>
          </w:p>
        </w:tc>
        <w:tc>
          <w:tcPr>
            <w:tcW w:w="1322" w:type="dxa"/>
          </w:tcPr>
          <w:p w14:paraId="68123FD7" w14:textId="396A817E" w:rsidR="00D96828" w:rsidRPr="00FA4D89" w:rsidRDefault="00D6711D" w:rsidP="00906ED9">
            <w:pPr>
              <w:pStyle w:val="Akapitzlist"/>
              <w:ind w:left="142" w:hanging="11"/>
              <w:jc w:val="both"/>
              <w:rPr>
                <w:rFonts w:ascii="Calibri" w:hAnsi="Calibri" w:cs="Calibri"/>
              </w:rPr>
            </w:pPr>
            <w:r w:rsidRPr="00FA4D89">
              <w:rPr>
                <w:rFonts w:ascii="Calibri" w:hAnsi="Calibri" w:cs="Calibri"/>
              </w:rPr>
              <w:t>ha</w:t>
            </w:r>
          </w:p>
        </w:tc>
      </w:tr>
    </w:tbl>
    <w:p w14:paraId="7DC16CBB" w14:textId="77777777" w:rsidR="00296305" w:rsidRPr="00FA4D89"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FA4D89" w:rsidRDefault="00296305" w:rsidP="00296305">
      <w:pPr>
        <w:spacing w:line="240" w:lineRule="auto"/>
        <w:jc w:val="both"/>
        <w:rPr>
          <w:rFonts w:ascii="Calibri" w:hAnsi="Calibri" w:cs="Calibri"/>
          <w:b/>
          <w:sz w:val="24"/>
          <w:szCs w:val="24"/>
        </w:rPr>
      </w:pPr>
      <w:r w:rsidRPr="00FA4D89">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Description w:val="Tabela zawierająca wskaźniki rezultatu projektów, określające m.in. liczbę użytkowników wspartych obiektów infrastruktury społecznej."/>
      </w:tblPr>
      <w:tblGrid>
        <w:gridCol w:w="567"/>
        <w:gridCol w:w="1276"/>
        <w:gridCol w:w="2268"/>
        <w:gridCol w:w="5103"/>
        <w:gridCol w:w="1276"/>
      </w:tblGrid>
      <w:tr w:rsidR="00296305" w:rsidRPr="00FA4D89" w14:paraId="632AF054" w14:textId="77777777" w:rsidTr="004D0B82">
        <w:trPr>
          <w:tblHeader/>
        </w:trPr>
        <w:tc>
          <w:tcPr>
            <w:tcW w:w="567" w:type="dxa"/>
            <w:shd w:val="clear" w:color="auto" w:fill="F2F2F2" w:themeFill="background1" w:themeFillShade="F2"/>
            <w:vAlign w:val="center"/>
          </w:tcPr>
          <w:p w14:paraId="52CF38EE"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l.p.</w:t>
            </w:r>
          </w:p>
        </w:tc>
        <w:tc>
          <w:tcPr>
            <w:tcW w:w="1276" w:type="dxa"/>
            <w:shd w:val="clear" w:color="auto" w:fill="F2F2F2" w:themeFill="background1" w:themeFillShade="F2"/>
            <w:vAlign w:val="center"/>
          </w:tcPr>
          <w:p w14:paraId="72C7EF71"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FA4D89" w:rsidRDefault="00296305" w:rsidP="00906ED9">
            <w:pPr>
              <w:pStyle w:val="Akapitzlist"/>
              <w:ind w:left="30" w:hanging="30"/>
              <w:jc w:val="both"/>
              <w:rPr>
                <w:rFonts w:ascii="Calibri" w:hAnsi="Calibri" w:cs="Calibri"/>
                <w:b/>
              </w:rPr>
            </w:pPr>
            <w:r w:rsidRPr="00FA4D89">
              <w:rPr>
                <w:rFonts w:ascii="Calibri" w:hAnsi="Calibri" w:cs="Calibri"/>
                <w:b/>
              </w:rPr>
              <w:t xml:space="preserve">Jednostka </w:t>
            </w:r>
          </w:p>
          <w:p w14:paraId="06721F64"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miary</w:t>
            </w:r>
          </w:p>
        </w:tc>
      </w:tr>
      <w:tr w:rsidR="00296305" w:rsidRPr="00FA4D89" w14:paraId="6DFA4EDD" w14:textId="77777777" w:rsidTr="004D0B82">
        <w:tc>
          <w:tcPr>
            <w:tcW w:w="567" w:type="dxa"/>
          </w:tcPr>
          <w:p w14:paraId="0152BEC8" w14:textId="77777777" w:rsidR="00296305" w:rsidRPr="00FA4D89"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505664E7" w:rsidR="00296305" w:rsidRPr="00FA4D89" w:rsidRDefault="00D96828" w:rsidP="00906ED9">
            <w:pPr>
              <w:pStyle w:val="Akapitzlist"/>
              <w:ind w:left="142" w:hanging="11"/>
              <w:jc w:val="both"/>
              <w:rPr>
                <w:rFonts w:ascii="Calibri" w:hAnsi="Calibri" w:cs="Calibri"/>
              </w:rPr>
            </w:pPr>
            <w:r w:rsidRPr="00FA4D89">
              <w:rPr>
                <w:rFonts w:ascii="Calibri" w:hAnsi="Calibri" w:cs="Calibri"/>
              </w:rPr>
              <w:t>PLRR042</w:t>
            </w:r>
          </w:p>
        </w:tc>
        <w:tc>
          <w:tcPr>
            <w:tcW w:w="2268" w:type="dxa"/>
          </w:tcPr>
          <w:p w14:paraId="2EA892EF" w14:textId="738158B4" w:rsidR="00296305" w:rsidRPr="00FA4D89" w:rsidRDefault="00D96828" w:rsidP="00906ED9">
            <w:pPr>
              <w:pStyle w:val="Akapitzlist"/>
              <w:ind w:left="142" w:hanging="11"/>
              <w:jc w:val="both"/>
              <w:rPr>
                <w:rFonts w:ascii="Calibri" w:hAnsi="Calibri" w:cs="Calibri"/>
              </w:rPr>
            </w:pPr>
            <w:r w:rsidRPr="00FA4D89">
              <w:rPr>
                <w:rFonts w:ascii="Calibri" w:hAnsi="Calibri" w:cs="Calibri"/>
              </w:rPr>
              <w:t>Liczba gatunków zagrożonych, dla których wykonano działania ochronne</w:t>
            </w:r>
          </w:p>
        </w:tc>
        <w:tc>
          <w:tcPr>
            <w:tcW w:w="5103" w:type="dxa"/>
          </w:tcPr>
          <w:p w14:paraId="1419B32B" w14:textId="6D1183B2" w:rsidR="00296305" w:rsidRPr="00FA4D89" w:rsidRDefault="00EC6F54" w:rsidP="00906ED9">
            <w:pPr>
              <w:pStyle w:val="Akapitzlist"/>
              <w:ind w:left="142" w:hanging="11"/>
              <w:jc w:val="both"/>
              <w:rPr>
                <w:rFonts w:ascii="Calibri" w:hAnsi="Calibri" w:cs="Calibri"/>
              </w:rPr>
            </w:pPr>
            <w:r w:rsidRPr="00FA4D89">
              <w:rPr>
                <w:rFonts w:ascii="Calibri" w:hAnsi="Calibri" w:cs="Calibri"/>
              </w:rPr>
              <w:t>Wskaźnik mierzy liczbę gatunków zagrożonych w skali europejskiej lub krajowej, które zostały objęte działaniami ochronnymi. Działania ochronne powinny być zgodne z właściwymi PZO/PO/POG.</w:t>
            </w:r>
          </w:p>
        </w:tc>
        <w:tc>
          <w:tcPr>
            <w:tcW w:w="1276" w:type="dxa"/>
          </w:tcPr>
          <w:p w14:paraId="17BAA28A" w14:textId="092A9A76" w:rsidR="00296305" w:rsidRPr="00FA4D89" w:rsidRDefault="00B721DF" w:rsidP="00906ED9">
            <w:pPr>
              <w:pStyle w:val="Akapitzlist"/>
              <w:ind w:left="142" w:hanging="11"/>
              <w:jc w:val="both"/>
              <w:rPr>
                <w:rFonts w:ascii="Calibri" w:hAnsi="Calibri" w:cs="Calibri"/>
              </w:rPr>
            </w:pPr>
            <w:r w:rsidRPr="00FA4D89">
              <w:rPr>
                <w:rFonts w:ascii="Calibri" w:hAnsi="Calibri" w:cs="Calibri"/>
              </w:rPr>
              <w:t>szt.</w:t>
            </w:r>
          </w:p>
        </w:tc>
      </w:tr>
      <w:tr w:rsidR="00D96828" w:rsidRPr="00FA4D89" w14:paraId="6D3DD081" w14:textId="77777777" w:rsidTr="004D0B82">
        <w:tc>
          <w:tcPr>
            <w:tcW w:w="567" w:type="dxa"/>
          </w:tcPr>
          <w:p w14:paraId="4372DA61"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2830A33E" w14:textId="1C6FD1D0" w:rsidR="00D96828" w:rsidRPr="00FA4D89" w:rsidRDefault="00D96828" w:rsidP="00906ED9">
            <w:pPr>
              <w:pStyle w:val="Akapitzlist"/>
              <w:ind w:left="142" w:hanging="11"/>
              <w:jc w:val="both"/>
              <w:rPr>
                <w:rFonts w:ascii="Calibri" w:hAnsi="Calibri" w:cs="Calibri"/>
              </w:rPr>
            </w:pPr>
            <w:r w:rsidRPr="00FA4D89">
              <w:rPr>
                <w:rFonts w:ascii="Calibri" w:hAnsi="Calibri" w:cs="Calibri"/>
              </w:rPr>
              <w:t>PLRR044</w:t>
            </w:r>
          </w:p>
        </w:tc>
        <w:tc>
          <w:tcPr>
            <w:tcW w:w="2268" w:type="dxa"/>
          </w:tcPr>
          <w:p w14:paraId="6CF3397E" w14:textId="365759FC" w:rsidR="00D96828" w:rsidRPr="00FA4D89" w:rsidRDefault="00D96828" w:rsidP="00906ED9">
            <w:pPr>
              <w:pStyle w:val="Akapitzlist"/>
              <w:ind w:left="142" w:hanging="11"/>
              <w:jc w:val="both"/>
              <w:rPr>
                <w:rFonts w:ascii="Calibri" w:hAnsi="Calibri" w:cs="Calibri"/>
              </w:rPr>
            </w:pPr>
            <w:r w:rsidRPr="00FA4D89">
              <w:rPr>
                <w:rFonts w:ascii="Calibri" w:hAnsi="Calibri" w:cs="Calibri"/>
              </w:rPr>
              <w:t>Liczba inwazyjnych gatunków obcych, wobec których podjęto działania ograniczające ich negatywny wpływ</w:t>
            </w:r>
          </w:p>
        </w:tc>
        <w:tc>
          <w:tcPr>
            <w:tcW w:w="5103" w:type="dxa"/>
          </w:tcPr>
          <w:p w14:paraId="49F18AE9" w14:textId="4D83E782" w:rsidR="00D96828" w:rsidRPr="00FA4D89" w:rsidRDefault="00117BF7" w:rsidP="00906ED9">
            <w:pPr>
              <w:pStyle w:val="Akapitzlist"/>
              <w:ind w:left="142" w:hanging="11"/>
              <w:jc w:val="both"/>
              <w:rPr>
                <w:rFonts w:ascii="Calibri" w:hAnsi="Calibri" w:cs="Calibri"/>
              </w:rPr>
            </w:pPr>
            <w:r w:rsidRPr="00FA4D89">
              <w:rPr>
                <w:rFonts w:ascii="Calibri" w:hAnsi="Calibri" w:cs="Calibri"/>
              </w:rPr>
              <w:t>Wskaźnik mierzy liczbę inwazyjnych gatunków obcych, wobec których podjęto działania ograniczające ich negatywny wpływ.</w:t>
            </w:r>
          </w:p>
        </w:tc>
        <w:tc>
          <w:tcPr>
            <w:tcW w:w="1276" w:type="dxa"/>
          </w:tcPr>
          <w:p w14:paraId="526AFB76" w14:textId="694D3B99" w:rsidR="00D96828" w:rsidRPr="00FA4D89" w:rsidRDefault="00B721DF" w:rsidP="00906ED9">
            <w:pPr>
              <w:pStyle w:val="Akapitzlist"/>
              <w:ind w:left="142" w:hanging="11"/>
              <w:jc w:val="both"/>
              <w:rPr>
                <w:rFonts w:ascii="Calibri" w:hAnsi="Calibri" w:cs="Calibri"/>
              </w:rPr>
            </w:pPr>
            <w:r w:rsidRPr="00FA4D89">
              <w:rPr>
                <w:rFonts w:ascii="Calibri" w:hAnsi="Calibri" w:cs="Calibri"/>
              </w:rPr>
              <w:t>szt.</w:t>
            </w:r>
          </w:p>
        </w:tc>
      </w:tr>
      <w:tr w:rsidR="00D96828" w:rsidRPr="00FA4D89" w14:paraId="1A3C4E9F" w14:textId="77777777" w:rsidTr="004D0B82">
        <w:tc>
          <w:tcPr>
            <w:tcW w:w="567" w:type="dxa"/>
          </w:tcPr>
          <w:p w14:paraId="46EF3052"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611D8DA2" w14:textId="0D6DC927" w:rsidR="00D96828" w:rsidRPr="00FA4D89" w:rsidRDefault="00D96828" w:rsidP="00906ED9">
            <w:pPr>
              <w:pStyle w:val="Akapitzlist"/>
              <w:ind w:left="142" w:hanging="11"/>
              <w:jc w:val="both"/>
              <w:rPr>
                <w:rFonts w:ascii="Calibri" w:hAnsi="Calibri" w:cs="Calibri"/>
              </w:rPr>
            </w:pPr>
            <w:r w:rsidRPr="00FA4D89">
              <w:rPr>
                <w:rFonts w:ascii="Calibri" w:hAnsi="Calibri" w:cs="Calibri"/>
              </w:rPr>
              <w:t>RCR095</w:t>
            </w:r>
          </w:p>
        </w:tc>
        <w:tc>
          <w:tcPr>
            <w:tcW w:w="2268" w:type="dxa"/>
          </w:tcPr>
          <w:p w14:paraId="45CF6382" w14:textId="05B58FEF" w:rsidR="00D96828" w:rsidRPr="00FA4D89" w:rsidRDefault="00D96828" w:rsidP="00906ED9">
            <w:pPr>
              <w:pStyle w:val="Akapitzlist"/>
              <w:ind w:left="142" w:hanging="11"/>
              <w:jc w:val="both"/>
              <w:rPr>
                <w:rFonts w:ascii="Calibri" w:hAnsi="Calibri" w:cs="Calibri"/>
              </w:rPr>
            </w:pPr>
            <w:r w:rsidRPr="00FA4D89">
              <w:rPr>
                <w:rFonts w:ascii="Calibri" w:hAnsi="Calibri" w:cs="Calibri"/>
              </w:rPr>
              <w:t>Ludność mająca dostęp do nowej lub udoskonalonej zielonej infrastruktury</w:t>
            </w:r>
          </w:p>
        </w:tc>
        <w:tc>
          <w:tcPr>
            <w:tcW w:w="5103" w:type="dxa"/>
          </w:tcPr>
          <w:p w14:paraId="40293C08" w14:textId="47EB3839" w:rsidR="00D96828" w:rsidRPr="00FA4D89" w:rsidRDefault="00372350" w:rsidP="00906ED9">
            <w:pPr>
              <w:pStyle w:val="Akapitzlist"/>
              <w:ind w:left="142" w:hanging="11"/>
              <w:jc w:val="both"/>
              <w:rPr>
                <w:rFonts w:ascii="Calibri" w:hAnsi="Calibri" w:cs="Calibri"/>
              </w:rPr>
            </w:pPr>
            <w:r w:rsidRPr="00FA4D89">
              <w:rPr>
                <w:rFonts w:ascii="Calibri" w:hAnsi="Calibri" w:cs="Calibri"/>
              </w:rPr>
              <w:t>Szacunkowa liczba ludności mieszkająca w promieniu 2 km od nowo wybudowanej lub znacznie zmodernizowanej publicznej zielonej infrastruktury na obszarach miejskich wspieranej w ramach projektów (zob. badanie KE 2012 w odniesieniach).</w:t>
            </w:r>
          </w:p>
        </w:tc>
        <w:tc>
          <w:tcPr>
            <w:tcW w:w="1276" w:type="dxa"/>
          </w:tcPr>
          <w:p w14:paraId="08F0D587" w14:textId="5C251568" w:rsidR="00D96828" w:rsidRPr="00FA4D89" w:rsidRDefault="00372350" w:rsidP="00906ED9">
            <w:pPr>
              <w:pStyle w:val="Akapitzlist"/>
              <w:ind w:left="142" w:hanging="11"/>
              <w:jc w:val="both"/>
              <w:rPr>
                <w:rFonts w:ascii="Calibri" w:hAnsi="Calibri" w:cs="Calibri"/>
              </w:rPr>
            </w:pPr>
            <w:r w:rsidRPr="00FA4D89">
              <w:rPr>
                <w:rFonts w:ascii="Calibri" w:hAnsi="Calibri" w:cs="Calibri"/>
              </w:rPr>
              <w:t>osoby</w:t>
            </w:r>
          </w:p>
        </w:tc>
      </w:tr>
      <w:tr w:rsidR="00D96828" w:rsidRPr="00450FE1" w14:paraId="10A1E73F" w14:textId="77777777" w:rsidTr="004D0B82">
        <w:tc>
          <w:tcPr>
            <w:tcW w:w="567" w:type="dxa"/>
          </w:tcPr>
          <w:p w14:paraId="6736F8C0"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42F1D376" w14:textId="27FD42F4" w:rsidR="00D96828" w:rsidRPr="00FA4D89" w:rsidRDefault="00D96828" w:rsidP="00906ED9">
            <w:pPr>
              <w:pStyle w:val="Akapitzlist"/>
              <w:ind w:left="142" w:hanging="11"/>
              <w:jc w:val="both"/>
              <w:rPr>
                <w:rFonts w:ascii="Calibri" w:hAnsi="Calibri" w:cs="Calibri"/>
              </w:rPr>
            </w:pPr>
            <w:r w:rsidRPr="00FA4D89">
              <w:rPr>
                <w:rFonts w:ascii="Calibri" w:hAnsi="Calibri" w:cs="Calibri"/>
              </w:rPr>
              <w:t>PLRR099</w:t>
            </w:r>
          </w:p>
        </w:tc>
        <w:tc>
          <w:tcPr>
            <w:tcW w:w="2268" w:type="dxa"/>
          </w:tcPr>
          <w:p w14:paraId="524A3D6B" w14:textId="6CD63889" w:rsidR="00D96828" w:rsidRPr="00FA4D89" w:rsidRDefault="00D96828" w:rsidP="00906ED9">
            <w:pPr>
              <w:pStyle w:val="Akapitzlist"/>
              <w:ind w:left="142" w:hanging="11"/>
              <w:jc w:val="both"/>
              <w:rPr>
                <w:rFonts w:ascii="Calibri" w:hAnsi="Calibri" w:cs="Calibri"/>
              </w:rPr>
            </w:pPr>
            <w:r w:rsidRPr="00FA4D89">
              <w:rPr>
                <w:rFonts w:ascii="Calibri" w:hAnsi="Calibri" w:cs="Calibri"/>
              </w:rPr>
              <w:t xml:space="preserve">Ludność mieszkająca w sąsiedztwie obszarów objętych działaniami </w:t>
            </w:r>
            <w:r w:rsidRPr="00FA4D89">
              <w:rPr>
                <w:rFonts w:ascii="Calibri" w:hAnsi="Calibri" w:cs="Calibri"/>
              </w:rPr>
              <w:lastRenderedPageBreak/>
              <w:t>ochronnymi i odtwarzającymi</w:t>
            </w:r>
          </w:p>
        </w:tc>
        <w:tc>
          <w:tcPr>
            <w:tcW w:w="5103" w:type="dxa"/>
          </w:tcPr>
          <w:p w14:paraId="05230CC3" w14:textId="672C2D4F" w:rsidR="00D96828" w:rsidRPr="00FA4D89" w:rsidRDefault="00372350" w:rsidP="00906ED9">
            <w:pPr>
              <w:pStyle w:val="Akapitzlist"/>
              <w:ind w:left="142" w:hanging="11"/>
              <w:jc w:val="both"/>
              <w:rPr>
                <w:rFonts w:ascii="Calibri" w:hAnsi="Calibri" w:cs="Calibri"/>
              </w:rPr>
            </w:pPr>
            <w:r w:rsidRPr="00FA4D89">
              <w:rPr>
                <w:rFonts w:ascii="Calibri" w:hAnsi="Calibri" w:cs="Calibri"/>
              </w:rPr>
              <w:lastRenderedPageBreak/>
              <w:t>Szacunkowa liczba ludności terenów wiejskich mieszkająca w promieniu 2 km od obszaru objętego działaniami ochronnymi i odtwarzającymi</w:t>
            </w:r>
            <w:r w:rsidR="00553D55">
              <w:rPr>
                <w:rFonts w:ascii="Calibri" w:hAnsi="Calibri" w:cs="Calibri"/>
              </w:rPr>
              <w:t>.</w:t>
            </w:r>
          </w:p>
        </w:tc>
        <w:tc>
          <w:tcPr>
            <w:tcW w:w="1276" w:type="dxa"/>
          </w:tcPr>
          <w:p w14:paraId="2CAD54FB" w14:textId="6FC43991" w:rsidR="00D96828" w:rsidRPr="00FA4D89" w:rsidRDefault="00372350" w:rsidP="00906ED9">
            <w:pPr>
              <w:pStyle w:val="Akapitzlist"/>
              <w:ind w:left="142" w:hanging="11"/>
              <w:jc w:val="both"/>
              <w:rPr>
                <w:rFonts w:ascii="Calibri" w:hAnsi="Calibri" w:cs="Calibri"/>
              </w:rPr>
            </w:pPr>
            <w:r w:rsidRPr="00FA4D89">
              <w:rPr>
                <w:rFonts w:ascii="Calibri" w:hAnsi="Calibri" w:cs="Calibri"/>
              </w:rPr>
              <w:t>osoby</w:t>
            </w:r>
          </w:p>
        </w:tc>
      </w:tr>
    </w:tbl>
    <w:p w14:paraId="04FF115A" w14:textId="7143BE40" w:rsidR="00296305" w:rsidRDefault="00296305" w:rsidP="00296305">
      <w:pPr>
        <w:pStyle w:val="Nagwek3"/>
        <w:framePr w:wrap="around"/>
        <w:spacing w:before="0" w:after="0" w:line="240" w:lineRule="auto"/>
        <w:ind w:left="142" w:hanging="11"/>
        <w:jc w:val="both"/>
        <w:rPr>
          <w:rFonts w:cs="Calibri"/>
          <w:sz w:val="22"/>
          <w:szCs w:val="22"/>
        </w:rPr>
      </w:pPr>
      <w:bookmarkStart w:id="36" w:name="_Toc141350817"/>
    </w:p>
    <w:p w14:paraId="4EE69F66" w14:textId="77777777" w:rsidR="00D96828" w:rsidRPr="00D96828" w:rsidRDefault="00D96828" w:rsidP="00D96828"/>
    <w:p w14:paraId="0175909B" w14:textId="005DCEC5" w:rsidR="0064732E" w:rsidRPr="00565F8E" w:rsidRDefault="004B4AB5" w:rsidP="00A41D7F">
      <w:pPr>
        <w:pStyle w:val="Nagwek2"/>
      </w:pPr>
      <w:bookmarkStart w:id="37" w:name="_Toc190691422"/>
      <w:bookmarkEnd w:id="36"/>
      <w:r>
        <w:t>C</w:t>
      </w:r>
      <w:r w:rsidR="0064732E" w:rsidRPr="00565F8E">
        <w:t xml:space="preserve">. </w:t>
      </w:r>
      <w:r w:rsidR="00B55EEA">
        <w:t>W</w:t>
      </w:r>
      <w:r w:rsidR="0064732E">
        <w:t>ydatk</w:t>
      </w:r>
      <w:r w:rsidR="00B55EEA">
        <w:t xml:space="preserve">i kwalifikowalne </w:t>
      </w:r>
      <w:r w:rsidR="0064732E">
        <w:t>w projekcie</w:t>
      </w:r>
      <w:bookmarkEnd w:id="37"/>
      <w:r w:rsidR="0064732E">
        <w:t xml:space="preserve"> </w:t>
      </w:r>
    </w:p>
    <w:p w14:paraId="625CF21D" w14:textId="5F73A39A" w:rsidR="005549FD" w:rsidRPr="00613631" w:rsidRDefault="005549FD" w:rsidP="00BE5986">
      <w:pPr>
        <w:autoSpaceDE w:val="0"/>
        <w:autoSpaceDN w:val="0"/>
        <w:adjustRightInd w:val="0"/>
        <w:spacing w:after="0" w:line="240" w:lineRule="auto"/>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26E750A4"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2021-2027</w:t>
      </w:r>
      <w:r w:rsidR="004B1A3E" w:rsidRPr="00FD2723">
        <w:rPr>
          <w:rFonts w:ascii="Calibri" w:hAnsi="Calibri" w:cs="Calibri"/>
          <w:color w:val="000000"/>
          <w:kern w:val="0"/>
        </w:rPr>
        <w:t xml:space="preserve"> </w:t>
      </w:r>
      <w:r w:rsidR="004B1A3E" w:rsidRPr="00514B54">
        <w:rPr>
          <w:rFonts w:ascii="Calibri" w:hAnsi="Calibri" w:cs="Calibri"/>
          <w:color w:val="000000"/>
          <w:kern w:val="0"/>
        </w:rPr>
        <w:t xml:space="preserve">a </w:t>
      </w:r>
      <w:r w:rsidR="00514B54" w:rsidRPr="00514B54">
        <w:rPr>
          <w:rFonts w:ascii="Calibri" w:hAnsi="Calibri" w:cs="Calibri"/>
          <w:color w:val="000000"/>
          <w:kern w:val="0"/>
        </w:rPr>
        <w:t>Stowarzyszeniem Lokalna Grupa Działania Ziemi Człuchowskiej</w:t>
      </w:r>
      <w:r w:rsidR="004B1A3E" w:rsidRPr="00FD2723">
        <w:rPr>
          <w:rFonts w:ascii="Calibri" w:hAnsi="Calibri" w:cs="Calibri"/>
          <w:color w:val="000000"/>
          <w:kern w:val="0"/>
        </w:rPr>
        <w:t xml:space="preserve"> 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553D55">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73E88C23" w14:textId="0879E791" w:rsidR="00FD2723" w:rsidRPr="00B07D6C" w:rsidRDefault="00FD2723" w:rsidP="006C4C78">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p>
    <w:p w14:paraId="4216012F" w14:textId="0D51A814" w:rsidR="00EF42A2" w:rsidRPr="00514B54" w:rsidRDefault="00EF42A2"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bookmarkStart w:id="38" w:name="_Hlk188794993"/>
      <w:r w:rsidRPr="00514B54">
        <w:rPr>
          <w:rFonts w:ascii="Calibri" w:hAnsi="Calibri" w:cs="Calibri"/>
          <w:color w:val="000000"/>
          <w:kern w:val="0"/>
        </w:rPr>
        <w:t xml:space="preserve">Do kwalifikowalnych zalicza się wyłącznie koszty </w:t>
      </w:r>
      <w:r w:rsidR="00522CB2" w:rsidRPr="00514B54">
        <w:rPr>
          <w:rFonts w:ascii="Calibri" w:hAnsi="Calibri" w:cs="Calibri"/>
          <w:color w:val="000000"/>
          <w:kern w:val="0"/>
        </w:rPr>
        <w:t>niezbędne do realizacji celów projektu</w:t>
      </w:r>
      <w:r w:rsidR="00D96828" w:rsidRPr="00514B54">
        <w:rPr>
          <w:rFonts w:ascii="Calibri" w:hAnsi="Calibri" w:cs="Calibri"/>
          <w:color w:val="000000"/>
          <w:kern w:val="0"/>
        </w:rPr>
        <w:t>.</w:t>
      </w:r>
    </w:p>
    <w:bookmarkEnd w:id="38"/>
    <w:p w14:paraId="3ECDB569" w14:textId="77777777" w:rsidR="006F7668" w:rsidRPr="00514B54"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514B54">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514B54">
        <w:rPr>
          <w:rFonts w:ascii="Calibri" w:hAnsi="Calibri" w:cs="Calibri"/>
        </w:rPr>
        <w:t xml:space="preserve">. </w:t>
      </w:r>
    </w:p>
    <w:p w14:paraId="7972162A" w14:textId="5D66761A" w:rsidR="000E5874" w:rsidRPr="00514B54"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514B54">
        <w:rPr>
          <w:rFonts w:ascii="Calibri" w:hAnsi="Calibri" w:cs="Calibri"/>
        </w:rPr>
        <w:t xml:space="preserve">Wnioskodawca zobowiązany jest do stosowania zasad </w:t>
      </w:r>
      <w:r w:rsidR="000E5874" w:rsidRPr="00514B54">
        <w:rPr>
          <w:rFonts w:ascii="Calibri" w:hAnsi="Calibri" w:cs="Calibri"/>
        </w:rPr>
        <w:t>określon</w:t>
      </w:r>
      <w:r w:rsidRPr="00514B54">
        <w:rPr>
          <w:rFonts w:ascii="Calibri" w:hAnsi="Calibri" w:cs="Calibri"/>
        </w:rPr>
        <w:t xml:space="preserve">ych </w:t>
      </w:r>
      <w:r w:rsidR="000E5874" w:rsidRPr="00514B54">
        <w:rPr>
          <w:rFonts w:ascii="Calibri" w:hAnsi="Calibri" w:cs="Calibri"/>
        </w:rPr>
        <w:t>w Podrozdziale 3.2. Zasada konkurencyjności Wytycznych dot. kwalifikowalności</w:t>
      </w:r>
      <w:r w:rsidRPr="00514B54">
        <w:rPr>
          <w:rFonts w:ascii="Calibri" w:hAnsi="Calibri" w:cs="Calibri"/>
        </w:rPr>
        <w:t xml:space="preserve"> (o ile dotyczy). </w:t>
      </w:r>
    </w:p>
    <w:p w14:paraId="66125A4C" w14:textId="309B2A21" w:rsidR="00265B47" w:rsidRPr="00514B54"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514B54">
        <w:rPr>
          <w:rFonts w:ascii="Calibri" w:hAnsi="Calibri" w:cs="Calibri"/>
          <w:color w:val="000000"/>
          <w:kern w:val="0"/>
        </w:rPr>
        <w:t>W przypadku</w:t>
      </w:r>
      <w:r w:rsidR="00674337" w:rsidRPr="00514B54">
        <w:rPr>
          <w:rFonts w:ascii="Calibri" w:hAnsi="Calibri" w:cs="Calibri"/>
          <w:color w:val="000000"/>
          <w:kern w:val="0"/>
        </w:rPr>
        <w:t xml:space="preserve">, </w:t>
      </w:r>
      <w:r w:rsidR="00674337" w:rsidRPr="00514B54">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514B54">
        <w:rPr>
          <w:rFonts w:ascii="Calibri" w:hAnsi="Calibri" w:cs="Calibri"/>
        </w:rPr>
        <w:t xml:space="preserve"> Konkurencyjności (BK2021) – zgodnie z treścią Sekcji 3.2.3 Podrozdziału 3.2 Wytycznych dotyczących kwalifikowalności</w:t>
      </w:r>
      <w:r w:rsidR="004D0B82" w:rsidRPr="00514B54">
        <w:rPr>
          <w:rFonts w:ascii="Calibri" w:hAnsi="Calibri" w:cs="Calibri"/>
        </w:rPr>
        <w:t xml:space="preserve"> (o ile dotyczy)</w:t>
      </w:r>
      <w:r w:rsidR="00265B47" w:rsidRPr="00514B54">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52F44362"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B721DF">
        <w:rPr>
          <w:rFonts w:ascii="Calibri" w:hAnsi="Calibri" w:cs="Calibri"/>
        </w:rPr>
        <w:t>.</w:t>
      </w:r>
      <w:r w:rsidR="00BC6563">
        <w:rPr>
          <w:rFonts w:ascii="Calibri" w:hAnsi="Calibri" w:cs="Calibri"/>
        </w:rPr>
        <w:t xml:space="preserve"> „Zasady kwalifikowania wydatków w ramach Działania </w:t>
      </w:r>
      <w:r w:rsidR="00B15B0F" w:rsidRPr="00B15B0F">
        <w:rPr>
          <w:rFonts w:ascii="Calibri" w:hAnsi="Calibri" w:cs="Calibri"/>
        </w:rPr>
        <w:t>2.17 Różnorodność biologiczna i krajobrazu - RLKS</w:t>
      </w:r>
      <w:r w:rsidR="00BC6563">
        <w:rPr>
          <w:rFonts w:ascii="Calibri" w:hAnsi="Calibri" w:cs="Calibri"/>
        </w:rPr>
        <w:t xml:space="preserve">”,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9" w:name="_Toc190691423"/>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9"/>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5887339"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C202CA">
        <w:rPr>
          <w:rFonts w:ascii="Calibri" w:hAnsi="Calibri" w:cs="Calibri"/>
        </w:rPr>
        <w:t xml:space="preserve"> </w:t>
      </w:r>
      <w:r w:rsidRPr="000E2B4D">
        <w:rPr>
          <w:rFonts w:ascii="Calibri" w:hAnsi="Calibri" w:cs="Calibri"/>
        </w:rPr>
        <w:t>53 ust.</w:t>
      </w:r>
      <w:r w:rsidR="00C202C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C202C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4E8E57D5" w:rsidR="0040731E" w:rsidRPr="0040731E" w:rsidRDefault="008F616F" w:rsidP="00FA4D89">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C202CA">
        <w:rPr>
          <w:rFonts w:ascii="Calibri" w:hAnsi="Calibri" w:cs="Calibri"/>
        </w:rPr>
        <w:t xml:space="preserve"> </w:t>
      </w:r>
      <w:r w:rsidR="0040731E">
        <w:rPr>
          <w:rFonts w:ascii="Calibri" w:hAnsi="Calibri" w:cs="Calibri"/>
        </w:rPr>
        <w:t>53 ust.</w:t>
      </w:r>
      <w:r w:rsidR="00C202CA">
        <w:rPr>
          <w:rFonts w:ascii="Calibri" w:hAnsi="Calibri" w:cs="Calibri"/>
        </w:rPr>
        <w:t xml:space="preserve"> </w:t>
      </w:r>
      <w:r w:rsidR="0040731E">
        <w:rPr>
          <w:rFonts w:ascii="Calibri" w:hAnsi="Calibri" w:cs="Calibri"/>
        </w:rPr>
        <w:t>3</w:t>
      </w:r>
      <w:r w:rsidR="00C202CA">
        <w:rPr>
          <w:rFonts w:ascii="Calibri" w:hAnsi="Calibri" w:cs="Calibri"/>
        </w:rPr>
        <w:t xml:space="preserve"> </w:t>
      </w:r>
      <w:r w:rsidR="0040731E">
        <w:rPr>
          <w:rFonts w:ascii="Calibri" w:hAnsi="Calibri" w:cs="Calibri"/>
        </w:rPr>
        <w:t>lit</w:t>
      </w:r>
      <w:r w:rsidR="00C202CA">
        <w:rPr>
          <w:rFonts w:ascii="Calibri" w:hAnsi="Calibri" w:cs="Calibri"/>
        </w:rPr>
        <w:t>.</w:t>
      </w:r>
      <w:r w:rsidR="0040731E">
        <w:rPr>
          <w:rFonts w:ascii="Calibri" w:hAnsi="Calibri" w:cs="Calibri"/>
        </w:rPr>
        <w:t xml:space="preserve"> b </w:t>
      </w:r>
      <w:r w:rsidR="00C202C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w:lastRenderedPageBreak/>
        <mc:AlternateContent>
          <mc:Choice Requires="wps">
            <w:drawing>
              <wp:anchor distT="45720" distB="45720" distL="114300" distR="114300" simplePos="0" relativeHeight="251658241" behindDoc="0" locked="0" layoutInCell="1" allowOverlap="1" wp14:anchorId="4CD2E3EB" wp14:editId="09C50834">
                <wp:simplePos x="0" y="0"/>
                <wp:positionH relativeFrom="page">
                  <wp:align>right</wp:align>
                </wp:positionH>
                <wp:positionV relativeFrom="paragraph">
                  <wp:posOffset>353695</wp:posOffset>
                </wp:positionV>
                <wp:extent cx="6991350" cy="2752725"/>
                <wp:effectExtent l="0" t="0" r="19050" b="28575"/>
                <wp:wrapSquare wrapText="bothSides"/>
                <wp:docPr id="2" name="Pole tekstowe 2" descr="Wyróżniona sekcja zawierająca istotne informacje dotyczące zasad składania wniosków lub realizacji projekt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52725"/>
                        </a:xfrm>
                        <a:prstGeom prst="rect">
                          <a:avLst/>
                        </a:prstGeom>
                        <a:solidFill>
                          <a:schemeClr val="bg1">
                            <a:lumMod val="85000"/>
                          </a:schemeClr>
                        </a:solidFill>
                        <a:ln w="9525">
                          <a:solidFill>
                            <a:srgbClr val="000000"/>
                          </a:solidFill>
                          <a:miter lim="800000"/>
                          <a:headEnd/>
                          <a:tailEnd/>
                        </a:ln>
                      </wps:spPr>
                      <wps:txbx>
                        <w:txbxContent>
                          <w:p w14:paraId="0ED7528F" w14:textId="5EEF6EA4" w:rsidR="00553D55" w:rsidRPr="00A41D7F" w:rsidRDefault="00553D55" w:rsidP="00A41D7F">
                            <w:pPr>
                              <w:rPr>
                                <w:rFonts w:ascii="Calibri" w:hAnsi="Calibri" w:cs="Calibri"/>
                              </w:rPr>
                            </w:pPr>
                            <w:r w:rsidRPr="00A41D7F">
                              <w:rPr>
                                <w:rFonts w:ascii="Calibri" w:hAnsi="Calibri" w:cs="Calibri"/>
                              </w:rPr>
                              <w:t xml:space="preserve">Uwaga! </w:t>
                            </w:r>
                          </w:p>
                          <w:p w14:paraId="7586EDBF" w14:textId="77777777" w:rsidR="00553D55" w:rsidRPr="00A41D7F" w:rsidRDefault="00553D55"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553D55" w:rsidRPr="00A41D7F" w:rsidRDefault="00553D55"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553D55" w:rsidRDefault="00553D55" w:rsidP="00A41D7F">
                            <w:r>
                              <w:t xml:space="preserve">Całkowite lub częściowe niezrealizowanie zadania i tym samym nieosiągnięcie wartości miernika spowoduje, że kwota ryczałtowa zostanie uznana za niekwalifikowalną. </w:t>
                            </w:r>
                          </w:p>
                          <w:p w14:paraId="071F0FD3" w14:textId="1BF31B75" w:rsidR="00553D55" w:rsidRDefault="00553D55" w:rsidP="00A41D7F">
                            <w:r>
                              <w:t xml:space="preserve">Ponadto miernik zostanie uznany za niezrealizowany, a wydatki w ramach danej kwoty ryczałtowej uznane zostaną za niekwalifikowalne w przypadku rażąco niskiej jakości </w:t>
                            </w:r>
                            <w:r w:rsidRPr="00E102D9">
                              <w:t>wykonania zadania</w:t>
                            </w:r>
                            <w:r w:rsidR="0024054B" w:rsidRPr="00E102D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alt="Wyróżniona sekcja zawierająca istotne informacje dotyczące zasad składania wniosków lub realizacji projektów" style="position:absolute;left:0;text-align:left;margin-left:499.3pt;margin-top:27.85pt;width:550.5pt;height:216.75pt;z-index:251658241;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" fillcolor="#d8d8d8 [2732]">
                <v:textbox>
                  <w:txbxContent>
                    <w:p w14:paraId="0ED7528F" w14:textId="5EEF6EA4" w:rsidR="00553D55" w:rsidRPr="00A41D7F" w:rsidRDefault="00553D55" w:rsidP="00A41D7F">
                      <w:pPr>
                        <w:rPr>
                          <w:rFonts w:ascii="Calibri" w:hAnsi="Calibri" w:cs="Calibri"/>
                        </w:rPr>
                      </w:pPr>
                      <w:r w:rsidRPr="00A41D7F">
                        <w:rPr>
                          <w:rFonts w:ascii="Calibri" w:hAnsi="Calibri" w:cs="Calibri"/>
                        </w:rPr>
                        <w:t xml:space="preserve">Uwaga! </w:t>
                      </w:r>
                    </w:p>
                    <w:p w14:paraId="7586EDBF" w14:textId="77777777" w:rsidR="00553D55" w:rsidRPr="00A41D7F" w:rsidRDefault="00553D55"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553D55" w:rsidRPr="00A41D7F" w:rsidRDefault="00553D55"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553D55" w:rsidRDefault="00553D55" w:rsidP="00A41D7F">
                      <w:r>
                        <w:t xml:space="preserve">Całkowite lub częściowe niezrealizowanie zadania i tym samym nieosiągnięcie wartości miernika spowoduje, że kwota ryczałtowa zostanie uznana za niekwalifikowalną. </w:t>
                      </w:r>
                    </w:p>
                    <w:p w14:paraId="071F0FD3" w14:textId="1BF31B75" w:rsidR="00553D55" w:rsidRDefault="00553D55" w:rsidP="00A41D7F">
                      <w:r>
                        <w:t xml:space="preserve">Ponadto miernik zostanie uznany za niezrealizowany, a wydatki w ramach danej kwoty ryczałtowej uznane zostaną za niekwalifikowalne w przypadku rażąco niskiej jakości </w:t>
                      </w:r>
                      <w:r w:rsidRPr="00E102D9">
                        <w:t>wykonania zadania</w:t>
                      </w:r>
                      <w:r w:rsidR="0024054B" w:rsidRPr="00E102D9">
                        <w:t>.</w:t>
                      </w:r>
                    </w:p>
                  </w:txbxContent>
                </v:textbox>
                <w10:wrap type="square" anchorx="page"/>
              </v:shape>
            </w:pict>
          </mc:Fallback>
        </mc:AlternateContent>
      </w:r>
    </w:p>
    <w:p w14:paraId="7AE9115C" w14:textId="105402DD" w:rsidR="0040731E" w:rsidRDefault="0068602A" w:rsidP="00A41D7F">
      <w:pPr>
        <w:pStyle w:val="Nagwek2"/>
        <w:rPr>
          <w:rFonts w:eastAsia="Calibri"/>
          <w:lang w:eastAsia="ja-JP"/>
        </w:rPr>
      </w:pPr>
      <w:bookmarkStart w:id="40" w:name="_Toc190691424"/>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40"/>
    </w:p>
    <w:p w14:paraId="3F8B2821" w14:textId="58712282" w:rsidR="00C302DA" w:rsidRPr="00DB5657" w:rsidRDefault="00C302DA" w:rsidP="0008020A">
      <w:pPr>
        <w:jc w:val="both"/>
        <w:rPr>
          <w:rFonts w:ascii="Calibri" w:hAnsi="Calibri" w:cs="Calibri"/>
        </w:rPr>
      </w:pPr>
      <w:r w:rsidRPr="00DB5657">
        <w:rPr>
          <w:rFonts w:ascii="Calibri" w:hAnsi="Calibri" w:cs="Calibri"/>
        </w:rPr>
        <w:t xml:space="preserve">W każdym przypadku należy zbadać i określić czy, a jeśli tak – w jakim zakresie – planowany do objęcia dofinansowaniem </w:t>
      </w:r>
      <w:r w:rsidRPr="00DB5657">
        <w:rPr>
          <w:rFonts w:ascii="Calibri" w:hAnsi="Calibri" w:cs="Calibri"/>
          <w:b/>
        </w:rPr>
        <w:t>zakres projektu</w:t>
      </w:r>
      <w:r w:rsidRPr="00DB5657">
        <w:rPr>
          <w:rFonts w:ascii="Calibri" w:hAnsi="Calibri" w:cs="Calibri"/>
        </w:rPr>
        <w:t xml:space="preserve"> stanowi pomoc publiczną w rozumieniu art.</w:t>
      </w:r>
      <w:r w:rsidR="0024054B" w:rsidRPr="00DB5657">
        <w:rPr>
          <w:rFonts w:ascii="Calibri" w:hAnsi="Calibri" w:cs="Calibri"/>
        </w:rPr>
        <w:t xml:space="preserve"> </w:t>
      </w:r>
      <w:r w:rsidRPr="00DB5657">
        <w:rPr>
          <w:rFonts w:ascii="Calibri" w:hAnsi="Calibri" w:cs="Calibri"/>
        </w:rPr>
        <w:t>107 ust.</w:t>
      </w:r>
      <w:r w:rsidR="00C202CA" w:rsidRPr="00DB5657">
        <w:rPr>
          <w:rFonts w:ascii="Calibri" w:hAnsi="Calibri" w:cs="Calibri"/>
        </w:rPr>
        <w:t xml:space="preserve"> </w:t>
      </w:r>
      <w:r w:rsidRPr="00DB5657">
        <w:rPr>
          <w:rFonts w:ascii="Calibri" w:hAnsi="Calibri"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7B67E5AE"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DB5657" w:rsidRDefault="0049691A" w:rsidP="0049691A">
      <w:pPr>
        <w:spacing w:after="120"/>
        <w:jc w:val="both"/>
        <w:rPr>
          <w:rFonts w:ascii="Calibri" w:hAnsi="Calibri" w:cs="Calibri"/>
        </w:rPr>
      </w:pPr>
      <w:r w:rsidRPr="00DB5657">
        <w:rPr>
          <w:rFonts w:ascii="Calibri" w:hAnsi="Calibri" w:cs="Calibri"/>
        </w:rPr>
        <w:t xml:space="preserve">W przypadku, gdy </w:t>
      </w:r>
      <w:r w:rsidRPr="00DB5657">
        <w:rPr>
          <w:rFonts w:ascii="Calibri" w:hAnsi="Calibri" w:cs="Calibri"/>
          <w:b/>
        </w:rPr>
        <w:t>wszystkie powyższe przesłanki są spełnione łącznie</w:t>
      </w:r>
      <w:r w:rsidRPr="00DB5657">
        <w:rPr>
          <w:rFonts w:ascii="Calibri" w:hAnsi="Calibri" w:cs="Calibri"/>
        </w:rPr>
        <w:t xml:space="preserve"> </w:t>
      </w:r>
      <w:r w:rsidRPr="00DB5657">
        <w:rPr>
          <w:rFonts w:ascii="Calibri" w:hAnsi="Calibri" w:cs="Calibri"/>
          <w:b/>
        </w:rPr>
        <w:t>wsparcie stanowi pomoc publiczną.</w:t>
      </w:r>
      <w:r w:rsidRPr="00DB5657">
        <w:rPr>
          <w:rFonts w:ascii="Calibri" w:hAnsi="Calibri" w:cs="Calibri"/>
        </w:rPr>
        <w:t xml:space="preserve"> Powyższe oznacza, że niewystępowanie przynajmniej jednej z przesłanek sprawia, że wsparcie nie jest pomocą publiczną.</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EDD5173"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4E2F9CE1" w14:textId="3B6A922D" w:rsidR="009858DE" w:rsidRDefault="009858DE" w:rsidP="006C4C78">
      <w:pPr>
        <w:pStyle w:val="Akapitzlist"/>
        <w:numPr>
          <w:ilvl w:val="0"/>
          <w:numId w:val="44"/>
        </w:numPr>
        <w:spacing w:after="0" w:line="276" w:lineRule="auto"/>
        <w:contextualSpacing w:val="0"/>
        <w:jc w:val="both"/>
        <w:rPr>
          <w:rFonts w:ascii="Calibri" w:hAnsi="Calibri" w:cs="Calibri"/>
        </w:rPr>
      </w:pPr>
      <w:r w:rsidRPr="009858DE">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9858DE">
        <w:rPr>
          <w:rFonts w:ascii="Calibri" w:hAnsi="Calibri" w:cs="Calibri"/>
        </w:rPr>
        <w:t>późn</w:t>
      </w:r>
      <w:proofErr w:type="spellEnd"/>
      <w:r w:rsidRPr="009858DE">
        <w:rPr>
          <w:rFonts w:ascii="Calibri" w:hAnsi="Calibri" w:cs="Calibri"/>
        </w:rPr>
        <w:t>. zm.)</w:t>
      </w:r>
    </w:p>
    <w:p w14:paraId="4B8A816B" w14:textId="4D6C48BF"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lastRenderedPageBreak/>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B93BB24"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10F56381" w14:textId="686D14D1" w:rsidR="009858DE" w:rsidRDefault="009858DE" w:rsidP="006C4C78">
      <w:pPr>
        <w:pStyle w:val="Akapitzlist"/>
        <w:numPr>
          <w:ilvl w:val="0"/>
          <w:numId w:val="44"/>
        </w:numPr>
        <w:spacing w:after="0" w:line="276" w:lineRule="auto"/>
        <w:contextualSpacing w:val="0"/>
        <w:rPr>
          <w:rFonts w:ascii="Calibri" w:hAnsi="Calibri" w:cs="Calibri"/>
        </w:rPr>
      </w:pPr>
      <w:r w:rsidRPr="009858DE">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5A65DDA8"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5BE34BFB" w:rsidR="00834FEF" w:rsidRPr="00DB5657" w:rsidRDefault="00086758" w:rsidP="00086758">
      <w:pPr>
        <w:spacing w:before="120"/>
        <w:jc w:val="both"/>
        <w:rPr>
          <w:rFonts w:ascii="Calibri" w:hAnsi="Calibri" w:cs="Calibri"/>
        </w:rPr>
      </w:pPr>
      <w:r w:rsidRPr="00DB5657">
        <w:rPr>
          <w:rFonts w:ascii="Calibri" w:hAnsi="Calibri" w:cs="Calibri"/>
        </w:rPr>
        <w:t xml:space="preserve">Pomoc de </w:t>
      </w:r>
      <w:proofErr w:type="spellStart"/>
      <w:r w:rsidRPr="00DB5657">
        <w:rPr>
          <w:rFonts w:ascii="Calibri" w:hAnsi="Calibri" w:cs="Calibri"/>
        </w:rPr>
        <w:t>minimis</w:t>
      </w:r>
      <w:proofErr w:type="spellEnd"/>
      <w:r w:rsidRPr="00DB5657">
        <w:rPr>
          <w:rFonts w:ascii="Calibri" w:hAnsi="Calibri" w:cs="Calibri"/>
        </w:rPr>
        <w:t xml:space="preserve"> stanowi szczególną kategorię wsparcia udzielanego przez państwo, gdyż uznaje się, że ze względu na swą małą wartość nie powoduje ona zakłócenia konkurencji w wymiarze unijnym. Pomocą de </w:t>
      </w:r>
      <w:proofErr w:type="spellStart"/>
      <w:r w:rsidRPr="00DB5657">
        <w:rPr>
          <w:rFonts w:ascii="Calibri" w:hAnsi="Calibri" w:cs="Calibri"/>
        </w:rPr>
        <w:t>minimis</w:t>
      </w:r>
      <w:proofErr w:type="spellEnd"/>
      <w:r w:rsidRPr="00DB5657">
        <w:rPr>
          <w:rFonts w:ascii="Calibri" w:hAnsi="Calibri" w:cs="Calibri"/>
        </w:rPr>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inwestycje</w:t>
      </w:r>
      <w:r w:rsidR="0016199B" w:rsidRPr="00DB5657">
        <w:rPr>
          <w:rFonts w:ascii="Calibri" w:hAnsi="Calibri" w:cs="Calibri"/>
        </w:rPr>
        <w:t>,</w:t>
      </w:r>
      <w:r w:rsidRPr="00DB5657">
        <w:rPr>
          <w:rFonts w:ascii="Calibri" w:hAnsi="Calibri" w:cs="Calibri"/>
        </w:rPr>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41" w:name="_Toc190691425"/>
      <w:r>
        <w:t>F</w:t>
      </w:r>
      <w:r w:rsidR="00B55EEA" w:rsidRPr="00B55EEA">
        <w:rPr>
          <w:rFonts w:eastAsia="Calibri"/>
          <w:lang w:eastAsia="ja-JP"/>
        </w:rPr>
        <w:t xml:space="preserve">. </w:t>
      </w:r>
      <w:r w:rsidR="00834FEF">
        <w:rPr>
          <w:rFonts w:eastAsia="Calibri"/>
          <w:lang w:eastAsia="ja-JP"/>
        </w:rPr>
        <w:t>Partnerstwo</w:t>
      </w:r>
      <w:bookmarkEnd w:id="41"/>
    </w:p>
    <w:p w14:paraId="588B7808" w14:textId="16545C9F" w:rsidR="00834FEF" w:rsidRDefault="00AF5B1F" w:rsidP="00AF5B1F">
      <w:pPr>
        <w:autoSpaceDE w:val="0"/>
        <w:autoSpaceDN w:val="0"/>
        <w:adjustRightInd w:val="0"/>
        <w:spacing w:after="0" w:line="240" w:lineRule="auto"/>
        <w:jc w:val="both"/>
        <w:rPr>
          <w:rFonts w:ascii="Calibri" w:hAnsi="Calibri" w:cs="Calibri"/>
          <w:color w:val="000000"/>
          <w:kern w:val="0"/>
        </w:rPr>
      </w:pPr>
      <w:r w:rsidRPr="00F168C6">
        <w:rPr>
          <w:rFonts w:ascii="Calibri" w:hAnsi="Calibri" w:cs="Calibri"/>
          <w:color w:val="000000"/>
          <w:kern w:val="0"/>
        </w:rPr>
        <w:t>W ramach naboru nie przewiduje się realizacji projektów w partnerstwie w rozumieniu art.</w:t>
      </w:r>
      <w:r w:rsidR="0024054B" w:rsidRPr="00F168C6">
        <w:rPr>
          <w:rFonts w:ascii="Calibri" w:hAnsi="Calibri" w:cs="Calibri"/>
          <w:color w:val="000000"/>
          <w:kern w:val="0"/>
        </w:rPr>
        <w:t xml:space="preserve"> </w:t>
      </w:r>
      <w:r w:rsidRPr="00F168C6">
        <w:rPr>
          <w:rFonts w:ascii="Calibri" w:hAnsi="Calibri" w:cs="Calibri"/>
          <w:color w:val="000000"/>
          <w:kern w:val="0"/>
        </w:rPr>
        <w:t>39 ust.</w:t>
      </w:r>
      <w:r w:rsidR="0024054B" w:rsidRPr="00F168C6">
        <w:rPr>
          <w:rFonts w:ascii="Calibri" w:hAnsi="Calibri" w:cs="Calibri"/>
          <w:color w:val="000000"/>
          <w:kern w:val="0"/>
        </w:rPr>
        <w:t xml:space="preserve"> </w:t>
      </w:r>
      <w:r w:rsidRPr="00F168C6">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41D7F">
      <w:pPr>
        <w:pStyle w:val="Nagwek2"/>
      </w:pPr>
      <w:bookmarkStart w:id="42" w:name="_Toc190691426"/>
      <w:r w:rsidRPr="00A41D7F">
        <w:t>G</w:t>
      </w:r>
      <w:r w:rsidR="00537315" w:rsidRPr="00A41D7F">
        <w:t>. Zasady horyzontalne i środowiskowe</w:t>
      </w:r>
      <w:bookmarkEnd w:id="42"/>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3D71EA2C" w:rsidR="00086758" w:rsidRDefault="00086758" w:rsidP="00086758">
      <w:pPr>
        <w:spacing w:after="0"/>
        <w:jc w:val="both"/>
        <w:rPr>
          <w:rFonts w:ascii="Calibri" w:hAnsi="Calibri" w:cs="Calibri"/>
        </w:rPr>
      </w:pPr>
      <w:bookmarkStart w:id="43"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24054B">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39E6BB1E" w:rsidR="00086758" w:rsidRDefault="00086758" w:rsidP="00086758">
      <w:pPr>
        <w:spacing w:after="0"/>
        <w:jc w:val="both"/>
        <w:rPr>
          <w:rFonts w:ascii="Calibri" w:hAnsi="Calibri" w:cs="Calibri"/>
        </w:rPr>
      </w:pPr>
      <w:r>
        <w:rPr>
          <w:rFonts w:ascii="Calibri" w:hAnsi="Calibri" w:cs="Calibri"/>
        </w:rPr>
        <w:t>Projekt jest zgodny z zasadą równości kobiet i mężczyzn</w:t>
      </w:r>
      <w:r w:rsidR="0016199B">
        <w:rPr>
          <w:rFonts w:ascii="Calibri" w:hAnsi="Calibri" w:cs="Calibri"/>
        </w:rPr>
        <w:t>,</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3"/>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w:t>
      </w:r>
      <w:r w:rsidRPr="00112E07">
        <w:rPr>
          <w:rFonts w:ascii="Calibri" w:hAnsi="Calibri" w:cs="Calibri"/>
        </w:rPr>
        <w:lastRenderedPageBreak/>
        <w:t xml:space="preserve">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58242" behindDoc="0" locked="0" layoutInCell="1" allowOverlap="1" wp14:anchorId="7E0A8B58" wp14:editId="0D9F19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descr="Wyróżniona sekcja zawierająca istotne informacje dotyczące zasad składania wniosków lub realizacji projekt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553D55" w:rsidRPr="00A41D7F" w:rsidRDefault="00553D55" w:rsidP="00A41D7F">
                            <w:pPr>
                              <w:rPr>
                                <w:rFonts w:ascii="Calibri" w:hAnsi="Calibri" w:cs="Calibri"/>
                              </w:rPr>
                            </w:pPr>
                            <w:r w:rsidRPr="00A41D7F">
                              <w:rPr>
                                <w:rFonts w:ascii="Calibri" w:hAnsi="Calibri" w:cs="Calibri"/>
                              </w:rPr>
                              <w:t>Uwaga:</w:t>
                            </w:r>
                          </w:p>
                          <w:p w14:paraId="1DEA5027" w14:textId="795659ED" w:rsidR="00553D55" w:rsidRPr="00A41D7F" w:rsidRDefault="00553D55"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alt="Wyróżniona sekcja zawierająca istotne informacje dotyczące zasad składania wniosków lub realizacji projektów" style="position:absolute;left:0;text-align:left;margin-left:499.3pt;margin-top:33.55pt;width:550.5pt;height:110.6pt;z-index:25165824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553D55" w:rsidRPr="00A41D7F" w:rsidRDefault="00553D55" w:rsidP="00A41D7F">
                      <w:pPr>
                        <w:rPr>
                          <w:rFonts w:ascii="Calibri" w:hAnsi="Calibri" w:cs="Calibri"/>
                        </w:rPr>
                      </w:pPr>
                      <w:r w:rsidRPr="00A41D7F">
                        <w:rPr>
                          <w:rFonts w:ascii="Calibri" w:hAnsi="Calibri" w:cs="Calibri"/>
                        </w:rPr>
                        <w:t>Uwaga:</w:t>
                      </w:r>
                    </w:p>
                    <w:p w14:paraId="1DEA5027" w14:textId="795659ED" w:rsidR="00553D55" w:rsidRPr="00A41D7F" w:rsidRDefault="00553D55"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651AC781"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16199B">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0FE3BE8E"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zrównoważonego </w:t>
      </w:r>
      <w:r w:rsidRPr="00E102D9">
        <w:rPr>
          <w:rFonts w:ascii="Calibri" w:hAnsi="Calibri" w:cs="Calibri"/>
          <w:bCs/>
          <w:color w:val="1B1B1B"/>
          <w:shd w:val="clear" w:color="auto" w:fill="FFFFFF"/>
        </w:rPr>
        <w:t>rozwoj</w:t>
      </w:r>
      <w:r w:rsidR="00C202CA" w:rsidRPr="00E102D9">
        <w:rPr>
          <w:rFonts w:ascii="Calibri" w:hAnsi="Calibri" w:cs="Calibri"/>
          <w:bCs/>
          <w:color w:val="1B1B1B"/>
          <w:shd w:val="clear" w:color="auto" w:fill="FFFFFF"/>
        </w:rPr>
        <w:t>u</w:t>
      </w:r>
      <w:r w:rsidRPr="00E102D9">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4"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1E0B955"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16199B">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4"/>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7C7B5872"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16199B" w:rsidRPr="0072353C">
        <w:rPr>
          <w:rFonts w:ascii="Calibri" w:hAnsi="Calibri" w:cs="Calibri"/>
        </w:rPr>
        <w:t>2027 w</w:t>
      </w:r>
      <w:r w:rsidRPr="0072353C">
        <w:rPr>
          <w:rFonts w:ascii="Calibri" w:hAnsi="Calibri" w:cs="Calibri"/>
        </w:rPr>
        <w:t xml:space="preserve"> zakresie </w:t>
      </w:r>
      <w:r w:rsidR="00CA2292">
        <w:rPr>
          <w:rFonts w:ascii="Calibri" w:hAnsi="Calibri" w:cs="Calibri"/>
        </w:rPr>
        <w:t>Priorytetu</w:t>
      </w:r>
      <w:r w:rsidRPr="0072353C">
        <w:rPr>
          <w:rFonts w:ascii="Calibri" w:hAnsi="Calibri" w:cs="Calibri"/>
        </w:rPr>
        <w:t xml:space="preserve"> </w:t>
      </w:r>
      <w:r w:rsidR="00CA2292">
        <w:rPr>
          <w:rFonts w:ascii="Calibri" w:hAnsi="Calibri" w:cs="Calibri"/>
        </w:rPr>
        <w:t>2</w:t>
      </w:r>
      <w:r w:rsidRPr="0072353C">
        <w:rPr>
          <w:rFonts w:ascii="Calibri" w:hAnsi="Calibri" w:cs="Calibri"/>
        </w:rPr>
        <w:t xml:space="preserve"> (vi</w:t>
      </w:r>
      <w:r w:rsidR="00CA2292">
        <w:rPr>
          <w:rFonts w:ascii="Calibri" w:hAnsi="Calibri" w:cs="Calibri"/>
        </w:rPr>
        <w:t>i</w:t>
      </w:r>
      <w:r w:rsidRPr="0072353C">
        <w:rPr>
          <w:rFonts w:ascii="Calibri" w:hAnsi="Calibri" w:cs="Calibri"/>
        </w:rPr>
        <w:t>).</w:t>
      </w:r>
    </w:p>
    <w:p w14:paraId="4259BA18" w14:textId="2D711D2B" w:rsidR="00B06828" w:rsidRPr="00A41D7F" w:rsidRDefault="0053190D" w:rsidP="00A41D7F">
      <w:pPr>
        <w:pStyle w:val="Nagwek1"/>
      </w:pPr>
      <w:bookmarkStart w:id="45" w:name="_Toc190691427"/>
      <w:r w:rsidRPr="00A41D7F">
        <w:t>VII. PROCEDURA UDZIELANIA WSPARCIA NA WDRAŻANIE LSR</w:t>
      </w:r>
      <w:bookmarkEnd w:id="45"/>
      <w:r w:rsidRPr="00A41D7F">
        <w:t xml:space="preserve"> </w:t>
      </w:r>
    </w:p>
    <w:p w14:paraId="4144D94E" w14:textId="1D84DA77" w:rsidR="009F710A" w:rsidRPr="00A41D7F" w:rsidRDefault="00FF505C" w:rsidP="00A41D7F">
      <w:pPr>
        <w:pStyle w:val="Nagwek2"/>
      </w:pPr>
      <w:bookmarkStart w:id="46" w:name="_Toc190691428"/>
      <w:r w:rsidRPr="00A41D7F">
        <w:t>A</w:t>
      </w:r>
      <w:r w:rsidR="009F710A" w:rsidRPr="00A41D7F">
        <w:t>. Zakres, w jakim jest możliwe uzupełnianie lub poprawianie wniosków o wsparcie, oraz sposób, forma i termin złożenia uzupełnień i poprawek</w:t>
      </w:r>
      <w:bookmarkEnd w:id="46"/>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lastRenderedPageBreak/>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60A16209" w:rsidR="00A41A19" w:rsidRPr="007F55F2" w:rsidRDefault="00A41A19" w:rsidP="007F55F2">
      <w:pPr>
        <w:pStyle w:val="Akapitzlist"/>
        <w:numPr>
          <w:ilvl w:val="0"/>
          <w:numId w:val="55"/>
        </w:numPr>
        <w:spacing w:after="0" w:line="240" w:lineRule="auto"/>
        <w:jc w:val="both"/>
        <w:rPr>
          <w:rFonts w:ascii="Calibri" w:hAnsi="Calibri" w:cs="Calibri"/>
        </w:rPr>
      </w:pPr>
      <w:r w:rsidRPr="007F55F2">
        <w:rPr>
          <w:rFonts w:ascii="Calibri" w:hAnsi="Calibri" w:cs="Calibri"/>
        </w:rPr>
        <w:t xml:space="preserve">Uzupełnienia i korekty składane są </w:t>
      </w:r>
      <w:r w:rsidRPr="007F55F2">
        <w:rPr>
          <w:rFonts w:ascii="Calibri" w:hAnsi="Calibri" w:cs="Calibri"/>
          <w:b/>
        </w:rPr>
        <w:t xml:space="preserve">wyłącznie </w:t>
      </w:r>
      <w:r w:rsidR="003763EA" w:rsidRPr="007F55F2">
        <w:rPr>
          <w:rFonts w:ascii="Calibri" w:hAnsi="Calibri" w:cs="Calibri"/>
          <w:b/>
        </w:rPr>
        <w:t xml:space="preserve">elektronicznie </w:t>
      </w:r>
      <w:r w:rsidRPr="007F55F2">
        <w:rPr>
          <w:rFonts w:ascii="Calibri" w:hAnsi="Calibri" w:cs="Calibri"/>
          <w:b/>
        </w:rPr>
        <w:t>w odpowiedzi</w:t>
      </w:r>
      <w:r w:rsidRPr="007F55F2">
        <w:rPr>
          <w:rFonts w:ascii="Calibri" w:hAnsi="Calibri" w:cs="Calibri"/>
        </w:rPr>
        <w:t xml:space="preserve"> </w:t>
      </w:r>
      <w:r w:rsidRPr="007F55F2">
        <w:rPr>
          <w:rFonts w:ascii="Calibri" w:hAnsi="Calibri" w:cs="Calibri"/>
          <w:b/>
        </w:rPr>
        <w:t>na pisemne wezwanie</w:t>
      </w:r>
      <w:r w:rsidR="003763EA" w:rsidRPr="007F55F2">
        <w:rPr>
          <w:rFonts w:ascii="Calibri" w:hAnsi="Calibri" w:cs="Calibri"/>
        </w:rPr>
        <w:t xml:space="preserve"> </w:t>
      </w:r>
      <w:r w:rsidRPr="007F55F2">
        <w:rPr>
          <w:rFonts w:ascii="Calibri" w:hAnsi="Calibri" w:cs="Calibri"/>
        </w:rPr>
        <w:t xml:space="preserve">w zakresie i terminie </w:t>
      </w:r>
      <w:r w:rsidR="003763EA" w:rsidRPr="007F55F2">
        <w:rPr>
          <w:rFonts w:ascii="Calibri" w:hAnsi="Calibri" w:cs="Calibri"/>
        </w:rPr>
        <w:t xml:space="preserve">wynikającym z tego wezwania, kierowanego </w:t>
      </w:r>
      <w:r w:rsidRPr="007F55F2">
        <w:rPr>
          <w:rFonts w:ascii="Calibri" w:hAnsi="Calibri" w:cs="Calibri"/>
        </w:rPr>
        <w:t xml:space="preserve">do wnioskodawcy na adresy e-mail wskazane w formularzu wniosku o dofinansowanie. </w:t>
      </w:r>
    </w:p>
    <w:p w14:paraId="7166E98C" w14:textId="37BE0F29" w:rsidR="000942CA" w:rsidRPr="00A41D7F" w:rsidRDefault="009A4043" w:rsidP="007F55F2">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korekt </w:t>
      </w:r>
      <w:r w:rsidRPr="00A41D7F">
        <w:rPr>
          <w:rFonts w:ascii="Calibri" w:hAnsi="Calibri" w:cs="Calibri"/>
          <w:b/>
        </w:rPr>
        <w:t>na etapie postępowania z wnioskiem przez LGD:</w:t>
      </w:r>
      <w:r w:rsidRPr="00A41D7F">
        <w:rPr>
          <w:rFonts w:ascii="Calibri" w:hAnsi="Calibri" w:cs="Calibri"/>
        </w:rPr>
        <w:t xml:space="preserve"> </w:t>
      </w:r>
    </w:p>
    <w:p w14:paraId="7DF52DFC" w14:textId="77777777" w:rsidR="00995D27" w:rsidRPr="00B04463" w:rsidRDefault="00995D27" w:rsidP="00995D27">
      <w:pPr>
        <w:numPr>
          <w:ilvl w:val="0"/>
          <w:numId w:val="57"/>
        </w:numPr>
        <w:spacing w:after="0" w:line="240" w:lineRule="auto"/>
        <w:ind w:left="851" w:hanging="284"/>
        <w:contextualSpacing/>
        <w:jc w:val="both"/>
        <w:rPr>
          <w:rFonts w:ascii="Calibri" w:hAnsi="Calibri" w:cs="Calibri"/>
        </w:rPr>
      </w:pPr>
      <w:r w:rsidRPr="00B04463">
        <w:rPr>
          <w:rFonts w:ascii="Calibri" w:hAnsi="Calibri" w:cs="Calibri"/>
        </w:rPr>
        <w:t xml:space="preserve">LGD </w:t>
      </w:r>
      <w:r w:rsidRPr="00B04463">
        <w:rPr>
          <w:rFonts w:ascii="Calibri" w:hAnsi="Calibri" w:cs="Calibri"/>
          <w:b/>
        </w:rPr>
        <w:t>jednokrotnie</w:t>
      </w:r>
      <w:r w:rsidRPr="00B04463">
        <w:rPr>
          <w:rFonts w:ascii="Calibri" w:hAnsi="Calibri" w:cs="Calibri"/>
        </w:rPr>
        <w:t xml:space="preserve"> wzywa wnioskodawcę do złożenia uzupełnień lub wyjaśnień niezbędnych do oceny wniosku i wyboru operacji w zakresie oceny formalnej oraz oceny merytorycznej - zgodności </w:t>
      </w:r>
      <w:r w:rsidRPr="00B04463">
        <w:rPr>
          <w:rFonts w:ascii="Calibri" w:hAnsi="Calibri" w:cs="Calibri"/>
        </w:rPr>
        <w:br/>
        <w:t xml:space="preserve">z warunkami udzielenia wsparcia w zakresie: </w:t>
      </w:r>
    </w:p>
    <w:p w14:paraId="41F2254B" w14:textId="77777777" w:rsidR="00995D27" w:rsidRPr="00B04463" w:rsidRDefault="00995D27" w:rsidP="00995D27">
      <w:pPr>
        <w:numPr>
          <w:ilvl w:val="0"/>
          <w:numId w:val="58"/>
        </w:numPr>
        <w:spacing w:after="0" w:line="240" w:lineRule="auto"/>
        <w:contextualSpacing/>
        <w:jc w:val="both"/>
        <w:rPr>
          <w:rFonts w:ascii="Calibri" w:hAnsi="Calibri" w:cs="Calibri"/>
        </w:rPr>
      </w:pPr>
      <w:r w:rsidRPr="00B04463">
        <w:rPr>
          <w:rFonts w:ascii="Calibri" w:hAnsi="Calibri" w:cs="Calibri"/>
        </w:rPr>
        <w:t xml:space="preserve">prawidłowości podpisania dokumentów, </w:t>
      </w:r>
    </w:p>
    <w:p w14:paraId="018D74C2" w14:textId="3864C187" w:rsidR="00995D27" w:rsidRPr="00B04463" w:rsidRDefault="00995D27" w:rsidP="00995D27">
      <w:pPr>
        <w:numPr>
          <w:ilvl w:val="0"/>
          <w:numId w:val="58"/>
        </w:numPr>
        <w:spacing w:after="0" w:line="240" w:lineRule="auto"/>
        <w:contextualSpacing/>
        <w:jc w:val="both"/>
        <w:rPr>
          <w:rFonts w:ascii="Calibri" w:hAnsi="Calibri" w:cs="Calibri"/>
        </w:rPr>
      </w:pPr>
      <w:r w:rsidRPr="00B04463">
        <w:rPr>
          <w:rFonts w:ascii="Calibri" w:hAnsi="Calibri" w:cs="Calibri"/>
        </w:rPr>
        <w:t>kompletności wypełnienia we wniosku pól niezbędnych do oceny merytorycznej w zakresie spełniania warunków udzielenia wsparcia oraz oceny merytorycznej według dostępowych lokalnych kryteriów wyboru, tj. pól w następujących sekcjach: A. Informacje o projekcie, B. Wnioskodawca i realizatorzy, C. Wskaźniki projektu, D. Zadanie, E. Budżet projektu, F. Podsumowanie budżetu, G. Źródła finansowania, H. Analiza ryzyka (w części H1. Potencjał do realizacji</w:t>
      </w:r>
      <w:r w:rsidR="00B67235">
        <w:rPr>
          <w:rFonts w:ascii="Calibri" w:hAnsi="Calibri" w:cs="Calibri"/>
        </w:rPr>
        <w:t xml:space="preserve"> projektu</w:t>
      </w:r>
      <w:r w:rsidRPr="00B04463">
        <w:rPr>
          <w:rFonts w:ascii="Calibri" w:hAnsi="Calibri" w:cs="Calibri"/>
        </w:rPr>
        <w:t>, punkty: Doświadczenie oraz Opis własnych środków finansowych), I. Dodatkowe informacje</w:t>
      </w:r>
      <w:r w:rsidR="0023177F">
        <w:rPr>
          <w:rFonts w:ascii="Calibri" w:hAnsi="Calibri" w:cs="Calibri"/>
        </w:rPr>
        <w:t xml:space="preserve">, </w:t>
      </w:r>
      <w:r w:rsidR="002016E7">
        <w:rPr>
          <w:rFonts w:ascii="Calibri" w:hAnsi="Calibri" w:cs="Calibri"/>
        </w:rPr>
        <w:t xml:space="preserve">J. Oświadczenia, </w:t>
      </w:r>
    </w:p>
    <w:p w14:paraId="542F3793" w14:textId="309FF25F" w:rsidR="006C32F0" w:rsidRPr="006C32F0" w:rsidRDefault="00995D27" w:rsidP="006C32F0">
      <w:pPr>
        <w:numPr>
          <w:ilvl w:val="0"/>
          <w:numId w:val="58"/>
        </w:numPr>
        <w:spacing w:after="0" w:line="240" w:lineRule="auto"/>
        <w:contextualSpacing/>
        <w:jc w:val="both"/>
        <w:rPr>
          <w:rFonts w:ascii="Calibri" w:hAnsi="Calibri" w:cs="Calibri"/>
        </w:rPr>
      </w:pPr>
      <w:r w:rsidRPr="00B04463">
        <w:rPr>
          <w:rFonts w:ascii="Calibri" w:hAnsi="Calibri" w:cs="Calibri"/>
        </w:rPr>
        <w:t xml:space="preserve">kompletności złożenia załączników potwierdzających spełnienie warunków udzielenia wsparcia zgodnie z Załącznikiem nr 3 do niniejszego Regulaminu </w:t>
      </w:r>
      <w:r w:rsidR="006C32F0">
        <w:rPr>
          <w:rFonts w:ascii="Calibri" w:hAnsi="Calibri" w:cs="Calibri"/>
        </w:rPr>
        <w:t xml:space="preserve">oraz dokumentów potwierdzających spełnienie lokalnych kryteriów wyboru zgodnie z Załącznikiem nr 2a do Regulaminu </w:t>
      </w:r>
      <w:r w:rsidRPr="00B04463">
        <w:rPr>
          <w:rFonts w:ascii="Calibri" w:hAnsi="Calibri" w:cs="Calibri"/>
        </w:rPr>
        <w:t>(etap LGD),</w:t>
      </w:r>
    </w:p>
    <w:p w14:paraId="5EDFEC5B" w14:textId="77777777" w:rsidR="00995D27" w:rsidRPr="00B04463" w:rsidRDefault="00995D27" w:rsidP="00995D27">
      <w:pPr>
        <w:numPr>
          <w:ilvl w:val="0"/>
          <w:numId w:val="58"/>
        </w:numPr>
        <w:spacing w:after="0" w:line="240" w:lineRule="auto"/>
        <w:contextualSpacing/>
        <w:jc w:val="both"/>
        <w:rPr>
          <w:rFonts w:ascii="Calibri" w:hAnsi="Calibri" w:cs="Calibri"/>
        </w:rPr>
      </w:pPr>
      <w:r w:rsidRPr="00B04463">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4F7B4B38" w14:textId="77777777" w:rsidR="00995D27" w:rsidRPr="00B04463" w:rsidRDefault="00995D27" w:rsidP="00995D27">
      <w:pPr>
        <w:numPr>
          <w:ilvl w:val="0"/>
          <w:numId w:val="57"/>
        </w:numPr>
        <w:spacing w:after="0" w:line="240" w:lineRule="auto"/>
        <w:ind w:left="851" w:hanging="284"/>
        <w:contextualSpacing/>
        <w:jc w:val="both"/>
        <w:rPr>
          <w:rFonts w:ascii="Calibri" w:hAnsi="Calibri" w:cs="Calibri"/>
        </w:rPr>
      </w:pPr>
      <w:r w:rsidRPr="00B04463">
        <w:rPr>
          <w:rFonts w:ascii="Calibri" w:hAnsi="Calibri" w:cs="Calibri"/>
        </w:rPr>
        <w:t xml:space="preserve">termin na złożenie wyjaśnień lub dostarczenie przez wnioskodawcę dokumentów wynosi </w:t>
      </w:r>
      <w:r w:rsidRPr="00B04463">
        <w:rPr>
          <w:rFonts w:ascii="Calibri" w:hAnsi="Calibri" w:cs="Calibri"/>
          <w:b/>
        </w:rPr>
        <w:t>7 dni,</w:t>
      </w:r>
      <w:r w:rsidRPr="00B04463">
        <w:rPr>
          <w:rFonts w:ascii="Calibri" w:hAnsi="Calibri" w:cs="Calibri"/>
        </w:rPr>
        <w:t xml:space="preserve"> </w:t>
      </w:r>
    </w:p>
    <w:p w14:paraId="48017192" w14:textId="77777777" w:rsidR="00995D27" w:rsidRPr="00B04463" w:rsidRDefault="00995D27" w:rsidP="00995D27">
      <w:pPr>
        <w:numPr>
          <w:ilvl w:val="0"/>
          <w:numId w:val="57"/>
        </w:numPr>
        <w:spacing w:after="0" w:line="240" w:lineRule="auto"/>
        <w:ind w:left="851" w:hanging="284"/>
        <w:contextualSpacing/>
        <w:jc w:val="both"/>
        <w:rPr>
          <w:rFonts w:ascii="Calibri" w:hAnsi="Calibri" w:cs="Calibri"/>
        </w:rPr>
      </w:pPr>
      <w:r w:rsidRPr="00B04463">
        <w:rPr>
          <w:rFonts w:ascii="Calibri" w:hAnsi="Calibri" w:cs="Calibri"/>
        </w:rPr>
        <w:t>w przypadku niezłożenia uzupełnień lub korekt w terminie określonym w wezwaniu lub złożenia częściowych uzupełnień, wniosek zostanie oceniony na podstawie złożonej dokumentacji,</w:t>
      </w:r>
    </w:p>
    <w:p w14:paraId="7A6EB9CA" w14:textId="77777777" w:rsidR="00995D27" w:rsidRPr="00B04463" w:rsidRDefault="00995D27" w:rsidP="00995D27">
      <w:pPr>
        <w:numPr>
          <w:ilvl w:val="0"/>
          <w:numId w:val="57"/>
        </w:numPr>
        <w:spacing w:after="0" w:line="240" w:lineRule="auto"/>
        <w:ind w:left="851" w:hanging="284"/>
        <w:contextualSpacing/>
        <w:jc w:val="both"/>
        <w:rPr>
          <w:rFonts w:ascii="Calibri" w:hAnsi="Calibri" w:cs="Calibri"/>
        </w:rPr>
      </w:pPr>
      <w:r w:rsidRPr="00B04463">
        <w:rPr>
          <w:rFonts w:ascii="Calibri" w:hAnsi="Calibri" w:cs="Calibri"/>
        </w:rPr>
        <w:t xml:space="preserve">w przypadku złożenia uzupełnień lub korekt niewynikających z wezwania zostaną one pominięte </w:t>
      </w:r>
      <w:r w:rsidRPr="00B04463">
        <w:rPr>
          <w:rFonts w:ascii="Calibri" w:hAnsi="Calibri" w:cs="Calibri"/>
        </w:rPr>
        <w:br/>
        <w:t xml:space="preserve">w ocenie – projekt w tym zakresie zostanie oceniony na podstawie informacji zamieszczonych </w:t>
      </w:r>
      <w:r w:rsidRPr="00B04463">
        <w:rPr>
          <w:rFonts w:ascii="Calibri" w:hAnsi="Calibri" w:cs="Calibri"/>
        </w:rPr>
        <w:br/>
        <w:t>w pierwotnie złożonej dokumentacji,</w:t>
      </w:r>
    </w:p>
    <w:p w14:paraId="04DA6CBA" w14:textId="77777777" w:rsidR="00995D27" w:rsidRPr="007F55F2" w:rsidRDefault="00995D27" w:rsidP="00995D27">
      <w:pPr>
        <w:pStyle w:val="Akapitzlist"/>
        <w:numPr>
          <w:ilvl w:val="0"/>
          <w:numId w:val="57"/>
        </w:numPr>
        <w:spacing w:after="0" w:line="240" w:lineRule="auto"/>
        <w:ind w:left="851" w:hanging="284"/>
        <w:jc w:val="both"/>
        <w:rPr>
          <w:rFonts w:ascii="Calibri" w:hAnsi="Calibri" w:cs="Calibri"/>
        </w:rPr>
      </w:pPr>
      <w:r w:rsidRPr="00B04463">
        <w:rPr>
          <w:rFonts w:ascii="Calibri" w:hAnsi="Calibri" w:cs="Calibri"/>
        </w:rPr>
        <w:t>zasady dotyczące wzywania wnioskodawców przez LGD do złożenia uzupełnień i korekt określa Rozdział 6.5 „Procedury oceny i wyboru operacji w ramach LSR 2022-2027 Stowarzyszenia Lokalna Grupa Działania Ziemi Człuchowskiej”.</w:t>
      </w:r>
    </w:p>
    <w:p w14:paraId="49D76382" w14:textId="04B8B3A4" w:rsidR="007E7D34" w:rsidRPr="007F55F2" w:rsidRDefault="007E7D34" w:rsidP="007F55F2">
      <w:pPr>
        <w:pStyle w:val="Akapitzlist"/>
        <w:numPr>
          <w:ilvl w:val="0"/>
          <w:numId w:val="55"/>
        </w:numPr>
        <w:spacing w:after="0" w:line="240" w:lineRule="auto"/>
        <w:jc w:val="both"/>
        <w:rPr>
          <w:rFonts w:ascii="Calibri" w:hAnsi="Calibri" w:cs="Calibri"/>
        </w:rPr>
      </w:pPr>
      <w:r w:rsidRPr="007F55F2">
        <w:rPr>
          <w:rFonts w:ascii="Calibri" w:hAnsi="Calibri" w:cs="Calibri"/>
        </w:rPr>
        <w:t xml:space="preserve">Składanie uzupełnień i korekt </w:t>
      </w:r>
      <w:r w:rsidRPr="007F55F2">
        <w:rPr>
          <w:rFonts w:ascii="Calibri" w:hAnsi="Calibri" w:cs="Calibri"/>
          <w:b/>
        </w:rPr>
        <w:t xml:space="preserve">na etapie postępowania z wnioskiem przez </w:t>
      </w:r>
      <w:r w:rsidR="006A5DC3" w:rsidRPr="007F55F2">
        <w:rPr>
          <w:rFonts w:ascii="Calibri" w:hAnsi="Calibri" w:cs="Calibri"/>
          <w:b/>
        </w:rPr>
        <w:t>IZ FEP 2021-2027</w:t>
      </w:r>
      <w:r w:rsidRPr="007F55F2">
        <w:rPr>
          <w:rFonts w:ascii="Calibri" w:hAnsi="Calibri" w:cs="Calibri"/>
          <w:b/>
        </w:rPr>
        <w:t>:</w:t>
      </w:r>
      <w:r w:rsidRPr="007F55F2">
        <w:rPr>
          <w:rFonts w:ascii="Calibri" w:hAnsi="Calibri" w:cs="Calibri"/>
        </w:rPr>
        <w:t xml:space="preserve"> </w:t>
      </w:r>
    </w:p>
    <w:p w14:paraId="6FFCA626" w14:textId="2F11FA9F" w:rsidR="00A41D7F" w:rsidRDefault="006A5DC3" w:rsidP="006C4C78">
      <w:pPr>
        <w:pStyle w:val="Akapitzlist"/>
        <w:numPr>
          <w:ilvl w:val="0"/>
          <w:numId w:val="59"/>
        </w:numPr>
        <w:spacing w:after="0" w:line="240" w:lineRule="auto"/>
        <w:jc w:val="both"/>
        <w:rPr>
          <w:rFonts w:ascii="Calibri" w:hAnsi="Calibri" w:cs="Calibri"/>
        </w:rPr>
      </w:pPr>
      <w:r w:rsidRPr="007F55F2">
        <w:rPr>
          <w:rFonts w:ascii="Calibri" w:hAnsi="Calibri" w:cs="Calibri"/>
        </w:rPr>
        <w:t>IZ FEP 2021-2027</w:t>
      </w:r>
      <w:r w:rsidR="00CF1AD1" w:rsidRPr="007F55F2">
        <w:rPr>
          <w:rFonts w:ascii="Calibri" w:hAnsi="Calibri" w:cs="Calibri"/>
        </w:rPr>
        <w:t xml:space="preserve"> wzywa wnioskodawcę do usunięcia braków lub nieprawidłowości lub poprawienia oczywistych omyłek w złożonym wniosku lub załącznikach</w:t>
      </w:r>
      <w:r w:rsidR="00A67E30" w:rsidRPr="007F55F2">
        <w:rPr>
          <w:rFonts w:ascii="Calibri" w:hAnsi="Calibri" w:cs="Calibri"/>
        </w:rPr>
        <w:t xml:space="preserve"> lub modyfikacji wniosku w zakresie wynikającym z ustalonej kwoty wsparcia, w </w:t>
      </w:r>
      <w:proofErr w:type="gramStart"/>
      <w:r w:rsidR="00A67E30" w:rsidRPr="007F55F2">
        <w:rPr>
          <w:rFonts w:ascii="Calibri" w:hAnsi="Calibri" w:cs="Calibri"/>
        </w:rPr>
        <w:t>przypadku</w:t>
      </w:r>
      <w:proofErr w:type="gramEnd"/>
      <w:r w:rsidR="00A67E30" w:rsidRPr="007F55F2">
        <w:rPr>
          <w:rFonts w:ascii="Calibri" w:hAnsi="Calibri" w:cs="Calibri"/>
        </w:rPr>
        <w:t xml:space="preserve"> gdy kwota ustalona przez LGD jest niższa niż określona</w:t>
      </w:r>
      <w:r w:rsidR="00A67E30" w:rsidRPr="00A41D7F">
        <w:rPr>
          <w:rFonts w:ascii="Calibri" w:hAnsi="Calibri" w:cs="Calibri"/>
        </w:rPr>
        <w:t xml:space="preserve">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7"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7"/>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8" w:name="_Hlk182388418"/>
      <w:r w:rsidRPr="00A41D7F">
        <w:rPr>
          <w:rFonts w:ascii="Calibri" w:hAnsi="Calibri" w:cs="Calibri"/>
        </w:rPr>
        <w:t>wystosowane zostanie wezwanie dodatkowe z terminem odpowiedzi wskazanym przez IZ FEP 2021-2027</w:t>
      </w:r>
      <w:bookmarkEnd w:id="48"/>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9" w:name="_Toc190691429"/>
      <w:r>
        <w:t>B</w:t>
      </w:r>
      <w:r w:rsidR="006D3A1D" w:rsidRPr="0072353C">
        <w:t xml:space="preserve">. Sposób wymiany korespondencji między wnioskodawcą a LGD i </w:t>
      </w:r>
      <w:r w:rsidR="005A0BEF" w:rsidRPr="0072353C">
        <w:t>IZ FEP 2021-2027</w:t>
      </w:r>
      <w:bookmarkEnd w:id="49"/>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56E8CF79"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lastRenderedPageBreak/>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202CA">
        <w:rPr>
          <w:rFonts w:ascii="Calibri" w:hAnsi="Calibri" w:cs="Calibri"/>
        </w:rPr>
        <w:t>.</w:t>
      </w:r>
    </w:p>
    <w:p w14:paraId="05AC2C95" w14:textId="22E14BC0" w:rsidR="00E72951" w:rsidRPr="001040A1" w:rsidRDefault="00E72951" w:rsidP="00C202CA">
      <w:pPr>
        <w:pStyle w:val="Akapitzlist"/>
        <w:spacing w:after="0" w:line="240" w:lineRule="auto"/>
        <w:ind w:left="284" w:hanging="284"/>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58243" behindDoc="0" locked="0" layoutInCell="1" allowOverlap="1" wp14:anchorId="25B83157" wp14:editId="00E423E3">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descr="Wyróżniona sekcja zawierająca istotne informacje dotyczące zasad składania wniosków lub realizacji projekt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553D55" w:rsidRPr="00A41D7F" w:rsidRDefault="00553D55" w:rsidP="00A41D7F">
                            <w:pPr>
                              <w:rPr>
                                <w:rFonts w:ascii="Calibri" w:hAnsi="Calibri" w:cs="Calibri"/>
                              </w:rPr>
                            </w:pPr>
                            <w:r w:rsidRPr="00A41D7F">
                              <w:rPr>
                                <w:rFonts w:ascii="Calibri" w:hAnsi="Calibri" w:cs="Calibri"/>
                              </w:rPr>
                              <w:t>Uwaga!</w:t>
                            </w:r>
                          </w:p>
                          <w:p w14:paraId="7EEBF35C" w14:textId="77777777" w:rsidR="00553D55" w:rsidRPr="00A41D7F" w:rsidRDefault="00553D55"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553D55" w:rsidRPr="00A41D7F" w:rsidRDefault="00553D55"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alt="Wyróżniona sekcja zawierająca istotne informacje dotyczące zasad składania wniosków lub realizacji projektów" style="position:absolute;left:0;text-align:left;margin-left:456.55pt;margin-top:27.55pt;width:507.7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553D55" w:rsidRPr="00A41D7F" w:rsidRDefault="00553D55" w:rsidP="00A41D7F">
                      <w:pPr>
                        <w:rPr>
                          <w:rFonts w:ascii="Calibri" w:hAnsi="Calibri" w:cs="Calibri"/>
                        </w:rPr>
                      </w:pPr>
                      <w:r w:rsidRPr="00A41D7F">
                        <w:rPr>
                          <w:rFonts w:ascii="Calibri" w:hAnsi="Calibri" w:cs="Calibri"/>
                        </w:rPr>
                        <w:t>Uwaga!</w:t>
                      </w:r>
                    </w:p>
                    <w:p w14:paraId="7EEBF35C" w14:textId="77777777" w:rsidR="00553D55" w:rsidRPr="00A41D7F" w:rsidRDefault="00553D55"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553D55" w:rsidRPr="00A41D7F" w:rsidRDefault="00553D55"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50" w:name="_Toc190691430"/>
      <w:r w:rsidRPr="00A41D7F">
        <w:t>VIII. UMOWA O DOFINANSOWANIE PROJEKTU</w:t>
      </w:r>
      <w:bookmarkEnd w:id="50"/>
      <w:r w:rsidRPr="00A41D7F">
        <w:t xml:space="preserve"> </w:t>
      </w:r>
    </w:p>
    <w:p w14:paraId="1F0C5910" w14:textId="0CD250B6" w:rsidR="005F4867" w:rsidRPr="00A41D7F" w:rsidRDefault="005F4867" w:rsidP="00A41D7F">
      <w:pPr>
        <w:pStyle w:val="Nagwek2"/>
      </w:pPr>
      <w:bookmarkStart w:id="51" w:name="_Toc190691431"/>
      <w:r w:rsidRPr="00A41D7F">
        <w:t xml:space="preserve">A. </w:t>
      </w:r>
      <w:r w:rsidR="007E57FB" w:rsidRPr="00A41D7F">
        <w:t>Informacje ogólne</w:t>
      </w:r>
      <w:bookmarkEnd w:id="51"/>
      <w:r w:rsidR="007E57FB" w:rsidRPr="00A41D7F">
        <w:t xml:space="preserve"> </w:t>
      </w:r>
    </w:p>
    <w:p w14:paraId="219341A4" w14:textId="1566BD74"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E102D9">
        <w:rPr>
          <w:rFonts w:ascii="Calibri" w:eastAsia="Times New Roman" w:hAnsi="Calibri" w:cs="Calibri"/>
          <w:color w:val="000000"/>
          <w:lang w:eastAsia="pl-PL"/>
        </w:rPr>
        <w:t>udzielenia wsparcia, dostarcz</w:t>
      </w:r>
      <w:r w:rsidR="00064D04" w:rsidRPr="00E102D9">
        <w:rPr>
          <w:rFonts w:ascii="Calibri" w:eastAsia="Times New Roman" w:hAnsi="Calibri" w:cs="Calibri"/>
          <w:color w:val="000000"/>
          <w:lang w:eastAsia="pl-PL"/>
        </w:rPr>
        <w:t xml:space="preserve">ył </w:t>
      </w:r>
      <w:r w:rsidR="00FD2810" w:rsidRPr="00E102D9">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0259A73B" w14:textId="56316C7B"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C202CA">
        <w:rPr>
          <w:rFonts w:ascii="Calibri" w:hAnsi="Calibri" w:cs="Calibri"/>
        </w:rPr>
        <w:t xml:space="preserve"> </w:t>
      </w:r>
      <w:r w:rsidRPr="00C8749B">
        <w:rPr>
          <w:rFonts w:ascii="Calibri" w:hAnsi="Calibri" w:cs="Calibri"/>
        </w:rPr>
        <w:t>61 ust.</w:t>
      </w:r>
      <w:r w:rsidR="0024054B">
        <w:rPr>
          <w:rFonts w:ascii="Calibri" w:hAnsi="Calibri" w:cs="Calibri"/>
        </w:rPr>
        <w:t xml:space="preserve"> </w:t>
      </w:r>
      <w:r w:rsidRPr="00C8749B">
        <w:rPr>
          <w:rFonts w:ascii="Calibri" w:hAnsi="Calibri" w:cs="Calibri"/>
        </w:rPr>
        <w:t xml:space="preserve">3 i 8 </w:t>
      </w:r>
      <w:r w:rsidR="00BB56F8" w:rsidRPr="00C8749B">
        <w:rPr>
          <w:rFonts w:ascii="Calibri" w:eastAsia="Times New Roman" w:hAnsi="Calibri" w:cs="Calibri"/>
          <w:color w:val="000000"/>
          <w:lang w:eastAsia="pl-PL"/>
        </w:rPr>
        <w:t xml:space="preserve">ustawy wdrożeniowej. </w:t>
      </w:r>
    </w:p>
    <w:p w14:paraId="49209ABB" w14:textId="3030C8B5" w:rsidR="00BB56F8" w:rsidRPr="00C8749B" w:rsidRDefault="00BB56F8" w:rsidP="00C8749B">
      <w:pPr>
        <w:ind w:left="357" w:hanging="357"/>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732F90AC" w:rsidR="00FD2810" w:rsidRPr="006F35EE" w:rsidRDefault="009817A0" w:rsidP="006F35EE">
      <w:pPr>
        <w:ind w:left="357" w:hanging="357"/>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E102D9">
        <w:rPr>
          <w:rFonts w:ascii="Calibri" w:hAnsi="Calibri" w:cs="Calibri"/>
        </w:rPr>
        <w:t xml:space="preserve">jednostką sektora </w:t>
      </w:r>
      <w:r w:rsidR="007F55F2" w:rsidRPr="00E102D9">
        <w:rPr>
          <w:rFonts w:ascii="Calibri" w:hAnsi="Calibri" w:cs="Calibri"/>
        </w:rPr>
        <w:t xml:space="preserve">finansów </w:t>
      </w:r>
      <w:r w:rsidRPr="00E102D9">
        <w:rPr>
          <w:rFonts w:ascii="Calibri" w:hAnsi="Calibri" w:cs="Calibri"/>
        </w:rPr>
        <w:t>publicznych albo</w:t>
      </w:r>
      <w:r w:rsidRPr="00256E4E">
        <w:rPr>
          <w:rFonts w:ascii="Calibri" w:hAnsi="Calibri" w:cs="Calibri"/>
        </w:rPr>
        <w:t xml:space="preserve">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2" w:name="_Toc190691432"/>
      <w:r w:rsidRPr="00A41D7F">
        <w:t>B. Wzór umowy o dofinansowanie projektu</w:t>
      </w:r>
      <w:bookmarkEnd w:id="52"/>
    </w:p>
    <w:p w14:paraId="684A99CC" w14:textId="17157FCF" w:rsidR="0053190D" w:rsidRPr="00DB5657" w:rsidRDefault="00B80D25" w:rsidP="006C4C78">
      <w:pPr>
        <w:pStyle w:val="Akapitzlist"/>
        <w:numPr>
          <w:ilvl w:val="0"/>
          <w:numId w:val="67"/>
        </w:numPr>
        <w:rPr>
          <w:rFonts w:ascii="Calibri" w:hAnsi="Calibri" w:cs="Calibri"/>
          <w:bCs/>
        </w:rPr>
      </w:pPr>
      <w:r w:rsidRPr="00DB5657">
        <w:rPr>
          <w:rFonts w:ascii="Calibri" w:hAnsi="Calibri" w:cs="Calibri"/>
        </w:rPr>
        <w:t>Wzór umowy o dofinansowanie projektu – dla projektu, którego budżet ustalony został w oparciu o art.</w:t>
      </w:r>
      <w:r w:rsidR="00786E5E" w:rsidRPr="00DB5657">
        <w:rPr>
          <w:rFonts w:ascii="Calibri" w:hAnsi="Calibri" w:cs="Calibri"/>
        </w:rPr>
        <w:t xml:space="preserve"> </w:t>
      </w:r>
      <w:r w:rsidRPr="00DB5657">
        <w:rPr>
          <w:rFonts w:ascii="Calibri" w:hAnsi="Calibri" w:cs="Calibri"/>
        </w:rPr>
        <w:t>53 ust.</w:t>
      </w:r>
      <w:r w:rsidR="00786E5E" w:rsidRPr="00DB5657">
        <w:rPr>
          <w:rFonts w:ascii="Calibri" w:hAnsi="Calibri" w:cs="Calibri"/>
        </w:rPr>
        <w:t xml:space="preserve"> </w:t>
      </w:r>
      <w:r w:rsidRPr="00DB5657">
        <w:rPr>
          <w:rFonts w:ascii="Calibri" w:hAnsi="Calibri" w:cs="Calibri"/>
        </w:rPr>
        <w:t>3 lit.</w:t>
      </w:r>
      <w:r w:rsidR="0016199B" w:rsidRPr="00DB5657">
        <w:rPr>
          <w:rFonts w:ascii="Calibri" w:hAnsi="Calibri" w:cs="Calibri"/>
        </w:rPr>
        <w:t xml:space="preserve"> </w:t>
      </w:r>
      <w:r w:rsidRPr="00DB5657">
        <w:rPr>
          <w:rFonts w:ascii="Calibri" w:hAnsi="Calibri" w:cs="Calibri"/>
        </w:rPr>
        <w:t xml:space="preserve">b Rozporządzenia ogólnego </w:t>
      </w:r>
      <w:r w:rsidR="000F175A" w:rsidRPr="00DB5657">
        <w:rPr>
          <w:rFonts w:ascii="Calibri" w:hAnsi="Calibri" w:cs="Calibri"/>
        </w:rPr>
        <w:t>(budżet ex-</w:t>
      </w:r>
      <w:proofErr w:type="spellStart"/>
      <w:r w:rsidR="000F175A" w:rsidRPr="00DB5657">
        <w:rPr>
          <w:rFonts w:ascii="Calibri" w:hAnsi="Calibri" w:cs="Calibri"/>
        </w:rPr>
        <w:t>ante</w:t>
      </w:r>
      <w:proofErr w:type="spellEnd"/>
      <w:r w:rsidR="000F175A" w:rsidRPr="00DB5657">
        <w:rPr>
          <w:rFonts w:ascii="Calibri" w:hAnsi="Calibri" w:cs="Calibri"/>
        </w:rPr>
        <w:t xml:space="preserve">) </w:t>
      </w:r>
      <w:r w:rsidRPr="00DB5657">
        <w:rPr>
          <w:rFonts w:ascii="Calibri" w:hAnsi="Calibri" w:cs="Calibri"/>
        </w:rPr>
        <w:t xml:space="preserve">stanowi </w:t>
      </w:r>
      <w:r w:rsidRPr="00DB5657">
        <w:rPr>
          <w:rFonts w:ascii="Calibri" w:hAnsi="Calibri" w:cs="Calibri"/>
          <w:bCs/>
          <w:u w:val="single"/>
        </w:rPr>
        <w:t xml:space="preserve">Załącznik nr </w:t>
      </w:r>
      <w:r w:rsidR="00D16F6D" w:rsidRPr="00DB5657">
        <w:rPr>
          <w:rFonts w:ascii="Calibri" w:hAnsi="Calibri" w:cs="Calibri"/>
          <w:bCs/>
          <w:u w:val="single"/>
        </w:rPr>
        <w:t>9</w:t>
      </w:r>
      <w:r w:rsidRPr="00DB5657">
        <w:rPr>
          <w:rFonts w:ascii="Calibri" w:hAnsi="Calibri" w:cs="Calibri"/>
          <w:bCs/>
        </w:rPr>
        <w:t xml:space="preserve"> do niniejszego Regulaminu</w:t>
      </w:r>
      <w:r w:rsidR="0053190D" w:rsidRPr="00DB5657">
        <w:rPr>
          <w:rFonts w:ascii="Calibri" w:hAnsi="Calibri" w:cs="Calibri"/>
          <w:bCs/>
        </w:rPr>
        <w:t>.</w:t>
      </w:r>
    </w:p>
    <w:p w14:paraId="2AEBBD1A" w14:textId="3A7D010E" w:rsidR="0053190D" w:rsidRPr="00DB5657" w:rsidRDefault="00BD2C42" w:rsidP="006C4C78">
      <w:pPr>
        <w:pStyle w:val="Akapitzlist"/>
        <w:numPr>
          <w:ilvl w:val="0"/>
          <w:numId w:val="67"/>
        </w:numPr>
        <w:rPr>
          <w:rFonts w:ascii="Calibri" w:hAnsi="Calibri" w:cs="Calibri"/>
          <w:bCs/>
        </w:rPr>
      </w:pPr>
      <w:r w:rsidRPr="00DB5657">
        <w:rPr>
          <w:rFonts w:ascii="Calibri" w:hAnsi="Calibri" w:cs="Calibri"/>
          <w:bCs/>
        </w:rPr>
        <w:t>Wzór umowy o dofinansowanie projektu</w:t>
      </w:r>
      <w:r w:rsidR="00B80D25" w:rsidRPr="00DB5657">
        <w:rPr>
          <w:rFonts w:ascii="Calibri" w:hAnsi="Calibri" w:cs="Calibri"/>
          <w:bCs/>
        </w:rPr>
        <w:t xml:space="preserve"> - </w:t>
      </w:r>
      <w:r w:rsidR="000F175A" w:rsidRPr="00DB5657">
        <w:rPr>
          <w:rFonts w:ascii="Calibri" w:hAnsi="Calibri" w:cs="Calibri"/>
          <w:bCs/>
        </w:rPr>
        <w:t xml:space="preserve">budżet rzeczywisty </w:t>
      </w:r>
      <w:r w:rsidRPr="00DB5657">
        <w:rPr>
          <w:rFonts w:ascii="Calibri" w:hAnsi="Calibri" w:cs="Calibri"/>
          <w:bCs/>
        </w:rPr>
        <w:t xml:space="preserve">stanowi </w:t>
      </w:r>
      <w:r w:rsidRPr="00DB5657">
        <w:rPr>
          <w:rFonts w:ascii="Calibri" w:hAnsi="Calibri" w:cs="Calibri"/>
          <w:bCs/>
          <w:u w:val="single"/>
        </w:rPr>
        <w:t xml:space="preserve">Załącznik nr </w:t>
      </w:r>
      <w:r w:rsidR="00D16F6D" w:rsidRPr="00DB5657">
        <w:rPr>
          <w:rFonts w:ascii="Calibri" w:hAnsi="Calibri" w:cs="Calibri"/>
          <w:bCs/>
          <w:u w:val="single"/>
        </w:rPr>
        <w:t>10</w:t>
      </w:r>
      <w:r w:rsidRPr="00DB5657">
        <w:rPr>
          <w:rFonts w:ascii="Calibri" w:hAnsi="Calibri" w:cs="Calibri"/>
          <w:bCs/>
        </w:rPr>
        <w:t xml:space="preserve"> do niniejszego Regulaminu. </w:t>
      </w:r>
    </w:p>
    <w:p w14:paraId="32D1C055" w14:textId="689E49A1" w:rsidR="00C8749B" w:rsidRPr="00DB5657" w:rsidRDefault="00C8749B" w:rsidP="006C4C78">
      <w:pPr>
        <w:pStyle w:val="Akapitzlist"/>
        <w:numPr>
          <w:ilvl w:val="0"/>
          <w:numId w:val="67"/>
        </w:numPr>
        <w:rPr>
          <w:rFonts w:ascii="Calibri" w:hAnsi="Calibri" w:cs="Calibri"/>
          <w:bCs/>
        </w:rPr>
      </w:pPr>
      <w:r w:rsidRPr="00DB5657">
        <w:rPr>
          <w:rFonts w:ascii="Calibri" w:hAnsi="Calibri" w:cs="Calibri"/>
        </w:rPr>
        <w:t xml:space="preserve">Wzór umowy może zostać uzupełniony lub zmodyfikowany o postanowienia niezbędne do prawidłowej realizacji projektu </w:t>
      </w:r>
      <w:r w:rsidR="006F35EE" w:rsidRPr="00DB5657">
        <w:rPr>
          <w:rFonts w:ascii="Calibri" w:hAnsi="Calibri" w:cs="Calibri"/>
        </w:rPr>
        <w:t xml:space="preserve">przeznaczonego </w:t>
      </w:r>
      <w:r w:rsidRPr="00DB5657">
        <w:rPr>
          <w:rFonts w:ascii="Calibri" w:hAnsi="Calibri" w:cs="Calibri"/>
        </w:rPr>
        <w:t xml:space="preserve">do dofinansowania. </w:t>
      </w:r>
      <w:r w:rsidR="006F35EE" w:rsidRPr="00DB5657">
        <w:rPr>
          <w:rFonts w:ascii="Calibri" w:hAnsi="Calibri" w:cs="Calibri"/>
        </w:rPr>
        <w:t xml:space="preserve">Uzupełnienie lub modyfikacja wzoru umowy w tym zakresie </w:t>
      </w:r>
      <w:r w:rsidRPr="00DB5657">
        <w:rPr>
          <w:rFonts w:ascii="Calibri" w:hAnsi="Calibri" w:cs="Calibri"/>
        </w:rPr>
        <w:t>nie wymaga zmiany Regulaminu.</w:t>
      </w:r>
    </w:p>
    <w:p w14:paraId="1BABA19A" w14:textId="7DEE21FF" w:rsidR="009F6D1A" w:rsidRPr="00A41D7F" w:rsidRDefault="009F6D1A" w:rsidP="00A41D7F">
      <w:pPr>
        <w:pStyle w:val="Nagwek2"/>
      </w:pPr>
      <w:bookmarkStart w:id="53" w:name="_Toc190691433"/>
      <w:r w:rsidRPr="00A41D7F">
        <w:lastRenderedPageBreak/>
        <w:t xml:space="preserve">C. Czynności, które powinny zostać dokonane przed udzieleniem </w:t>
      </w:r>
      <w:r w:rsidR="00567E0D" w:rsidRPr="00A41D7F">
        <w:t xml:space="preserve">dofinansowania </w:t>
      </w:r>
      <w:r w:rsidRPr="00A41D7F">
        <w:t>oraz termin ich dokonania</w:t>
      </w:r>
      <w:bookmarkEnd w:id="53"/>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399613C0" w14:textId="0A27127B" w:rsidR="00AD7937" w:rsidRPr="00AD7937" w:rsidRDefault="004F048B" w:rsidP="00AD7937">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7ABC62FB" w14:textId="424B3FB5" w:rsidR="00AD7937" w:rsidRPr="00AD7937" w:rsidRDefault="00AD7937" w:rsidP="00AD7937">
      <w:pPr>
        <w:pStyle w:val="Akapitzlist"/>
        <w:numPr>
          <w:ilvl w:val="0"/>
          <w:numId w:val="25"/>
        </w:numPr>
        <w:rPr>
          <w:rFonts w:ascii="Calibri" w:hAnsi="Calibri" w:cs="Calibri"/>
        </w:rPr>
      </w:pPr>
      <w:r w:rsidRPr="00AD7937">
        <w:rPr>
          <w:rFonts w:ascii="Calibri" w:hAnsi="Calibri" w:cs="Calibri"/>
        </w:rPr>
        <w:t>Oświadczenie o braku powiązań z podmiotami objętymi sankcjami z Federacji Rosyjskiej.</w:t>
      </w:r>
    </w:p>
    <w:p w14:paraId="6681E5DC" w14:textId="77777777" w:rsidR="00AD7937" w:rsidRDefault="00AD7937" w:rsidP="00AD7937">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 xml:space="preserve">, których beneficjent nie przedłożył na wcześniejszym etapie. </w:t>
      </w:r>
    </w:p>
    <w:p w14:paraId="44762A04" w14:textId="77777777" w:rsidR="00AD7937" w:rsidRPr="00AD7937" w:rsidRDefault="00AD7937" w:rsidP="00AD7937">
      <w:pPr>
        <w:spacing w:after="0" w:line="240" w:lineRule="auto"/>
        <w:jc w:val="both"/>
        <w:rPr>
          <w:rFonts w:ascii="Calibri" w:hAnsi="Calibri" w:cs="Calibri"/>
        </w:rPr>
      </w:pPr>
    </w:p>
    <w:p w14:paraId="60CAD7AF" w14:textId="77777777" w:rsidR="00C965AB" w:rsidRDefault="00C965AB" w:rsidP="003C66F8">
      <w:pPr>
        <w:spacing w:after="0" w:line="240" w:lineRule="auto"/>
        <w:jc w:val="both"/>
        <w:rPr>
          <w:rFonts w:ascii="Calibri" w:hAnsi="Calibri" w:cs="Calibri"/>
        </w:rPr>
      </w:pPr>
    </w:p>
    <w:p w14:paraId="72AF110C" w14:textId="38B9D97A" w:rsidR="00971C03" w:rsidRPr="003C66F8" w:rsidRDefault="00C44539" w:rsidP="003C66F8">
      <w:pPr>
        <w:spacing w:after="0" w:line="240" w:lineRule="auto"/>
        <w:jc w:val="both"/>
        <w:rPr>
          <w:rFonts w:ascii="Calibri" w:hAnsi="Calibri" w:cs="Calibri"/>
        </w:rPr>
      </w:pPr>
      <w:r w:rsidRPr="000F175A">
        <w:rPr>
          <w:rFonts w:ascii="Calibri" w:hAnsi="Calibri" w:cs="Calibri"/>
        </w:rPr>
        <w:lastRenderedPageBreak/>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E102D9">
        <w:rPr>
          <w:rFonts w:ascii="Calibri" w:hAnsi="Calibri" w:cs="Calibri"/>
        </w:rPr>
        <w:t>przesłankę odmow</w:t>
      </w:r>
      <w:r w:rsidR="00786E5E" w:rsidRPr="00E102D9">
        <w:rPr>
          <w:rFonts w:ascii="Calibri" w:hAnsi="Calibri" w:cs="Calibri"/>
        </w:rPr>
        <w:t>y</w:t>
      </w:r>
      <w:r w:rsidR="00767D32" w:rsidRPr="00E102D9">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4" w:name="_Toc190691434"/>
      <w:r w:rsidRPr="00A41D7F">
        <w:t>IX. ŚRODKI ZASKARŻENIA PRZYSŁUGUJĄCE WNIOSKODAWCY ORAZ PODMIOT WŁAŚCIWY DO ICH ROZPATRZENIA</w:t>
      </w:r>
      <w:bookmarkEnd w:id="54"/>
    </w:p>
    <w:p w14:paraId="2301A0C6" w14:textId="77777777" w:rsidR="00BF60C6" w:rsidRPr="00A41D7F" w:rsidRDefault="00BF60C6" w:rsidP="00A41D7F">
      <w:pPr>
        <w:pStyle w:val="Nagwek2"/>
      </w:pPr>
      <w:bookmarkStart w:id="55" w:name="_Toc190691435"/>
      <w:r w:rsidRPr="00A41D7F">
        <w:t>A. Procedura odwoławcza od wyniku oceny LGD</w:t>
      </w:r>
      <w:bookmarkEnd w:id="55"/>
      <w:r w:rsidRPr="00A41D7F">
        <w:t xml:space="preserve"> </w:t>
      </w:r>
    </w:p>
    <w:p w14:paraId="46EDBEB8" w14:textId="77777777" w:rsidR="00CA2292" w:rsidRDefault="00BF60C6" w:rsidP="00CA2292">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6C5EE316" w14:textId="7A2A27C4" w:rsidR="00CA2292" w:rsidRPr="00CA2292" w:rsidRDefault="00BF60C6" w:rsidP="00CA2292">
      <w:pPr>
        <w:pStyle w:val="Akapitzlist"/>
        <w:numPr>
          <w:ilvl w:val="0"/>
          <w:numId w:val="60"/>
        </w:numPr>
        <w:spacing w:after="0" w:line="240" w:lineRule="auto"/>
        <w:jc w:val="both"/>
        <w:rPr>
          <w:rFonts w:ascii="Calibri" w:hAnsi="Calibri" w:cs="Calibri"/>
        </w:rPr>
      </w:pPr>
      <w:r w:rsidRPr="00CA2292">
        <w:rPr>
          <w:rFonts w:ascii="Calibri" w:hAnsi="Calibri" w:cs="Calibri"/>
        </w:rPr>
        <w:t xml:space="preserve">Szczegółowe zasady dotyczące postępowania z protestem przez LGD określa </w:t>
      </w:r>
      <w:r w:rsidR="00B74279" w:rsidRPr="00B04463">
        <w:rPr>
          <w:rFonts w:ascii="Calibri" w:hAnsi="Calibri" w:cs="Calibri"/>
        </w:rPr>
        <w:t>Rozdział 6.6 „Procedury oceny i wyboru operacji w ramach LSR 2022-2027 Stowarzyszenia Lokalna Grupa Działania Ziemi Człuchowskiej”</w:t>
      </w:r>
      <w:r w:rsidR="00B74279">
        <w:rPr>
          <w:rFonts w:ascii="Calibri" w:hAnsi="Calibri" w:cs="Calibri"/>
        </w:rPr>
        <w:t>.</w:t>
      </w:r>
    </w:p>
    <w:p w14:paraId="018E5F72" w14:textId="77777777" w:rsidR="00CA2292" w:rsidRPr="00CA2292" w:rsidRDefault="00BF60C6" w:rsidP="00CA2292">
      <w:pPr>
        <w:pStyle w:val="Akapitzlist"/>
        <w:numPr>
          <w:ilvl w:val="0"/>
          <w:numId w:val="60"/>
        </w:numPr>
        <w:spacing w:after="0" w:line="240" w:lineRule="auto"/>
        <w:jc w:val="both"/>
        <w:rPr>
          <w:rFonts w:ascii="Calibri" w:hAnsi="Calibri" w:cs="Calibri"/>
        </w:rPr>
      </w:pPr>
      <w:r w:rsidRPr="00CA2292">
        <w:rPr>
          <w:rFonts w:ascii="Calibri" w:hAnsi="Calibri" w:cs="Calibri"/>
          <w:b/>
        </w:rPr>
        <w:t xml:space="preserve">Protest jest wnoszony za pośrednictwem LGD i rozpatrywany przez ZW. </w:t>
      </w:r>
    </w:p>
    <w:p w14:paraId="1F8955E3" w14:textId="787026D3" w:rsidR="00BF60C6" w:rsidRPr="00CA2292" w:rsidRDefault="00BF60C6" w:rsidP="00CA2292">
      <w:pPr>
        <w:pStyle w:val="Akapitzlist"/>
        <w:numPr>
          <w:ilvl w:val="0"/>
          <w:numId w:val="60"/>
        </w:numPr>
        <w:spacing w:after="0" w:line="240" w:lineRule="auto"/>
        <w:jc w:val="both"/>
        <w:rPr>
          <w:rFonts w:ascii="Calibri" w:hAnsi="Calibri" w:cs="Calibri"/>
        </w:rPr>
      </w:pPr>
      <w:r w:rsidRPr="00CA2292">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B153F31"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16199B"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36C03D69"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786E5E">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w:t>
      </w:r>
      <w:proofErr w:type="gramStart"/>
      <w:r w:rsidRPr="0053190D">
        <w:rPr>
          <w:rFonts w:ascii="Calibri" w:hAnsi="Calibri" w:cs="Calibri"/>
        </w:rPr>
        <w:t>szczególności</w:t>
      </w:r>
      <w:proofErr w:type="gramEnd"/>
      <w:r w:rsidRPr="0053190D">
        <w:rPr>
          <w:rFonts w:ascii="Calibri" w:hAnsi="Calibri" w:cs="Calibri"/>
        </w:rPr>
        <w:t xml:space="preserve">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w:t>
      </w:r>
      <w:proofErr w:type="gramStart"/>
      <w:r w:rsidRPr="0053190D">
        <w:rPr>
          <w:rFonts w:ascii="Calibri" w:hAnsi="Calibri" w:cs="Calibri"/>
        </w:rPr>
        <w:t>przypadku</w:t>
      </w:r>
      <w:proofErr w:type="gramEnd"/>
      <w:r w:rsidRPr="0053190D">
        <w:rPr>
          <w:rFonts w:ascii="Calibri" w:hAnsi="Calibri" w:cs="Calibri"/>
        </w:rPr>
        <w:t xml:space="preserve">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w:t>
      </w:r>
      <w:proofErr w:type="gramStart"/>
      <w:r w:rsidRPr="0053190D">
        <w:rPr>
          <w:rFonts w:ascii="Calibri" w:hAnsi="Calibri" w:cs="Calibri"/>
        </w:rPr>
        <w:t>przypadku</w:t>
      </w:r>
      <w:proofErr w:type="gramEnd"/>
      <w:r w:rsidRPr="0053190D">
        <w:rPr>
          <w:rFonts w:ascii="Calibri" w:hAnsi="Calibri" w:cs="Calibri"/>
        </w:rPr>
        <w:t xml:space="preserve"> gdy uwzględnienie protestu dotyczy spełnienia kryteriów wyboru projektu lub ustalenia kwoty wsparcia na wdrażanie LSR. </w:t>
      </w:r>
    </w:p>
    <w:p w14:paraId="3EA225D4" w14:textId="1C3EE2AA"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786E5E">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7FBAEA" w14:textId="338A6415" w:rsidR="0053190D" w:rsidRPr="0053190D" w:rsidRDefault="00BF60C6" w:rsidP="006C4C78">
      <w:pPr>
        <w:pStyle w:val="Akapitzlist"/>
        <w:numPr>
          <w:ilvl w:val="0"/>
          <w:numId w:val="60"/>
        </w:numPr>
        <w:jc w:val="both"/>
        <w:rPr>
          <w:rFonts w:ascii="Calibri" w:hAnsi="Calibri" w:cs="Calibri"/>
        </w:rPr>
      </w:pPr>
      <w:r>
        <w:lastRenderedPageBreak/>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786E5E">
        <w:t xml:space="preserve"> </w:t>
      </w:r>
      <w:r w:rsidRPr="006A1A98">
        <w:t>9.</w:t>
      </w:r>
      <w:r>
        <w:t xml:space="preserve"> </w:t>
      </w:r>
    </w:p>
    <w:p w14:paraId="440F5560" w14:textId="0E76AAB6"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53190D">
      <w:pPr>
        <w:pStyle w:val="Nagwek2"/>
      </w:pPr>
      <w:bookmarkStart w:id="56" w:name="_Toc190691436"/>
      <w:r w:rsidRPr="0053190D">
        <w:t>B. Procedura odwoławcza od wyniku oceny przez IZ FEP 2021-2027</w:t>
      </w:r>
      <w:bookmarkEnd w:id="56"/>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57A3BB41"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16199B"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786E5E">
        <w:rPr>
          <w:rFonts w:ascii="Calibri" w:hAnsi="Calibri" w:cs="Calibri"/>
        </w:rPr>
        <w:t>t</w:t>
      </w:r>
      <w:r w:rsidRPr="006A1A98">
        <w:rPr>
          <w:rFonts w:ascii="Calibri" w:hAnsi="Calibri" w:cs="Calibri"/>
        </w:rPr>
        <w:t>.</w:t>
      </w:r>
      <w:r w:rsidR="00786E5E">
        <w:rPr>
          <w:rFonts w:ascii="Calibri" w:hAnsi="Calibri" w:cs="Calibri"/>
        </w:rPr>
        <w:t xml:space="preserve"> </w:t>
      </w:r>
      <w:r w:rsidRPr="006A1A98">
        <w:rPr>
          <w:rFonts w:ascii="Calibri" w:hAnsi="Calibri" w:cs="Calibri"/>
        </w:rPr>
        <w:t>17 ust.</w:t>
      </w:r>
      <w:r w:rsidR="00786E5E">
        <w:rPr>
          <w:rFonts w:ascii="Calibri" w:hAnsi="Calibri" w:cs="Calibri"/>
        </w:rPr>
        <w:t xml:space="preserve"> </w:t>
      </w:r>
      <w:r w:rsidRPr="006A1A98">
        <w:rPr>
          <w:rFonts w:ascii="Calibri" w:hAnsi="Calibri" w:cs="Calibri"/>
        </w:rPr>
        <w:t xml:space="preserve">2 </w:t>
      </w:r>
      <w:r w:rsidR="00786E5E">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16199B"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24054B">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793B417B"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16199B">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86E5E">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7" w:name="_Toc190691437"/>
      <w:r w:rsidRPr="0053190D">
        <w:t>X. UNIEWAŻNIENIE POSTĘPOWANIA</w:t>
      </w:r>
      <w:bookmarkEnd w:id="57"/>
      <w:r w:rsidRPr="0053190D">
        <w:t xml:space="preserve"> </w:t>
      </w:r>
    </w:p>
    <w:p w14:paraId="40364A05" w14:textId="40B6703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86E5E">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8" w:name="_Toc190691438"/>
      <w:r w:rsidRPr="0053190D">
        <w:t>XI. ZAMÓWIENIA</w:t>
      </w:r>
      <w:bookmarkEnd w:id="58"/>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6528596A"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B05B27">
        <w:rPr>
          <w:rFonts w:ascii="Calibri" w:hAnsi="Calibri" w:cs="Calibri"/>
        </w:rPr>
        <w:t>8</w:t>
      </w:r>
      <w:r w:rsidRPr="00286678">
        <w:rPr>
          <w:rFonts w:ascii="Calibri" w:hAnsi="Calibri" w:cs="Calibri"/>
        </w:rPr>
        <w:t xml:space="preserve">0 000 PLN netto, </w:t>
      </w:r>
    </w:p>
    <w:p w14:paraId="4A5C1C52" w14:textId="57FB19AA"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B05B27">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7"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lastRenderedPageBreak/>
        <w:t>Wymóg publikacji ogłoszeń w BK2021 dotyczy również postępowań wszczętych przed podpisaniem umowy o dofinansowanie.</w:t>
      </w:r>
    </w:p>
    <w:p w14:paraId="6072E7E9" w14:textId="453E379A"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16199B" w:rsidRPr="0053190D">
        <w:rPr>
          <w:rFonts w:ascii="Calibri" w:hAnsi="Calibri" w:cs="Calibri"/>
        </w:rPr>
        <w:t>jest do</w:t>
      </w:r>
      <w:r w:rsidRPr="0053190D">
        <w:rPr>
          <w:rFonts w:ascii="Calibri" w:hAnsi="Calibri" w:cs="Calibri"/>
        </w:rPr>
        <w:t xml:space="preserve"> stosowania aspektów środowiskowych, społecznych (o ile w projekcie </w:t>
      </w:r>
      <w:r w:rsidR="0016199B"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Pr="00786E5E">
        <w:rPr>
          <w:rFonts w:ascii="Calibri" w:hAnsi="Calibri" w:cs="Calibri"/>
        </w:rPr>
        <w:t>.</w:t>
      </w:r>
    </w:p>
    <w:p w14:paraId="5EC039CD" w14:textId="6D3A0519"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16199B"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9" w:name="_Toc190691439"/>
      <w:r w:rsidRPr="0053190D">
        <w:t>XI</w:t>
      </w:r>
      <w:r>
        <w:t>I</w:t>
      </w:r>
      <w:r w:rsidRPr="0053190D">
        <w:t>. MIEJSCE UDOSTĘPNIENIA DOKUMENTÓW</w:t>
      </w:r>
      <w:bookmarkEnd w:id="59"/>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27E8E86A" w14:textId="75CC1620" w:rsidR="00E87512" w:rsidRPr="009F68B3" w:rsidRDefault="00865B81" w:rsidP="006C4C78">
      <w:pPr>
        <w:pStyle w:val="Akapitzlist"/>
        <w:numPr>
          <w:ilvl w:val="0"/>
          <w:numId w:val="54"/>
        </w:numPr>
        <w:spacing w:after="0" w:line="240" w:lineRule="auto"/>
        <w:jc w:val="both"/>
        <w:rPr>
          <w:rFonts w:ascii="Calibri" w:hAnsi="Calibri" w:cs="Calibri"/>
        </w:rPr>
      </w:pPr>
      <w:r w:rsidRPr="00356EAF">
        <w:rPr>
          <w:rFonts w:ascii="Calibri" w:hAnsi="Calibri" w:cs="Calibri"/>
        </w:rPr>
        <w:t>Strategia rozwoju lokalnego kierowanego przez społeczność</w:t>
      </w:r>
      <w:r w:rsidRPr="00865B81">
        <w:rPr>
          <w:rFonts w:ascii="Calibri" w:hAnsi="Calibri" w:cs="Calibri"/>
        </w:rPr>
        <w:t xml:space="preserve">: </w:t>
      </w:r>
      <w:hyperlink r:id="rId18" w:anchor="lsr" w:history="1">
        <w:r w:rsidR="00356EAF" w:rsidRPr="00A13F2C">
          <w:rPr>
            <w:rStyle w:val="Hipercze"/>
            <w:rFonts w:ascii="Calibri" w:hAnsi="Calibri" w:cs="Calibri"/>
            <w:b/>
            <w:bCs/>
          </w:rPr>
          <w:t>https://lgdzc.pl/wspieramy-rozwoj-obszaru/#lsr</w:t>
        </w:r>
      </w:hyperlink>
    </w:p>
    <w:p w14:paraId="3039B593" w14:textId="3F53A2DA"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24054B">
        <w:rPr>
          <w:rFonts w:ascii="Calibri" w:hAnsi="Calibri" w:cs="Calibri"/>
        </w:rPr>
        <w:t xml:space="preserve"> </w:t>
      </w:r>
      <w:r w:rsidRPr="004B3585">
        <w:rPr>
          <w:rFonts w:ascii="Calibri" w:hAnsi="Calibri" w:cs="Calibri"/>
        </w:rPr>
        <w:t>53 ust.</w:t>
      </w:r>
      <w:r w:rsidR="00786E5E">
        <w:rPr>
          <w:rFonts w:ascii="Calibri" w:hAnsi="Calibri" w:cs="Calibri"/>
        </w:rPr>
        <w:t xml:space="preserve"> </w:t>
      </w:r>
      <w:r w:rsidRPr="004B3585">
        <w:rPr>
          <w:rFonts w:ascii="Calibri" w:hAnsi="Calibri" w:cs="Calibri"/>
        </w:rPr>
        <w:t>3 lit.</w:t>
      </w:r>
      <w:r w:rsidR="00FA4D89">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16199B"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57EF2D9E"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16199B" w:rsidRPr="004B3585">
        <w:rPr>
          <w:rFonts w:ascii="Calibri" w:hAnsi="Calibri" w:cs="Calibri"/>
          <w:bCs/>
        </w:rPr>
        <w:t>projektu -</w:t>
      </w:r>
      <w:r w:rsidRPr="004B3585">
        <w:rPr>
          <w:rFonts w:ascii="Calibri" w:hAnsi="Calibri" w:cs="Calibri"/>
          <w:bCs/>
        </w:rPr>
        <w:t xml:space="preserve"> budżet </w:t>
      </w:r>
      <w:r w:rsidR="0016199B"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Pr="00101C33"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w:t>
      </w:r>
      <w:r w:rsidR="004F688F" w:rsidRPr="00101C33">
        <w:rPr>
          <w:rFonts w:ascii="Calibri" w:hAnsi="Calibri" w:cs="Calibri"/>
        </w:rPr>
        <w:t xml:space="preserve">stanowi </w:t>
      </w:r>
      <w:r w:rsidR="004F688F" w:rsidRPr="00101C33">
        <w:rPr>
          <w:rFonts w:ascii="Calibri" w:hAnsi="Calibri" w:cs="Calibri"/>
          <w:u w:val="single"/>
        </w:rPr>
        <w:t xml:space="preserve">Załącznik nr </w:t>
      </w:r>
      <w:r w:rsidR="00540763" w:rsidRPr="00101C33">
        <w:rPr>
          <w:rFonts w:ascii="Calibri" w:hAnsi="Calibri" w:cs="Calibri"/>
          <w:u w:val="single"/>
        </w:rPr>
        <w:t>11</w:t>
      </w:r>
      <w:r w:rsidR="00540763" w:rsidRPr="00101C33">
        <w:rPr>
          <w:rFonts w:ascii="Calibri" w:hAnsi="Calibri" w:cs="Calibri"/>
        </w:rPr>
        <w:t xml:space="preserve"> </w:t>
      </w:r>
      <w:r w:rsidR="004F688F" w:rsidRPr="00101C33">
        <w:rPr>
          <w:rFonts w:ascii="Calibri" w:hAnsi="Calibri" w:cs="Calibri"/>
        </w:rPr>
        <w:t xml:space="preserve">do niniejszego Regulaminu. </w:t>
      </w:r>
    </w:p>
    <w:p w14:paraId="2FD560A2" w14:textId="6EA96834" w:rsidR="00E87512" w:rsidRPr="00101C33" w:rsidRDefault="00DB6B12" w:rsidP="00E87512">
      <w:pPr>
        <w:pStyle w:val="Akapitzlist"/>
        <w:numPr>
          <w:ilvl w:val="0"/>
          <w:numId w:val="54"/>
        </w:numPr>
        <w:rPr>
          <w:rFonts w:ascii="Calibri" w:hAnsi="Calibri" w:cs="Calibri"/>
        </w:rPr>
      </w:pPr>
      <w:r w:rsidRPr="00101C33">
        <w:rPr>
          <w:rFonts w:ascii="Calibri" w:hAnsi="Calibri" w:cs="Calibri"/>
        </w:rPr>
        <w:t xml:space="preserve">Procedury oceny i </w:t>
      </w:r>
      <w:r w:rsidR="00101C33" w:rsidRPr="00101C33">
        <w:rPr>
          <w:rFonts w:ascii="Calibri" w:hAnsi="Calibri" w:cs="Calibri"/>
        </w:rPr>
        <w:t xml:space="preserve">wyboru operacji w ramach LSR 2022-2027 Stowarzyszenia Lokalna Grupa Działania Ziemi Człuchowskiej: </w:t>
      </w:r>
      <w:hyperlink r:id="rId19" w:history="1">
        <w:r w:rsidR="00101C33" w:rsidRPr="00101C33">
          <w:rPr>
            <w:rStyle w:val="Hipercze"/>
            <w:rFonts w:ascii="Calibri" w:hAnsi="Calibri" w:cs="Calibri"/>
          </w:rPr>
          <w:t>https://lgdzc.pl/wp-content/uploads/2025/03/PROCEDURA-KONKURSOWA-LGD-ZC_2024-11-04_UM.pdf</w:t>
        </w:r>
      </w:hyperlink>
      <w:r w:rsidR="00101C33" w:rsidRPr="00101C33">
        <w:rPr>
          <w:rFonts w:ascii="Calibri" w:hAnsi="Calibri" w:cs="Calibri"/>
        </w:rPr>
        <w:t xml:space="preserve"> </w:t>
      </w:r>
    </w:p>
    <w:p w14:paraId="1721AC0F" w14:textId="1058150A"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w:t>
      </w:r>
      <w:r w:rsidR="00C5675B" w:rsidRPr="00C5675B">
        <w:rPr>
          <w:rFonts w:ascii="Calibri" w:hAnsi="Calibri" w:cs="Calibri"/>
          <w:bCs/>
        </w:rPr>
        <w:t xml:space="preserve">Stowarzyszenia Lokalna Grupa Działania Ziemi Człuchowskiej: </w:t>
      </w:r>
      <w:hyperlink r:id="rId20" w:anchor="nabory" w:history="1">
        <w:r w:rsidR="00C5675B" w:rsidRPr="00C5675B">
          <w:rPr>
            <w:rStyle w:val="Hipercze"/>
            <w:rFonts w:ascii="Calibri" w:hAnsi="Calibri" w:cs="Calibri"/>
            <w:bCs/>
          </w:rPr>
          <w:t>https://lgdzc.pl/wspieramy-rozwoj-obszaru/#nabory</w:t>
        </w:r>
      </w:hyperlink>
    </w:p>
    <w:p w14:paraId="24E51EFE" w14:textId="33079FCF" w:rsidR="002B4296" w:rsidRPr="0053190D" w:rsidRDefault="0053190D" w:rsidP="0053190D">
      <w:pPr>
        <w:pStyle w:val="Nagwek1"/>
      </w:pPr>
      <w:bookmarkStart w:id="60" w:name="_Toc190691440"/>
      <w:r w:rsidRPr="0053190D">
        <w:t>XII</w:t>
      </w:r>
      <w:r>
        <w:t>I</w:t>
      </w:r>
      <w:r w:rsidRPr="0053190D">
        <w:t>. POSTANOWIENIA KOŃCOWE</w:t>
      </w:r>
      <w:bookmarkEnd w:id="60"/>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4AD08C71"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786E5E">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zastosowania</w:t>
      </w:r>
      <w:r w:rsidR="0016199B">
        <w:rPr>
          <w:rFonts w:ascii="Calibri" w:hAnsi="Calibri" w:cs="Calibri"/>
        </w:rPr>
        <w:t>,</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61" w:name="_Toc190691441"/>
      <w:r w:rsidRPr="0053190D">
        <w:t>XI</w:t>
      </w:r>
      <w:r>
        <w:t>V</w:t>
      </w:r>
      <w:r w:rsidRPr="0053190D">
        <w:t>. DOKUMENTY PROGRAMOWE</w:t>
      </w:r>
      <w:bookmarkStart w:id="62" w:name="_Hlk182557597"/>
      <w:bookmarkEnd w:id="61"/>
    </w:p>
    <w:bookmarkEnd w:id="62"/>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0F778684" w:rsidR="00570FB4" w:rsidRPr="00751B0D"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t>
      </w:r>
      <w:r w:rsidRPr="00570FB4">
        <w:rPr>
          <w:rFonts w:ascii="Calibri" w:hAnsi="Calibri" w:cs="Calibri"/>
        </w:rPr>
        <w:lastRenderedPageBreak/>
        <w:t xml:space="preserve">Wsparcia Finansowego na rzecz Zarządzania Granicami i Polityki Wizowej dostępne pod adresem: </w:t>
      </w:r>
      <w:hyperlink r:id="rId21" w:history="1">
        <w:r w:rsidRPr="00570FB4">
          <w:rPr>
            <w:rStyle w:val="Hipercze"/>
            <w:rFonts w:ascii="Calibri" w:hAnsi="Calibri" w:cs="Calibri"/>
          </w:rPr>
          <w:t>https://eur-lex.europa.eu/legal-content/PL/TXT/?uri=CELEX:32021R1060</w:t>
        </w:r>
      </w:hyperlink>
    </w:p>
    <w:p w14:paraId="5A8A5599" w14:textId="05B66E9A" w:rsidR="00751B0D" w:rsidRDefault="00751B0D" w:rsidP="006C4C78">
      <w:pPr>
        <w:pStyle w:val="Akapitzlist"/>
        <w:numPr>
          <w:ilvl w:val="0"/>
          <w:numId w:val="47"/>
        </w:numPr>
        <w:spacing w:after="0" w:line="240" w:lineRule="auto"/>
        <w:jc w:val="both"/>
        <w:rPr>
          <w:rFonts w:ascii="Calibri" w:hAnsi="Calibri" w:cs="Calibri"/>
        </w:rPr>
      </w:pPr>
      <w:bookmarkStart w:id="63" w:name="_Hlk190410885"/>
      <w:r w:rsidRPr="00751B0D">
        <w:rPr>
          <w:rFonts w:ascii="Calibri" w:hAnsi="Calibri" w:cs="Calibri"/>
        </w:rPr>
        <w:t>Rozporządzenie Parlamentu Europejskiego i Rady (UE) nr 2020/852 z dnia 18 czerwca 2020 r. w sprawie ustanowienia ram ułatwiających zrównoważone inwestycje, zmieniające rozporządzenie (UE) nr 2019/2088</w:t>
      </w:r>
      <w:r>
        <w:rPr>
          <w:rFonts w:ascii="Calibri" w:hAnsi="Calibri" w:cs="Calibri"/>
        </w:rPr>
        <w:t xml:space="preserve"> dostępne pod adresem: </w:t>
      </w:r>
      <w:hyperlink r:id="rId22" w:history="1">
        <w:r w:rsidRPr="004127C5">
          <w:rPr>
            <w:rStyle w:val="Hipercze"/>
            <w:rFonts w:ascii="Calibri" w:hAnsi="Calibri" w:cs="Calibri"/>
          </w:rPr>
          <w:t>https://eur-lex.europa.eu/legal-content/PL/ALL/?uri=CELEX%3A32020R0852</w:t>
        </w:r>
      </w:hyperlink>
      <w:r>
        <w:rPr>
          <w:rFonts w:ascii="Calibri" w:hAnsi="Calibri" w:cs="Calibri"/>
        </w:rPr>
        <w:t xml:space="preserve"> </w:t>
      </w:r>
    </w:p>
    <w:bookmarkEnd w:id="63"/>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23"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4"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5"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6"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7" w:history="1">
        <w:r w:rsidRPr="003432BC">
          <w:rPr>
            <w:rStyle w:val="Hipercze"/>
            <w:rFonts w:ascii="Calibri" w:hAnsi="Calibri" w:cs="Calibri"/>
          </w:rPr>
          <w:t>https://www.funduszeeuropejskie.gov.pl/media/113155/wytyczne.pdf</w:t>
        </w:r>
      </w:hyperlink>
    </w:p>
    <w:p w14:paraId="208930FF" w14:textId="273C9841"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w:t>
      </w:r>
      <w:r w:rsidR="0024054B">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8"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9"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272EB926" w:rsidR="009558F4" w:rsidRPr="00FA4D89" w:rsidRDefault="009558F4" w:rsidP="006C4C78">
      <w:pPr>
        <w:pStyle w:val="Akapitzlist"/>
        <w:numPr>
          <w:ilvl w:val="0"/>
          <w:numId w:val="49"/>
        </w:numPr>
        <w:spacing w:after="0" w:line="240" w:lineRule="auto"/>
        <w:contextualSpacing w:val="0"/>
        <w:jc w:val="both"/>
        <w:rPr>
          <w:rStyle w:val="Hipercze"/>
          <w:rFonts w:ascii="Calibri" w:hAnsi="Calibri" w:cs="Calibri"/>
          <w:color w:val="auto"/>
          <w:u w:val="none"/>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30" w:history="1">
        <w:r w:rsidRPr="003432BC">
          <w:rPr>
            <w:rStyle w:val="Hipercze"/>
            <w:rFonts w:ascii="Calibri" w:hAnsi="Calibri" w:cs="Calibri"/>
          </w:rPr>
          <w:t>https://fra.europa.eu/sites/default/files/fra_uploads/fra-2018-charter-guidance_pl.pdf</w:t>
        </w:r>
      </w:hyperlink>
    </w:p>
    <w:p w14:paraId="48D3107C" w14:textId="72B97F66" w:rsidR="00570FB4" w:rsidRDefault="00FA4D89" w:rsidP="00FA4D89">
      <w:pPr>
        <w:pStyle w:val="Akapitzlist"/>
        <w:numPr>
          <w:ilvl w:val="0"/>
          <w:numId w:val="49"/>
        </w:numPr>
        <w:spacing w:after="0" w:line="240" w:lineRule="auto"/>
        <w:contextualSpacing w:val="0"/>
        <w:jc w:val="both"/>
        <w:rPr>
          <w:rFonts w:ascii="Calibri" w:hAnsi="Calibri" w:cs="Calibri"/>
        </w:rPr>
      </w:pPr>
      <w:r w:rsidRPr="00FA4D89">
        <w:rPr>
          <w:rFonts w:ascii="Calibri" w:hAnsi="Calibri" w:cs="Calibri"/>
        </w:rPr>
        <w:t xml:space="preserve">Centralny Rejestr Form Ochrony Przyrody, dostępny pod adresem: </w:t>
      </w:r>
      <w:hyperlink r:id="rId31" w:history="1">
        <w:r w:rsidRPr="00C347D3">
          <w:rPr>
            <w:rStyle w:val="Hipercze"/>
            <w:rFonts w:ascii="Calibri" w:hAnsi="Calibri" w:cs="Calibri"/>
          </w:rPr>
          <w:t>https://crfop.gdos.gov.pl/CRFOP/</w:t>
        </w:r>
      </w:hyperlink>
    </w:p>
    <w:p w14:paraId="06CC37F3" w14:textId="77777777" w:rsidR="00FA4D89" w:rsidRPr="00FA4D89" w:rsidRDefault="00FA4D89" w:rsidP="00FA4D89">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 xml:space="preserve">Program regionalny Fundusze Europejskie dla Pomorza 2021-2027 zatwierdzony decyzją wykonawczą Komisji Europejskiej nr </w:t>
      </w:r>
      <w:proofErr w:type="gramStart"/>
      <w:r w:rsidRPr="008F47EF">
        <w:rPr>
          <w:rFonts w:ascii="Calibri" w:hAnsi="Calibri" w:cs="Calibri"/>
        </w:rPr>
        <w:t>C(</w:t>
      </w:r>
      <w:proofErr w:type="gramEnd"/>
      <w:r w:rsidRPr="008F47EF">
        <w:rPr>
          <w:rFonts w:ascii="Calibri" w:hAnsi="Calibri" w:cs="Calibri"/>
        </w:rPr>
        <w:t>2022) 8860 z dnia 7 grudnia 2022 r. dostępny pod adresem:</w:t>
      </w:r>
      <w:r w:rsidR="00A53771">
        <w:rPr>
          <w:rFonts w:ascii="Calibri" w:hAnsi="Calibri" w:cs="Calibri"/>
        </w:rPr>
        <w:t xml:space="preserve"> </w:t>
      </w:r>
      <w:hyperlink r:id="rId32" w:history="1">
        <w:r w:rsidR="00A53771" w:rsidRPr="00143D15">
          <w:rPr>
            <w:rStyle w:val="Hipercze"/>
            <w:rFonts w:ascii="Calibri" w:hAnsi="Calibri" w:cs="Calibri"/>
          </w:rPr>
          <w:t>https://funduszeuepomorskie.pl/dokumenty/3837-program-fundusze-europejskie-dla-pomorza-2021-2027</w:t>
        </w:r>
      </w:hyperlink>
    </w:p>
    <w:p w14:paraId="6F416961" w14:textId="3DA89CCC"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CA2292">
        <w:rPr>
          <w:rFonts w:ascii="Calibri" w:hAnsi="Calibri" w:cs="Calibri"/>
        </w:rPr>
        <w:t xml:space="preserve">(z </w:t>
      </w:r>
      <w:proofErr w:type="spellStart"/>
      <w:r w:rsidR="00CA2292">
        <w:rPr>
          <w:rFonts w:ascii="Calibri" w:hAnsi="Calibri" w:cs="Calibri"/>
        </w:rPr>
        <w:t>póź</w:t>
      </w:r>
      <w:r w:rsidR="00786E5E">
        <w:rPr>
          <w:rFonts w:ascii="Calibri" w:hAnsi="Calibri" w:cs="Calibri"/>
        </w:rPr>
        <w:t>n</w:t>
      </w:r>
      <w:proofErr w:type="spellEnd"/>
      <w:r w:rsidR="00CA2292">
        <w:rPr>
          <w:rFonts w:ascii="Calibri" w:hAnsi="Calibri" w:cs="Calibri"/>
        </w:rPr>
        <w:t xml:space="preserve">. zm.) </w:t>
      </w:r>
      <w:r w:rsidRPr="00A53771">
        <w:rPr>
          <w:rFonts w:ascii="Calibri" w:hAnsi="Calibri" w:cs="Calibri"/>
        </w:rPr>
        <w:t xml:space="preserve">dostępny pod adresem: </w:t>
      </w:r>
      <w:hyperlink r:id="rId33" w:history="1">
        <w:r w:rsidR="00A53771" w:rsidRPr="00143D15">
          <w:rPr>
            <w:rStyle w:val="Hipercze"/>
          </w:rPr>
          <w:t>https://funduszeuepomorskie.pl/dokumenty/4038-szczegolowy-opis-priorytetow-programu-fundusze-europejskie-dla-pomorza-2021-2027</w:t>
        </w:r>
      </w:hyperlink>
    </w:p>
    <w:p w14:paraId="62E2E266" w14:textId="1A53892B" w:rsidR="00A53771" w:rsidRPr="00B721DF"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4" w:history="1">
        <w:r w:rsidR="00A53771" w:rsidRPr="00143D15">
          <w:rPr>
            <w:rStyle w:val="Hipercze"/>
          </w:rPr>
          <w:t>https://funduszeuepomorskie.pl/dokumenty/3840-analiza-spelniania-zasady-dnsh-dla-projektu-programu-fep-2021-2027</w:t>
        </w:r>
      </w:hyperlink>
      <w:r w:rsidR="00A53771" w:rsidRPr="00A53771">
        <w:t xml:space="preserve"> </w:t>
      </w:r>
    </w:p>
    <w:p w14:paraId="1F9B1BDA" w14:textId="50AE6100" w:rsidR="00B721DF" w:rsidRPr="00B721DF" w:rsidRDefault="00B721DF" w:rsidP="00B721DF">
      <w:pPr>
        <w:pStyle w:val="Akapitzlist"/>
        <w:numPr>
          <w:ilvl w:val="0"/>
          <w:numId w:val="48"/>
        </w:numPr>
        <w:spacing w:after="0" w:line="240" w:lineRule="auto"/>
        <w:ind w:left="714" w:hanging="357"/>
        <w:contextualSpacing w:val="0"/>
        <w:jc w:val="both"/>
        <w:rPr>
          <w:rFonts w:ascii="Calibri" w:hAnsi="Calibri" w:cs="Calibri"/>
        </w:rPr>
      </w:pPr>
      <w:r w:rsidRPr="00B721DF">
        <w:rPr>
          <w:rFonts w:ascii="Calibri" w:hAnsi="Calibri" w:cs="Calibri"/>
        </w:rPr>
        <w:t xml:space="preserve">Koncepcja sieci ekologicznej województwa pomorskiego dla potrzeb planowania przestrzennego </w:t>
      </w:r>
      <w:r>
        <w:rPr>
          <w:rFonts w:ascii="Calibri" w:hAnsi="Calibri" w:cs="Calibri"/>
        </w:rPr>
        <w:t xml:space="preserve">- </w:t>
      </w:r>
      <w:r w:rsidRPr="00B721DF">
        <w:rPr>
          <w:rFonts w:ascii="Calibri" w:hAnsi="Calibri" w:cs="Calibri"/>
        </w:rPr>
        <w:t>Korytarze ekologiczne</w:t>
      </w:r>
      <w:r>
        <w:rPr>
          <w:rFonts w:ascii="Calibri" w:hAnsi="Calibri" w:cs="Calibri"/>
        </w:rPr>
        <w:t xml:space="preserve">, dostępne pod adresem: </w:t>
      </w:r>
      <w:hyperlink r:id="rId35" w:history="1">
        <w:r w:rsidRPr="00C347D3">
          <w:rPr>
            <w:rStyle w:val="Hipercze"/>
            <w:rFonts w:ascii="Calibri" w:hAnsi="Calibri" w:cs="Calibri"/>
          </w:rPr>
          <w:t>https://mapy.pbpr.pomorskie.pl/index.php/view/map/?repository=6&amp;project=KONCEPCJA_KORYTARZY_EKOLOG</w:t>
        </w:r>
      </w:hyperlink>
      <w:r>
        <w:rPr>
          <w:rFonts w:ascii="Calibri" w:hAnsi="Calibri" w:cs="Calibri"/>
        </w:rPr>
        <w:t xml:space="preserve"> </w:t>
      </w:r>
    </w:p>
    <w:p w14:paraId="777BF3D5" w14:textId="23745BC6" w:rsidR="008F47EF" w:rsidRPr="00CA2292" w:rsidRDefault="008F47EF" w:rsidP="00CA2292">
      <w:pPr>
        <w:spacing w:after="0" w:line="240" w:lineRule="auto"/>
        <w:ind w:left="357"/>
        <w:jc w:val="both"/>
        <w:rPr>
          <w:rFonts w:ascii="Calibri" w:hAnsi="Calibri" w:cs="Calibri"/>
        </w:rPr>
      </w:pPr>
    </w:p>
    <w:p w14:paraId="5A3C3ECE" w14:textId="56E4D26F" w:rsidR="00CC27A9" w:rsidRPr="0053190D" w:rsidRDefault="0053190D" w:rsidP="0053190D">
      <w:pPr>
        <w:pStyle w:val="Nagwek1"/>
      </w:pPr>
      <w:bookmarkStart w:id="64" w:name="_Toc190691442"/>
      <w:bookmarkStart w:id="65" w:name="_Toc141350833"/>
      <w:bookmarkStart w:id="66" w:name="_Toc182855940"/>
      <w:r w:rsidRPr="0053190D">
        <w:t xml:space="preserve">XV. </w:t>
      </w:r>
      <w:r w:rsidR="00302430">
        <w:t>WYKAZ ZAŁĄCZNIKÓW</w:t>
      </w:r>
      <w:bookmarkEnd w:id="64"/>
    </w:p>
    <w:bookmarkEnd w:id="65"/>
    <w:bookmarkEnd w:id="66"/>
    <w:p w14:paraId="3FA1B361" w14:textId="481AEFEA"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6D818A57" w14:textId="7D26A776" w:rsidR="00115678" w:rsidRPr="00977680"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7376CC">
        <w:rPr>
          <w:rFonts w:ascii="Calibri" w:hAnsi="Calibri" w:cs="Calibri"/>
          <w:b/>
        </w:rPr>
        <w:lastRenderedPageBreak/>
        <w:t xml:space="preserve">Załącznik nr </w:t>
      </w:r>
      <w:r>
        <w:rPr>
          <w:rFonts w:ascii="Calibri" w:hAnsi="Calibri" w:cs="Calibri"/>
          <w:b/>
        </w:rPr>
        <w:t xml:space="preserve">2 </w:t>
      </w:r>
      <w:r>
        <w:rPr>
          <w:rFonts w:ascii="Calibri" w:hAnsi="Calibri" w:cs="Calibri"/>
        </w:rPr>
        <w:t xml:space="preserve">– </w:t>
      </w:r>
      <w:r w:rsidR="00F726D1" w:rsidRPr="00A40B91">
        <w:rPr>
          <w:rFonts w:ascii="Calibri" w:hAnsi="Calibri" w:cs="Calibri"/>
        </w:rPr>
        <w:t>L</w:t>
      </w:r>
      <w:r w:rsidR="00115678" w:rsidRPr="00A40B91">
        <w:rPr>
          <w:rFonts w:ascii="Calibri" w:hAnsi="Calibri" w:cs="Calibri"/>
        </w:rPr>
        <w:t>okalne kryteria</w:t>
      </w:r>
      <w:r w:rsidR="00F726D1" w:rsidRPr="00A40B91">
        <w:rPr>
          <w:rFonts w:ascii="Calibri" w:hAnsi="Calibri" w:cs="Calibri"/>
        </w:rPr>
        <w:t xml:space="preserve"> wyboru dla Przedsięwzięcia</w:t>
      </w:r>
      <w:r w:rsidR="00F726D1">
        <w:rPr>
          <w:rFonts w:ascii="Calibri" w:hAnsi="Calibri" w:cs="Calibri"/>
        </w:rPr>
        <w:t xml:space="preserve"> </w:t>
      </w:r>
      <w:r w:rsidR="00A40B91" w:rsidRPr="00E42541">
        <w:rPr>
          <w:rFonts w:ascii="Calibri" w:hAnsi="Calibri" w:cs="Calibri"/>
        </w:rPr>
        <w:t>4.2 Ochrona różnorodności biologicznej obszarów cennych przyrodniczo</w:t>
      </w:r>
      <w:r w:rsidR="00F726D1" w:rsidRPr="00162DB0">
        <w:rPr>
          <w:rFonts w:ascii="Calibri" w:hAnsi="Calibri" w:cs="Calibri"/>
          <w:highlight w:val="yellow"/>
        </w:rPr>
        <w:t xml:space="preserve"> </w:t>
      </w:r>
    </w:p>
    <w:p w14:paraId="728DC41D" w14:textId="684D9BB7" w:rsidR="00977680" w:rsidRPr="00011B98" w:rsidRDefault="00977680" w:rsidP="00977680">
      <w:pPr>
        <w:pStyle w:val="Akapitzlist"/>
        <w:numPr>
          <w:ilvl w:val="0"/>
          <w:numId w:val="13"/>
        </w:numPr>
        <w:spacing w:after="0" w:line="240" w:lineRule="auto"/>
        <w:ind w:left="426" w:hanging="426"/>
        <w:contextualSpacing w:val="0"/>
        <w:rPr>
          <w:rFonts w:ascii="Calibri" w:hAnsi="Calibri" w:cs="Calibri"/>
          <w:color w:val="ED0000"/>
        </w:rPr>
      </w:pPr>
      <w:r w:rsidRPr="00011B98">
        <w:rPr>
          <w:rFonts w:ascii="Calibri" w:hAnsi="Calibri" w:cs="Calibri"/>
          <w:b/>
          <w:color w:val="000000" w:themeColor="text1"/>
        </w:rPr>
        <w:t xml:space="preserve">Załącznik nr 2a </w:t>
      </w:r>
      <w:r w:rsidRPr="00A40B91">
        <w:rPr>
          <w:rFonts w:ascii="Calibri" w:hAnsi="Calibri" w:cs="Calibri"/>
          <w:b/>
        </w:rPr>
        <w:t>–</w:t>
      </w:r>
      <w:r w:rsidRPr="00011B98">
        <w:rPr>
          <w:rFonts w:ascii="Calibri" w:hAnsi="Calibri" w:cs="Calibri"/>
          <w:b/>
          <w:color w:val="ED0000"/>
        </w:rPr>
        <w:t xml:space="preserve"> </w:t>
      </w:r>
      <w:r w:rsidRPr="00011B98">
        <w:rPr>
          <w:rFonts w:ascii="Calibri" w:hAnsi="Calibri" w:cs="Calibri"/>
        </w:rPr>
        <w:t xml:space="preserve">Wykaz załączników niezbędnych do uzyskania punktów za określone lokalne kryteria wyboru (premiujące) na etapie oceny przez LGD.   </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79CFD42F"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7" w:name="_Hlk140494935"/>
      <w:r w:rsidR="00CC27A9" w:rsidRPr="00540763">
        <w:rPr>
          <w:rFonts w:ascii="Calibri" w:hAnsi="Calibri" w:cs="Calibri"/>
        </w:rPr>
        <w:t xml:space="preserve">w ramach </w:t>
      </w:r>
      <w:bookmarkEnd w:id="67"/>
      <w:r w:rsidR="00CC27A9" w:rsidRPr="00540763">
        <w:rPr>
          <w:rFonts w:ascii="Calibri" w:hAnsi="Calibri" w:cs="Calibri"/>
        </w:rPr>
        <w:t xml:space="preserve">Działania </w:t>
      </w:r>
      <w:r w:rsidR="00B15B0F" w:rsidRPr="00B15B0F">
        <w:rPr>
          <w:rFonts w:ascii="Calibri" w:hAnsi="Calibri" w:cs="Calibri"/>
        </w:rPr>
        <w:t xml:space="preserve">2.17 Różnorodność biologiczna i krajobrazu - RLKS </w:t>
      </w:r>
      <w:r w:rsidR="00CC27A9" w:rsidRPr="00540763">
        <w:rPr>
          <w:rFonts w:ascii="Calibri" w:hAnsi="Calibri" w:cs="Calibri"/>
        </w:rPr>
        <w:t>FEP 2021 - 2027</w:t>
      </w:r>
    </w:p>
    <w:p w14:paraId="30FA8F9E" w14:textId="70BAF871"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w:t>
      </w:r>
      <w:r w:rsidR="00B15B0F" w:rsidRPr="00B15B0F">
        <w:rPr>
          <w:rFonts w:ascii="Calibri" w:hAnsi="Calibri" w:cs="Times New Roman"/>
        </w:rPr>
        <w:t xml:space="preserve">2.17 Różnorodność biologiczna i krajobrazu - RLKS </w:t>
      </w:r>
      <w:r w:rsidR="00115678" w:rsidRPr="00B15753">
        <w:rPr>
          <w:rFonts w:ascii="Calibri" w:hAnsi="Calibri" w:cs="Times New Roman"/>
        </w:rPr>
        <w:t>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73152AC6" w:rsidR="00CC27A9" w:rsidRPr="00B721DF"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B15753">
        <w:rPr>
          <w:rFonts w:ascii="Calibri" w:hAnsi="Calibri" w:cs="Calibri"/>
          <w:b/>
        </w:rPr>
        <w:t xml:space="preserve">- </w:t>
      </w:r>
      <w:bookmarkStart w:id="68" w:name="_Hlk188572962"/>
      <w:r w:rsidR="00CC27A9" w:rsidRPr="00052481">
        <w:rPr>
          <w:rFonts w:ascii="Calibri" w:hAnsi="Calibri" w:cs="Calibri"/>
        </w:rPr>
        <w:t xml:space="preserve">Szczegółowe warunki realizacji projektów w ramach Działania </w:t>
      </w:r>
      <w:r w:rsidR="00B15B0F" w:rsidRPr="00052481">
        <w:rPr>
          <w:rFonts w:ascii="Calibri" w:hAnsi="Calibri" w:cs="Calibri"/>
        </w:rPr>
        <w:t>2.17 Różnorodność biologiczna i krajobrazu - RLKS</w:t>
      </w:r>
      <w:r w:rsidR="00540763" w:rsidRPr="00052481">
        <w:rPr>
          <w:rFonts w:ascii="Calibri" w:hAnsi="Calibri" w:cs="Calibri"/>
        </w:rPr>
        <w:t>,</w:t>
      </w:r>
      <w:r w:rsidR="00540763" w:rsidRPr="00B721DF">
        <w:t xml:space="preserve"> </w:t>
      </w:r>
    </w:p>
    <w:bookmarkEnd w:id="68"/>
    <w:p w14:paraId="5BFFE32F" w14:textId="4DC0FFC3" w:rsidR="00CC27A9" w:rsidRPr="00B15B0F"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B15B0F">
        <w:rPr>
          <w:rFonts w:ascii="Calibri" w:hAnsi="Calibri" w:cs="Calibri"/>
        </w:rPr>
        <w:t xml:space="preserve">Działania </w:t>
      </w:r>
      <w:r w:rsidR="00B15B0F" w:rsidRPr="00B15B0F">
        <w:rPr>
          <w:rFonts w:ascii="Calibri" w:eastAsiaTheme="majorEastAsia" w:hAnsi="Calibri" w:cs="Calibri"/>
        </w:rPr>
        <w:t>2.17 Różnorodność biologiczna i krajobrazu - RLKS</w:t>
      </w:r>
      <w:r w:rsidR="00B15B0F" w:rsidRPr="00B15B0F">
        <w:rPr>
          <w:rFonts w:ascii="Calibri" w:hAnsi="Calibri" w:cs="Calibri"/>
        </w:rPr>
        <w:t xml:space="preserve">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561ABB3"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86E5E">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6657B9D" w14:textId="52399B8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2"/>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6"/>
      <w:headerReference w:type="first" r:id="rId37"/>
      <w:footerReference w:type="first" r:id="rId38"/>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6A22" w14:textId="77777777" w:rsidR="002D164D" w:rsidRDefault="002D164D" w:rsidP="000905AF">
      <w:pPr>
        <w:spacing w:after="0" w:line="240" w:lineRule="auto"/>
      </w:pPr>
      <w:r>
        <w:separator/>
      </w:r>
    </w:p>
  </w:endnote>
  <w:endnote w:type="continuationSeparator" w:id="0">
    <w:p w14:paraId="358A73DE" w14:textId="77777777" w:rsidR="002D164D" w:rsidRDefault="002D164D"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553D55" w:rsidRDefault="00553D55">
        <w:pPr>
          <w:pStyle w:val="Stopka"/>
          <w:jc w:val="right"/>
        </w:pPr>
        <w:r>
          <w:fldChar w:fldCharType="begin"/>
        </w:r>
        <w:r>
          <w:instrText>PAGE   \* MERGEFORMAT</w:instrText>
        </w:r>
        <w:r>
          <w:fldChar w:fldCharType="separate"/>
        </w:r>
        <w:r>
          <w:t>2</w:t>
        </w:r>
        <w:r>
          <w:fldChar w:fldCharType="end"/>
        </w:r>
      </w:p>
    </w:sdtContent>
  </w:sdt>
  <w:p w14:paraId="4E46BA88" w14:textId="77777777" w:rsidR="00553D55" w:rsidRDefault="00553D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7A7F" w14:textId="0A0056F1" w:rsidR="009858DE" w:rsidRDefault="009858DE" w:rsidP="009858DE">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5A7B" w14:textId="77777777" w:rsidR="002D164D" w:rsidRDefault="002D164D" w:rsidP="000905AF">
      <w:pPr>
        <w:spacing w:after="0" w:line="240" w:lineRule="auto"/>
      </w:pPr>
      <w:r>
        <w:separator/>
      </w:r>
    </w:p>
  </w:footnote>
  <w:footnote w:type="continuationSeparator" w:id="0">
    <w:p w14:paraId="2C357C3C" w14:textId="77777777" w:rsidR="002D164D" w:rsidRDefault="002D164D" w:rsidP="000905AF">
      <w:pPr>
        <w:spacing w:after="0" w:line="240" w:lineRule="auto"/>
      </w:pPr>
      <w:r>
        <w:continuationSeparator/>
      </w:r>
    </w:p>
  </w:footnote>
  <w:footnote w:id="1">
    <w:p w14:paraId="5BC349F5" w14:textId="69178871" w:rsidR="00553D55" w:rsidRPr="008F1BA2" w:rsidRDefault="00553D55">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553D55" w:rsidRDefault="00553D55">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553D55" w:rsidRDefault="00553D55">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553D55" w:rsidRDefault="00553D55">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553D55" w:rsidRDefault="00553D55" w:rsidP="007F21FE"/>
    <w:p w14:paraId="78FA300E" w14:textId="77777777" w:rsidR="00553D55" w:rsidRPr="006006FB" w:rsidRDefault="00553D55" w:rsidP="007F21FE">
      <w:pPr>
        <w:pStyle w:val="Tekstprzypisudolnego"/>
        <w:rPr>
          <w:rFonts w:cstheme="minorHAnsi"/>
          <w:szCs w:val="22"/>
        </w:rPr>
      </w:pPr>
    </w:p>
  </w:footnote>
  <w:footnote w:id="6">
    <w:p w14:paraId="20AEF68A" w14:textId="69EFADDD" w:rsidR="00553D55" w:rsidRPr="000A55B4" w:rsidRDefault="00553D55"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553D55" w:rsidRDefault="00553D5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553D55" w:rsidRDefault="00553D55">
    <w:pPr>
      <w:pStyle w:val="Nagwek"/>
    </w:pPr>
    <w:r w:rsidRPr="009A05CA">
      <w:rPr>
        <w:rFonts w:ascii="Calibri" w:eastAsia="Calibri" w:hAnsi="Calibri" w:cs="Times New Roman"/>
        <w:noProof/>
        <w:kern w:val="0"/>
        <w14:ligatures w14:val="none"/>
      </w:rPr>
      <w:drawing>
        <wp:anchor distT="0" distB="0" distL="114300" distR="114300" simplePos="0" relativeHeight="251658240" behindDoc="0" locked="0" layoutInCell="1" allowOverlap="1" wp14:anchorId="0CC60BC4" wp14:editId="1CC5F0BE">
          <wp:simplePos x="0" y="0"/>
          <wp:positionH relativeFrom="page">
            <wp:align>right</wp:align>
          </wp:positionH>
          <wp:positionV relativeFrom="page">
            <wp:posOffset>240030</wp:posOffset>
          </wp:positionV>
          <wp:extent cx="7347585" cy="687705"/>
          <wp:effectExtent l="0" t="0" r="0" b="0"/>
          <wp:wrapNone/>
          <wp:docPr id="1" name="Obraz 1" descr="Wykres słupkowy przedstawiający poziom rozproszenia polskich funduszy europejskich w województwie pomorskim. Kolory słupków odpowiadają różnym kategoriom funduszy, a legenda u dołu wyjaśnia ich znaczenie, z wyróżnionymi symbolami Unii Europejskiej i województwa pomorskie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ykres słupkowy przedstawiający poziom rozproszenia polskich funduszy europejskich w województwie pomorskim. Kolory słupków odpowiadają różnym kategoriom funduszy, a legenda u dołu wyjaśnia ich znaczenie, z wyróżnionymi symbolami Unii Europejskiej i województwa pomorskiego.&#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2941"/>
    <w:multiLevelType w:val="hybridMultilevel"/>
    <w:tmpl w:val="BFB0609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A613065"/>
    <w:multiLevelType w:val="hybridMultilevel"/>
    <w:tmpl w:val="A3AA40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2A0C2F"/>
    <w:multiLevelType w:val="hybridMultilevel"/>
    <w:tmpl w:val="29040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6118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A23FE9"/>
    <w:multiLevelType w:val="hybridMultilevel"/>
    <w:tmpl w:val="DC3C9D78"/>
    <w:lvl w:ilvl="0" w:tplc="A4C80A0C">
      <w:start w:val="1"/>
      <w:numFmt w:val="bullet"/>
      <w:lvlText w:val=""/>
      <w:lvlJc w:val="left"/>
      <w:pPr>
        <w:ind w:left="1080" w:hanging="360"/>
      </w:pPr>
      <w:rPr>
        <w:rFonts w:ascii="Wingdings" w:hAnsi="Wingdings" w:hint="default"/>
        <w:strike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19F2DAF"/>
    <w:multiLevelType w:val="hybridMultilevel"/>
    <w:tmpl w:val="8CE6BA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6D9325F"/>
    <w:multiLevelType w:val="hybridMultilevel"/>
    <w:tmpl w:val="3F1811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1145A5"/>
    <w:multiLevelType w:val="hybridMultilevel"/>
    <w:tmpl w:val="0E2E3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9"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50"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2"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3"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9"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60"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4"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7"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9"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1"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3"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93144651">
    <w:abstractNumId w:val="54"/>
  </w:num>
  <w:num w:numId="2" w16cid:durableId="1762796418">
    <w:abstractNumId w:val="26"/>
  </w:num>
  <w:num w:numId="3" w16cid:durableId="347948120">
    <w:abstractNumId w:val="20"/>
  </w:num>
  <w:num w:numId="4" w16cid:durableId="424499501">
    <w:abstractNumId w:val="56"/>
  </w:num>
  <w:num w:numId="5" w16cid:durableId="859707885">
    <w:abstractNumId w:val="59"/>
  </w:num>
  <w:num w:numId="6" w16cid:durableId="380717360">
    <w:abstractNumId w:val="51"/>
  </w:num>
  <w:num w:numId="7" w16cid:durableId="811212605">
    <w:abstractNumId w:val="47"/>
  </w:num>
  <w:num w:numId="8" w16cid:durableId="1758790461">
    <w:abstractNumId w:val="46"/>
  </w:num>
  <w:num w:numId="9" w16cid:durableId="1282612559">
    <w:abstractNumId w:val="16"/>
  </w:num>
  <w:num w:numId="10" w16cid:durableId="1104619381">
    <w:abstractNumId w:val="68"/>
  </w:num>
  <w:num w:numId="11" w16cid:durableId="1838688044">
    <w:abstractNumId w:val="50"/>
  </w:num>
  <w:num w:numId="12" w16cid:durableId="429085840">
    <w:abstractNumId w:val="52"/>
  </w:num>
  <w:num w:numId="13" w16cid:durableId="956182810">
    <w:abstractNumId w:val="24"/>
  </w:num>
  <w:num w:numId="14" w16cid:durableId="1550726407">
    <w:abstractNumId w:val="4"/>
  </w:num>
  <w:num w:numId="15" w16cid:durableId="825049204">
    <w:abstractNumId w:val="6"/>
  </w:num>
  <w:num w:numId="16" w16cid:durableId="1579048254">
    <w:abstractNumId w:val="72"/>
  </w:num>
  <w:num w:numId="17" w16cid:durableId="1287735646">
    <w:abstractNumId w:val="13"/>
  </w:num>
  <w:num w:numId="18" w16cid:durableId="1200779274">
    <w:abstractNumId w:val="37"/>
  </w:num>
  <w:num w:numId="19" w16cid:durableId="799148249">
    <w:abstractNumId w:val="21"/>
  </w:num>
  <w:num w:numId="20" w16cid:durableId="1604343926">
    <w:abstractNumId w:val="18"/>
  </w:num>
  <w:num w:numId="21" w16cid:durableId="2118984565">
    <w:abstractNumId w:val="62"/>
  </w:num>
  <w:num w:numId="22" w16cid:durableId="488328937">
    <w:abstractNumId w:val="70"/>
  </w:num>
  <w:num w:numId="23" w16cid:durableId="2108848434">
    <w:abstractNumId w:val="53"/>
  </w:num>
  <w:num w:numId="24" w16cid:durableId="35202727">
    <w:abstractNumId w:val="11"/>
  </w:num>
  <w:num w:numId="25" w16cid:durableId="207844494">
    <w:abstractNumId w:val="64"/>
  </w:num>
  <w:num w:numId="26" w16cid:durableId="1157840774">
    <w:abstractNumId w:val="57"/>
  </w:num>
  <w:num w:numId="27" w16cid:durableId="651252724">
    <w:abstractNumId w:val="9"/>
  </w:num>
  <w:num w:numId="28" w16cid:durableId="417138741">
    <w:abstractNumId w:val="28"/>
  </w:num>
  <w:num w:numId="29" w16cid:durableId="180093264">
    <w:abstractNumId w:val="71"/>
  </w:num>
  <w:num w:numId="30" w16cid:durableId="1513883163">
    <w:abstractNumId w:val="61"/>
  </w:num>
  <w:num w:numId="31" w16cid:durableId="728844479">
    <w:abstractNumId w:val="0"/>
  </w:num>
  <w:num w:numId="32" w16cid:durableId="149450362">
    <w:abstractNumId w:val="30"/>
  </w:num>
  <w:num w:numId="33" w16cid:durableId="180557477">
    <w:abstractNumId w:val="42"/>
  </w:num>
  <w:num w:numId="34" w16cid:durableId="1203635158">
    <w:abstractNumId w:val="45"/>
  </w:num>
  <w:num w:numId="35" w16cid:durableId="1385838084">
    <w:abstractNumId w:val="58"/>
  </w:num>
  <w:num w:numId="36" w16cid:durableId="221914897">
    <w:abstractNumId w:val="48"/>
  </w:num>
  <w:num w:numId="37" w16cid:durableId="410546013">
    <w:abstractNumId w:val="63"/>
  </w:num>
  <w:num w:numId="38" w16cid:durableId="1527133665">
    <w:abstractNumId w:val="17"/>
  </w:num>
  <w:num w:numId="39" w16cid:durableId="1230071780">
    <w:abstractNumId w:val="15"/>
  </w:num>
  <w:num w:numId="40" w16cid:durableId="5913986">
    <w:abstractNumId w:val="12"/>
  </w:num>
  <w:num w:numId="41" w16cid:durableId="1353263958">
    <w:abstractNumId w:val="19"/>
  </w:num>
  <w:num w:numId="42" w16cid:durableId="1054157686">
    <w:abstractNumId w:val="34"/>
  </w:num>
  <w:num w:numId="43" w16cid:durableId="1592817708">
    <w:abstractNumId w:val="31"/>
  </w:num>
  <w:num w:numId="44" w16cid:durableId="2072148030">
    <w:abstractNumId w:val="3"/>
  </w:num>
  <w:num w:numId="45" w16cid:durableId="1347250571">
    <w:abstractNumId w:val="5"/>
  </w:num>
  <w:num w:numId="46" w16cid:durableId="1016809692">
    <w:abstractNumId w:val="49"/>
  </w:num>
  <w:num w:numId="47" w16cid:durableId="1129275570">
    <w:abstractNumId w:val="10"/>
  </w:num>
  <w:num w:numId="48" w16cid:durableId="271672875">
    <w:abstractNumId w:val="35"/>
  </w:num>
  <w:num w:numId="49" w16cid:durableId="880902075">
    <w:abstractNumId w:val="67"/>
  </w:num>
  <w:num w:numId="50" w16cid:durableId="606470520">
    <w:abstractNumId w:val="1"/>
  </w:num>
  <w:num w:numId="51" w16cid:durableId="4007548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23417546">
    <w:abstractNumId w:val="39"/>
  </w:num>
  <w:num w:numId="53" w16cid:durableId="582615399">
    <w:abstractNumId w:val="44"/>
  </w:num>
  <w:num w:numId="54" w16cid:durableId="154105851">
    <w:abstractNumId w:val="23"/>
  </w:num>
  <w:num w:numId="55" w16cid:durableId="56436683">
    <w:abstractNumId w:val="7"/>
  </w:num>
  <w:num w:numId="56" w16cid:durableId="1687094453">
    <w:abstractNumId w:val="2"/>
  </w:num>
  <w:num w:numId="57" w16cid:durableId="452750589">
    <w:abstractNumId w:val="65"/>
  </w:num>
  <w:num w:numId="58" w16cid:durableId="782925104">
    <w:abstractNumId w:val="22"/>
  </w:num>
  <w:num w:numId="59" w16cid:durableId="1438022952">
    <w:abstractNumId w:val="38"/>
  </w:num>
  <w:num w:numId="60" w16cid:durableId="1466772868">
    <w:abstractNumId w:val="29"/>
  </w:num>
  <w:num w:numId="61" w16cid:durableId="1526871569">
    <w:abstractNumId w:val="41"/>
  </w:num>
  <w:num w:numId="62" w16cid:durableId="1109936487">
    <w:abstractNumId w:val="55"/>
  </w:num>
  <w:num w:numId="63" w16cid:durableId="1858931926">
    <w:abstractNumId w:val="69"/>
  </w:num>
  <w:num w:numId="64" w16cid:durableId="2050064158">
    <w:abstractNumId w:val="66"/>
  </w:num>
  <w:num w:numId="65" w16cid:durableId="520317709">
    <w:abstractNumId w:val="73"/>
  </w:num>
  <w:num w:numId="66" w16cid:durableId="1979725222">
    <w:abstractNumId w:val="27"/>
  </w:num>
  <w:num w:numId="67" w16cid:durableId="769743027">
    <w:abstractNumId w:val="60"/>
  </w:num>
  <w:num w:numId="68" w16cid:durableId="1596549766">
    <w:abstractNumId w:val="40"/>
  </w:num>
  <w:num w:numId="69" w16cid:durableId="310133006">
    <w:abstractNumId w:val="25"/>
  </w:num>
  <w:num w:numId="70" w16cid:durableId="1820806005">
    <w:abstractNumId w:val="14"/>
  </w:num>
  <w:num w:numId="71" w16cid:durableId="417022669">
    <w:abstractNumId w:val="32"/>
  </w:num>
  <w:num w:numId="72" w16cid:durableId="274288133">
    <w:abstractNumId w:val="33"/>
  </w:num>
  <w:num w:numId="73" w16cid:durableId="494423526">
    <w:abstractNumId w:val="8"/>
  </w:num>
  <w:num w:numId="74" w16cid:durableId="2040347962">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2F161BF-DCFB-48E2-86CB-15D0A394F6FB}"/>
  </w:docVars>
  <w:rsids>
    <w:rsidRoot w:val="007A2E42"/>
    <w:rsid w:val="00000261"/>
    <w:rsid w:val="000009DB"/>
    <w:rsid w:val="00001353"/>
    <w:rsid w:val="00004AF7"/>
    <w:rsid w:val="00006309"/>
    <w:rsid w:val="0000729C"/>
    <w:rsid w:val="00011B98"/>
    <w:rsid w:val="00011C34"/>
    <w:rsid w:val="00015D1C"/>
    <w:rsid w:val="00021E10"/>
    <w:rsid w:val="00022B4F"/>
    <w:rsid w:val="00026005"/>
    <w:rsid w:val="000278A9"/>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2481"/>
    <w:rsid w:val="000563AA"/>
    <w:rsid w:val="00056FC1"/>
    <w:rsid w:val="00062B36"/>
    <w:rsid w:val="000647F7"/>
    <w:rsid w:val="00064D04"/>
    <w:rsid w:val="00065654"/>
    <w:rsid w:val="00067261"/>
    <w:rsid w:val="00072C23"/>
    <w:rsid w:val="00072F84"/>
    <w:rsid w:val="00074363"/>
    <w:rsid w:val="0008020A"/>
    <w:rsid w:val="00080D18"/>
    <w:rsid w:val="00081E65"/>
    <w:rsid w:val="00086758"/>
    <w:rsid w:val="000901D1"/>
    <w:rsid w:val="000905AF"/>
    <w:rsid w:val="00091CAF"/>
    <w:rsid w:val="00092BEA"/>
    <w:rsid w:val="00093B43"/>
    <w:rsid w:val="000942CA"/>
    <w:rsid w:val="00095BF1"/>
    <w:rsid w:val="00096C73"/>
    <w:rsid w:val="000A05E8"/>
    <w:rsid w:val="000A196E"/>
    <w:rsid w:val="000A3DF9"/>
    <w:rsid w:val="000A55B4"/>
    <w:rsid w:val="000A64DA"/>
    <w:rsid w:val="000A6BC8"/>
    <w:rsid w:val="000A7A78"/>
    <w:rsid w:val="000B0686"/>
    <w:rsid w:val="000B0B0B"/>
    <w:rsid w:val="000B157B"/>
    <w:rsid w:val="000B5109"/>
    <w:rsid w:val="000B6A32"/>
    <w:rsid w:val="000C06B8"/>
    <w:rsid w:val="000C0AAF"/>
    <w:rsid w:val="000C1168"/>
    <w:rsid w:val="000C123E"/>
    <w:rsid w:val="000C1469"/>
    <w:rsid w:val="000C1647"/>
    <w:rsid w:val="000C36E0"/>
    <w:rsid w:val="000C5A99"/>
    <w:rsid w:val="000C62CB"/>
    <w:rsid w:val="000C78FC"/>
    <w:rsid w:val="000C7C91"/>
    <w:rsid w:val="000D068D"/>
    <w:rsid w:val="000D3263"/>
    <w:rsid w:val="000D38CF"/>
    <w:rsid w:val="000D7B35"/>
    <w:rsid w:val="000D7E5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1003AE"/>
    <w:rsid w:val="00101C33"/>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17BF7"/>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4AAD"/>
    <w:rsid w:val="00146654"/>
    <w:rsid w:val="00146972"/>
    <w:rsid w:val="001504E4"/>
    <w:rsid w:val="001525EC"/>
    <w:rsid w:val="0016199B"/>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085B"/>
    <w:rsid w:val="001B25E1"/>
    <w:rsid w:val="001B26AA"/>
    <w:rsid w:val="001B5719"/>
    <w:rsid w:val="001B5878"/>
    <w:rsid w:val="001B5FAE"/>
    <w:rsid w:val="001B63CE"/>
    <w:rsid w:val="001B664F"/>
    <w:rsid w:val="001B6A31"/>
    <w:rsid w:val="001B6C20"/>
    <w:rsid w:val="001C0680"/>
    <w:rsid w:val="001C0AD0"/>
    <w:rsid w:val="001C1761"/>
    <w:rsid w:val="001C1E05"/>
    <w:rsid w:val="001C57B4"/>
    <w:rsid w:val="001C5A87"/>
    <w:rsid w:val="001C7468"/>
    <w:rsid w:val="001D1295"/>
    <w:rsid w:val="001D3DCC"/>
    <w:rsid w:val="001D5012"/>
    <w:rsid w:val="001D67B5"/>
    <w:rsid w:val="001D67F8"/>
    <w:rsid w:val="001D6C13"/>
    <w:rsid w:val="001D6E9F"/>
    <w:rsid w:val="001E05C5"/>
    <w:rsid w:val="001E14DA"/>
    <w:rsid w:val="001E220B"/>
    <w:rsid w:val="001E25F8"/>
    <w:rsid w:val="001F2BDB"/>
    <w:rsid w:val="001F3ACC"/>
    <w:rsid w:val="001F4DC3"/>
    <w:rsid w:val="001F6F78"/>
    <w:rsid w:val="001F74AF"/>
    <w:rsid w:val="00200590"/>
    <w:rsid w:val="002016E7"/>
    <w:rsid w:val="00201A73"/>
    <w:rsid w:val="00204CE5"/>
    <w:rsid w:val="00206003"/>
    <w:rsid w:val="00210C31"/>
    <w:rsid w:val="00212C31"/>
    <w:rsid w:val="002148CA"/>
    <w:rsid w:val="00217B20"/>
    <w:rsid w:val="00221AB2"/>
    <w:rsid w:val="00221F51"/>
    <w:rsid w:val="00225D8D"/>
    <w:rsid w:val="0023177F"/>
    <w:rsid w:val="00232330"/>
    <w:rsid w:val="002332B1"/>
    <w:rsid w:val="00233BFE"/>
    <w:rsid w:val="00234A26"/>
    <w:rsid w:val="002353D3"/>
    <w:rsid w:val="00240093"/>
    <w:rsid w:val="0024054B"/>
    <w:rsid w:val="00242A6F"/>
    <w:rsid w:val="002477B9"/>
    <w:rsid w:val="00251A0C"/>
    <w:rsid w:val="00252256"/>
    <w:rsid w:val="002526CC"/>
    <w:rsid w:val="00252D5A"/>
    <w:rsid w:val="00252F91"/>
    <w:rsid w:val="0025594B"/>
    <w:rsid w:val="0025653E"/>
    <w:rsid w:val="00256E4E"/>
    <w:rsid w:val="0026090F"/>
    <w:rsid w:val="00264317"/>
    <w:rsid w:val="00265B47"/>
    <w:rsid w:val="00267A21"/>
    <w:rsid w:val="002743C9"/>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6305"/>
    <w:rsid w:val="002A17AC"/>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C7AC9"/>
    <w:rsid w:val="002D092F"/>
    <w:rsid w:val="002D164D"/>
    <w:rsid w:val="002D272D"/>
    <w:rsid w:val="002D44DB"/>
    <w:rsid w:val="002D484E"/>
    <w:rsid w:val="002D5375"/>
    <w:rsid w:val="002D58FE"/>
    <w:rsid w:val="002E2902"/>
    <w:rsid w:val="002E2CAE"/>
    <w:rsid w:val="002F2394"/>
    <w:rsid w:val="002F2CD5"/>
    <w:rsid w:val="002F369C"/>
    <w:rsid w:val="002F75F4"/>
    <w:rsid w:val="0030216A"/>
    <w:rsid w:val="003022E9"/>
    <w:rsid w:val="00302430"/>
    <w:rsid w:val="003049A9"/>
    <w:rsid w:val="00305EF7"/>
    <w:rsid w:val="00306465"/>
    <w:rsid w:val="003073DB"/>
    <w:rsid w:val="003105B9"/>
    <w:rsid w:val="003126B4"/>
    <w:rsid w:val="0031605B"/>
    <w:rsid w:val="0031626F"/>
    <w:rsid w:val="00316C3D"/>
    <w:rsid w:val="003174FA"/>
    <w:rsid w:val="003214C8"/>
    <w:rsid w:val="00321930"/>
    <w:rsid w:val="003227D5"/>
    <w:rsid w:val="00325734"/>
    <w:rsid w:val="003257D7"/>
    <w:rsid w:val="00327FDE"/>
    <w:rsid w:val="00332625"/>
    <w:rsid w:val="0033324C"/>
    <w:rsid w:val="003339F2"/>
    <w:rsid w:val="00333CB4"/>
    <w:rsid w:val="003370B4"/>
    <w:rsid w:val="00340C70"/>
    <w:rsid w:val="0034268A"/>
    <w:rsid w:val="00342832"/>
    <w:rsid w:val="0034645B"/>
    <w:rsid w:val="00350776"/>
    <w:rsid w:val="0035336B"/>
    <w:rsid w:val="00354288"/>
    <w:rsid w:val="003549C1"/>
    <w:rsid w:val="003562DE"/>
    <w:rsid w:val="003567A6"/>
    <w:rsid w:val="00356B6B"/>
    <w:rsid w:val="00356EAF"/>
    <w:rsid w:val="00357932"/>
    <w:rsid w:val="0036113D"/>
    <w:rsid w:val="00361699"/>
    <w:rsid w:val="00361A46"/>
    <w:rsid w:val="003620D6"/>
    <w:rsid w:val="00364721"/>
    <w:rsid w:val="0036486A"/>
    <w:rsid w:val="00365EC3"/>
    <w:rsid w:val="0036685C"/>
    <w:rsid w:val="003676F8"/>
    <w:rsid w:val="00367AAF"/>
    <w:rsid w:val="00367E59"/>
    <w:rsid w:val="00370423"/>
    <w:rsid w:val="00370DA8"/>
    <w:rsid w:val="0037155E"/>
    <w:rsid w:val="00371C55"/>
    <w:rsid w:val="00372030"/>
    <w:rsid w:val="0037235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06B5"/>
    <w:rsid w:val="003A3359"/>
    <w:rsid w:val="003A400F"/>
    <w:rsid w:val="003A4AC0"/>
    <w:rsid w:val="003A4C53"/>
    <w:rsid w:val="003A4D97"/>
    <w:rsid w:val="003A5DDE"/>
    <w:rsid w:val="003A67CA"/>
    <w:rsid w:val="003A6D5D"/>
    <w:rsid w:val="003B34CA"/>
    <w:rsid w:val="003B5C8A"/>
    <w:rsid w:val="003C37EA"/>
    <w:rsid w:val="003C66F8"/>
    <w:rsid w:val="003C6BFF"/>
    <w:rsid w:val="003C7B8C"/>
    <w:rsid w:val="003D1ECE"/>
    <w:rsid w:val="003D3869"/>
    <w:rsid w:val="003D4E7D"/>
    <w:rsid w:val="003D55E3"/>
    <w:rsid w:val="003D5862"/>
    <w:rsid w:val="003E03D0"/>
    <w:rsid w:val="003E1475"/>
    <w:rsid w:val="003E1629"/>
    <w:rsid w:val="003E3FD3"/>
    <w:rsid w:val="003E5228"/>
    <w:rsid w:val="003E5FD9"/>
    <w:rsid w:val="003E7BB3"/>
    <w:rsid w:val="003F0904"/>
    <w:rsid w:val="003F5F3B"/>
    <w:rsid w:val="00401260"/>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B3F"/>
    <w:rsid w:val="004360FE"/>
    <w:rsid w:val="004378D6"/>
    <w:rsid w:val="00437CF0"/>
    <w:rsid w:val="0044161E"/>
    <w:rsid w:val="00446DB1"/>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3747"/>
    <w:rsid w:val="00484828"/>
    <w:rsid w:val="00491AD8"/>
    <w:rsid w:val="004934A2"/>
    <w:rsid w:val="004962C1"/>
    <w:rsid w:val="0049691A"/>
    <w:rsid w:val="004A0E7C"/>
    <w:rsid w:val="004A1217"/>
    <w:rsid w:val="004A3C0E"/>
    <w:rsid w:val="004A5450"/>
    <w:rsid w:val="004A5F88"/>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081D"/>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4B54"/>
    <w:rsid w:val="005159B6"/>
    <w:rsid w:val="00515DEC"/>
    <w:rsid w:val="005163CD"/>
    <w:rsid w:val="005211A6"/>
    <w:rsid w:val="00521E05"/>
    <w:rsid w:val="00522885"/>
    <w:rsid w:val="00522B19"/>
    <w:rsid w:val="00522CB2"/>
    <w:rsid w:val="00523414"/>
    <w:rsid w:val="00524426"/>
    <w:rsid w:val="00525D16"/>
    <w:rsid w:val="0052750F"/>
    <w:rsid w:val="0053190D"/>
    <w:rsid w:val="00531C76"/>
    <w:rsid w:val="00532852"/>
    <w:rsid w:val="00533D46"/>
    <w:rsid w:val="005345AA"/>
    <w:rsid w:val="00535D9F"/>
    <w:rsid w:val="00535F50"/>
    <w:rsid w:val="005363D9"/>
    <w:rsid w:val="005366E0"/>
    <w:rsid w:val="00537315"/>
    <w:rsid w:val="00540763"/>
    <w:rsid w:val="00540E07"/>
    <w:rsid w:val="005419E0"/>
    <w:rsid w:val="00542842"/>
    <w:rsid w:val="00543C01"/>
    <w:rsid w:val="005453DB"/>
    <w:rsid w:val="00545565"/>
    <w:rsid w:val="00547447"/>
    <w:rsid w:val="0055064A"/>
    <w:rsid w:val="00552223"/>
    <w:rsid w:val="00552631"/>
    <w:rsid w:val="00553280"/>
    <w:rsid w:val="00553CD2"/>
    <w:rsid w:val="00553D55"/>
    <w:rsid w:val="005540C8"/>
    <w:rsid w:val="005549FD"/>
    <w:rsid w:val="00557F4E"/>
    <w:rsid w:val="005604B1"/>
    <w:rsid w:val="005609B1"/>
    <w:rsid w:val="005616DF"/>
    <w:rsid w:val="005617B6"/>
    <w:rsid w:val="00562441"/>
    <w:rsid w:val="00563775"/>
    <w:rsid w:val="00563F50"/>
    <w:rsid w:val="0056558B"/>
    <w:rsid w:val="0056566E"/>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0CF"/>
    <w:rsid w:val="0058545F"/>
    <w:rsid w:val="005854F9"/>
    <w:rsid w:val="00587017"/>
    <w:rsid w:val="005936B9"/>
    <w:rsid w:val="0059407D"/>
    <w:rsid w:val="00594847"/>
    <w:rsid w:val="00597C53"/>
    <w:rsid w:val="005A0BC5"/>
    <w:rsid w:val="005A0BEF"/>
    <w:rsid w:val="005A266B"/>
    <w:rsid w:val="005A2B2A"/>
    <w:rsid w:val="005A4915"/>
    <w:rsid w:val="005A71ED"/>
    <w:rsid w:val="005B0E1B"/>
    <w:rsid w:val="005B289E"/>
    <w:rsid w:val="005B5430"/>
    <w:rsid w:val="005B604D"/>
    <w:rsid w:val="005B67D3"/>
    <w:rsid w:val="005B68A5"/>
    <w:rsid w:val="005C126A"/>
    <w:rsid w:val="005C1E4C"/>
    <w:rsid w:val="005C230D"/>
    <w:rsid w:val="005C43DC"/>
    <w:rsid w:val="005C47CB"/>
    <w:rsid w:val="005C50D1"/>
    <w:rsid w:val="005C5CC9"/>
    <w:rsid w:val="005D025F"/>
    <w:rsid w:val="005D0485"/>
    <w:rsid w:val="005D29E6"/>
    <w:rsid w:val="005D2A89"/>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935"/>
    <w:rsid w:val="00607D97"/>
    <w:rsid w:val="0061261A"/>
    <w:rsid w:val="00613439"/>
    <w:rsid w:val="00613631"/>
    <w:rsid w:val="00613E23"/>
    <w:rsid w:val="00614244"/>
    <w:rsid w:val="00614464"/>
    <w:rsid w:val="00616F63"/>
    <w:rsid w:val="00620362"/>
    <w:rsid w:val="00621376"/>
    <w:rsid w:val="00621657"/>
    <w:rsid w:val="00621978"/>
    <w:rsid w:val="00626A20"/>
    <w:rsid w:val="0063217C"/>
    <w:rsid w:val="00633984"/>
    <w:rsid w:val="0063597B"/>
    <w:rsid w:val="00637C4F"/>
    <w:rsid w:val="0064079E"/>
    <w:rsid w:val="00641BA6"/>
    <w:rsid w:val="00641C42"/>
    <w:rsid w:val="00642E3F"/>
    <w:rsid w:val="006444AD"/>
    <w:rsid w:val="00644AB5"/>
    <w:rsid w:val="00644C71"/>
    <w:rsid w:val="00644CF1"/>
    <w:rsid w:val="0064559E"/>
    <w:rsid w:val="00645CD1"/>
    <w:rsid w:val="0064732E"/>
    <w:rsid w:val="00647E0B"/>
    <w:rsid w:val="00650042"/>
    <w:rsid w:val="00650771"/>
    <w:rsid w:val="00653CE3"/>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02D0"/>
    <w:rsid w:val="006C285D"/>
    <w:rsid w:val="006C32F0"/>
    <w:rsid w:val="006C4C78"/>
    <w:rsid w:val="006C7CD9"/>
    <w:rsid w:val="006D354B"/>
    <w:rsid w:val="006D3A1D"/>
    <w:rsid w:val="006D6E9E"/>
    <w:rsid w:val="006D73BA"/>
    <w:rsid w:val="006D7DBE"/>
    <w:rsid w:val="006E0708"/>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3574"/>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2746F"/>
    <w:rsid w:val="00732760"/>
    <w:rsid w:val="0073388A"/>
    <w:rsid w:val="00734118"/>
    <w:rsid w:val="007355CD"/>
    <w:rsid w:val="00736CD5"/>
    <w:rsid w:val="00736F0C"/>
    <w:rsid w:val="007376CC"/>
    <w:rsid w:val="007400DA"/>
    <w:rsid w:val="00740461"/>
    <w:rsid w:val="007460F5"/>
    <w:rsid w:val="007501D8"/>
    <w:rsid w:val="007505E9"/>
    <w:rsid w:val="007506C0"/>
    <w:rsid w:val="00751B0D"/>
    <w:rsid w:val="00751EA0"/>
    <w:rsid w:val="00752A90"/>
    <w:rsid w:val="00753237"/>
    <w:rsid w:val="0075647E"/>
    <w:rsid w:val="00757D7E"/>
    <w:rsid w:val="00760B6E"/>
    <w:rsid w:val="0076209B"/>
    <w:rsid w:val="0076520C"/>
    <w:rsid w:val="00766403"/>
    <w:rsid w:val="00767D32"/>
    <w:rsid w:val="00770D9A"/>
    <w:rsid w:val="00775E1C"/>
    <w:rsid w:val="00776181"/>
    <w:rsid w:val="00776C68"/>
    <w:rsid w:val="00780891"/>
    <w:rsid w:val="00786276"/>
    <w:rsid w:val="007864D2"/>
    <w:rsid w:val="00786E5E"/>
    <w:rsid w:val="00787184"/>
    <w:rsid w:val="00790F10"/>
    <w:rsid w:val="00793A2D"/>
    <w:rsid w:val="00794B5C"/>
    <w:rsid w:val="007A0839"/>
    <w:rsid w:val="007A266C"/>
    <w:rsid w:val="007A2E42"/>
    <w:rsid w:val="007A3B3E"/>
    <w:rsid w:val="007A3CD0"/>
    <w:rsid w:val="007A51A3"/>
    <w:rsid w:val="007A7192"/>
    <w:rsid w:val="007B146F"/>
    <w:rsid w:val="007B1770"/>
    <w:rsid w:val="007B2E34"/>
    <w:rsid w:val="007B44C7"/>
    <w:rsid w:val="007B4C4B"/>
    <w:rsid w:val="007B5768"/>
    <w:rsid w:val="007C1014"/>
    <w:rsid w:val="007C12F2"/>
    <w:rsid w:val="007C17FB"/>
    <w:rsid w:val="007C26AC"/>
    <w:rsid w:val="007C297A"/>
    <w:rsid w:val="007C44AF"/>
    <w:rsid w:val="007C5F75"/>
    <w:rsid w:val="007C7DE7"/>
    <w:rsid w:val="007D033A"/>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5F2"/>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5FC1"/>
    <w:rsid w:val="008205D3"/>
    <w:rsid w:val="00821406"/>
    <w:rsid w:val="0082242B"/>
    <w:rsid w:val="00826005"/>
    <w:rsid w:val="0082640E"/>
    <w:rsid w:val="008269BB"/>
    <w:rsid w:val="00830850"/>
    <w:rsid w:val="00830C40"/>
    <w:rsid w:val="00830CAB"/>
    <w:rsid w:val="00832192"/>
    <w:rsid w:val="00833E04"/>
    <w:rsid w:val="00833F37"/>
    <w:rsid w:val="00834285"/>
    <w:rsid w:val="00834FEF"/>
    <w:rsid w:val="00835121"/>
    <w:rsid w:val="008357DB"/>
    <w:rsid w:val="00836126"/>
    <w:rsid w:val="00836D15"/>
    <w:rsid w:val="00836E24"/>
    <w:rsid w:val="00844D6C"/>
    <w:rsid w:val="0085280D"/>
    <w:rsid w:val="00852A16"/>
    <w:rsid w:val="00853523"/>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C17"/>
    <w:rsid w:val="008A6F49"/>
    <w:rsid w:val="008B1CB2"/>
    <w:rsid w:val="008B42E7"/>
    <w:rsid w:val="008B45D9"/>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3034C"/>
    <w:rsid w:val="009315B4"/>
    <w:rsid w:val="009323ED"/>
    <w:rsid w:val="009324BC"/>
    <w:rsid w:val="00935721"/>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680"/>
    <w:rsid w:val="00981280"/>
    <w:rsid w:val="009812A2"/>
    <w:rsid w:val="009813E8"/>
    <w:rsid w:val="009817A0"/>
    <w:rsid w:val="009824C9"/>
    <w:rsid w:val="009837D4"/>
    <w:rsid w:val="009840BA"/>
    <w:rsid w:val="00984281"/>
    <w:rsid w:val="00984EB2"/>
    <w:rsid w:val="009858DE"/>
    <w:rsid w:val="009866E0"/>
    <w:rsid w:val="009869FF"/>
    <w:rsid w:val="009875B9"/>
    <w:rsid w:val="00987EFA"/>
    <w:rsid w:val="00990B95"/>
    <w:rsid w:val="0099318A"/>
    <w:rsid w:val="00993738"/>
    <w:rsid w:val="00995D27"/>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3897"/>
    <w:rsid w:val="009B43DA"/>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3E70"/>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0B91"/>
    <w:rsid w:val="00A41A19"/>
    <w:rsid w:val="00A41A2E"/>
    <w:rsid w:val="00A41D7F"/>
    <w:rsid w:val="00A4308D"/>
    <w:rsid w:val="00A4474B"/>
    <w:rsid w:val="00A46B32"/>
    <w:rsid w:val="00A51F4E"/>
    <w:rsid w:val="00A520E5"/>
    <w:rsid w:val="00A533F3"/>
    <w:rsid w:val="00A53771"/>
    <w:rsid w:val="00A57B2D"/>
    <w:rsid w:val="00A60CF2"/>
    <w:rsid w:val="00A616C6"/>
    <w:rsid w:val="00A62A1D"/>
    <w:rsid w:val="00A6586D"/>
    <w:rsid w:val="00A65C25"/>
    <w:rsid w:val="00A66F23"/>
    <w:rsid w:val="00A671BA"/>
    <w:rsid w:val="00A67D30"/>
    <w:rsid w:val="00A67E30"/>
    <w:rsid w:val="00A7238F"/>
    <w:rsid w:val="00A72762"/>
    <w:rsid w:val="00A72821"/>
    <w:rsid w:val="00A74977"/>
    <w:rsid w:val="00A74DD3"/>
    <w:rsid w:val="00A80354"/>
    <w:rsid w:val="00A82488"/>
    <w:rsid w:val="00A82694"/>
    <w:rsid w:val="00A832B8"/>
    <w:rsid w:val="00A850E7"/>
    <w:rsid w:val="00A85816"/>
    <w:rsid w:val="00A85C59"/>
    <w:rsid w:val="00A86023"/>
    <w:rsid w:val="00A8693F"/>
    <w:rsid w:val="00A87BAF"/>
    <w:rsid w:val="00A9016B"/>
    <w:rsid w:val="00A915DC"/>
    <w:rsid w:val="00A92718"/>
    <w:rsid w:val="00A9435F"/>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188C"/>
    <w:rsid w:val="00AD1C72"/>
    <w:rsid w:val="00AD29DF"/>
    <w:rsid w:val="00AD605D"/>
    <w:rsid w:val="00AD7111"/>
    <w:rsid w:val="00AD7937"/>
    <w:rsid w:val="00AE0516"/>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5B27"/>
    <w:rsid w:val="00B06828"/>
    <w:rsid w:val="00B06D8C"/>
    <w:rsid w:val="00B07D6C"/>
    <w:rsid w:val="00B07E56"/>
    <w:rsid w:val="00B111F6"/>
    <w:rsid w:val="00B15753"/>
    <w:rsid w:val="00B15B0F"/>
    <w:rsid w:val="00B17E46"/>
    <w:rsid w:val="00B2033A"/>
    <w:rsid w:val="00B2223E"/>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328"/>
    <w:rsid w:val="00B457C3"/>
    <w:rsid w:val="00B45CE5"/>
    <w:rsid w:val="00B46037"/>
    <w:rsid w:val="00B50626"/>
    <w:rsid w:val="00B5484D"/>
    <w:rsid w:val="00B55EEA"/>
    <w:rsid w:val="00B560D8"/>
    <w:rsid w:val="00B57B71"/>
    <w:rsid w:val="00B61778"/>
    <w:rsid w:val="00B624F4"/>
    <w:rsid w:val="00B62AC8"/>
    <w:rsid w:val="00B63FC0"/>
    <w:rsid w:val="00B64EA8"/>
    <w:rsid w:val="00B67235"/>
    <w:rsid w:val="00B709DF"/>
    <w:rsid w:val="00B721DF"/>
    <w:rsid w:val="00B723A1"/>
    <w:rsid w:val="00B7295F"/>
    <w:rsid w:val="00B736A3"/>
    <w:rsid w:val="00B74279"/>
    <w:rsid w:val="00B7442D"/>
    <w:rsid w:val="00B7642C"/>
    <w:rsid w:val="00B80417"/>
    <w:rsid w:val="00B80B58"/>
    <w:rsid w:val="00B80D25"/>
    <w:rsid w:val="00B843C3"/>
    <w:rsid w:val="00B92E76"/>
    <w:rsid w:val="00B963C9"/>
    <w:rsid w:val="00BA2183"/>
    <w:rsid w:val="00BA349A"/>
    <w:rsid w:val="00BA4025"/>
    <w:rsid w:val="00BA4DD8"/>
    <w:rsid w:val="00BA51F8"/>
    <w:rsid w:val="00BA55B7"/>
    <w:rsid w:val="00BA6008"/>
    <w:rsid w:val="00BA61C5"/>
    <w:rsid w:val="00BA6C80"/>
    <w:rsid w:val="00BA6E7E"/>
    <w:rsid w:val="00BA6EC1"/>
    <w:rsid w:val="00BB3F45"/>
    <w:rsid w:val="00BB4325"/>
    <w:rsid w:val="00BB4368"/>
    <w:rsid w:val="00BB4B03"/>
    <w:rsid w:val="00BB502B"/>
    <w:rsid w:val="00BB56F8"/>
    <w:rsid w:val="00BC06FC"/>
    <w:rsid w:val="00BC20D1"/>
    <w:rsid w:val="00BC42BE"/>
    <w:rsid w:val="00BC4DE9"/>
    <w:rsid w:val="00BC59D4"/>
    <w:rsid w:val="00BC6563"/>
    <w:rsid w:val="00BC7849"/>
    <w:rsid w:val="00BC78F7"/>
    <w:rsid w:val="00BD2C42"/>
    <w:rsid w:val="00BD2D29"/>
    <w:rsid w:val="00BD3836"/>
    <w:rsid w:val="00BD6B47"/>
    <w:rsid w:val="00BD7F36"/>
    <w:rsid w:val="00BE2E80"/>
    <w:rsid w:val="00BE506B"/>
    <w:rsid w:val="00BE5986"/>
    <w:rsid w:val="00BE6827"/>
    <w:rsid w:val="00BE7FBA"/>
    <w:rsid w:val="00BF05F5"/>
    <w:rsid w:val="00BF0881"/>
    <w:rsid w:val="00BF19C8"/>
    <w:rsid w:val="00BF42F1"/>
    <w:rsid w:val="00BF4F9F"/>
    <w:rsid w:val="00BF60C6"/>
    <w:rsid w:val="00BF66FA"/>
    <w:rsid w:val="00C007D2"/>
    <w:rsid w:val="00C019F4"/>
    <w:rsid w:val="00C04E3A"/>
    <w:rsid w:val="00C05117"/>
    <w:rsid w:val="00C055EE"/>
    <w:rsid w:val="00C1284E"/>
    <w:rsid w:val="00C1513F"/>
    <w:rsid w:val="00C202CA"/>
    <w:rsid w:val="00C20C94"/>
    <w:rsid w:val="00C21183"/>
    <w:rsid w:val="00C2183C"/>
    <w:rsid w:val="00C22032"/>
    <w:rsid w:val="00C259E2"/>
    <w:rsid w:val="00C275C5"/>
    <w:rsid w:val="00C302DA"/>
    <w:rsid w:val="00C323DE"/>
    <w:rsid w:val="00C34CAB"/>
    <w:rsid w:val="00C354B5"/>
    <w:rsid w:val="00C36149"/>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675B"/>
    <w:rsid w:val="00C574E3"/>
    <w:rsid w:val="00C60501"/>
    <w:rsid w:val="00C64D0D"/>
    <w:rsid w:val="00C669FB"/>
    <w:rsid w:val="00C67CCB"/>
    <w:rsid w:val="00C70245"/>
    <w:rsid w:val="00C72B8C"/>
    <w:rsid w:val="00C743E8"/>
    <w:rsid w:val="00C74ABF"/>
    <w:rsid w:val="00C75E5C"/>
    <w:rsid w:val="00C771D1"/>
    <w:rsid w:val="00C7721A"/>
    <w:rsid w:val="00C772FB"/>
    <w:rsid w:val="00C77559"/>
    <w:rsid w:val="00C80054"/>
    <w:rsid w:val="00C8060F"/>
    <w:rsid w:val="00C819A5"/>
    <w:rsid w:val="00C8381D"/>
    <w:rsid w:val="00C8404F"/>
    <w:rsid w:val="00C85436"/>
    <w:rsid w:val="00C867AD"/>
    <w:rsid w:val="00C8749B"/>
    <w:rsid w:val="00C94739"/>
    <w:rsid w:val="00C95960"/>
    <w:rsid w:val="00C95F17"/>
    <w:rsid w:val="00C965AB"/>
    <w:rsid w:val="00CA1D01"/>
    <w:rsid w:val="00CA1E7F"/>
    <w:rsid w:val="00CA2292"/>
    <w:rsid w:val="00CA5532"/>
    <w:rsid w:val="00CB3F93"/>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CF7BC2"/>
    <w:rsid w:val="00D00E24"/>
    <w:rsid w:val="00D01FA0"/>
    <w:rsid w:val="00D03419"/>
    <w:rsid w:val="00D03710"/>
    <w:rsid w:val="00D04BDF"/>
    <w:rsid w:val="00D06E00"/>
    <w:rsid w:val="00D071C2"/>
    <w:rsid w:val="00D07F70"/>
    <w:rsid w:val="00D10DD6"/>
    <w:rsid w:val="00D118BC"/>
    <w:rsid w:val="00D11F8B"/>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4BA"/>
    <w:rsid w:val="00D556BF"/>
    <w:rsid w:val="00D55EFB"/>
    <w:rsid w:val="00D57DDF"/>
    <w:rsid w:val="00D61CBD"/>
    <w:rsid w:val="00D628CF"/>
    <w:rsid w:val="00D64341"/>
    <w:rsid w:val="00D65B74"/>
    <w:rsid w:val="00D6711D"/>
    <w:rsid w:val="00D71E47"/>
    <w:rsid w:val="00D7511D"/>
    <w:rsid w:val="00D76161"/>
    <w:rsid w:val="00D82DC6"/>
    <w:rsid w:val="00D86151"/>
    <w:rsid w:val="00D86B28"/>
    <w:rsid w:val="00D911E5"/>
    <w:rsid w:val="00D91EEC"/>
    <w:rsid w:val="00D937FA"/>
    <w:rsid w:val="00D942A9"/>
    <w:rsid w:val="00D946CB"/>
    <w:rsid w:val="00D94B83"/>
    <w:rsid w:val="00D96828"/>
    <w:rsid w:val="00DA13E5"/>
    <w:rsid w:val="00DA2C03"/>
    <w:rsid w:val="00DA40D9"/>
    <w:rsid w:val="00DA44E0"/>
    <w:rsid w:val="00DA5054"/>
    <w:rsid w:val="00DA56CD"/>
    <w:rsid w:val="00DB3465"/>
    <w:rsid w:val="00DB5271"/>
    <w:rsid w:val="00DB5657"/>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09D8"/>
    <w:rsid w:val="00DE192C"/>
    <w:rsid w:val="00DE280C"/>
    <w:rsid w:val="00DE415B"/>
    <w:rsid w:val="00DE52F3"/>
    <w:rsid w:val="00DE62EC"/>
    <w:rsid w:val="00DE65F6"/>
    <w:rsid w:val="00DE7569"/>
    <w:rsid w:val="00DF23A3"/>
    <w:rsid w:val="00DF26B6"/>
    <w:rsid w:val="00DF2810"/>
    <w:rsid w:val="00DF2A6C"/>
    <w:rsid w:val="00E000A4"/>
    <w:rsid w:val="00E04A86"/>
    <w:rsid w:val="00E07E27"/>
    <w:rsid w:val="00E102D9"/>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19B0"/>
    <w:rsid w:val="00E52C47"/>
    <w:rsid w:val="00E54974"/>
    <w:rsid w:val="00E5560F"/>
    <w:rsid w:val="00E5798F"/>
    <w:rsid w:val="00E57A6F"/>
    <w:rsid w:val="00E63536"/>
    <w:rsid w:val="00E65512"/>
    <w:rsid w:val="00E65E5E"/>
    <w:rsid w:val="00E66CCD"/>
    <w:rsid w:val="00E66DA6"/>
    <w:rsid w:val="00E72951"/>
    <w:rsid w:val="00E74E6D"/>
    <w:rsid w:val="00E75395"/>
    <w:rsid w:val="00E75EEC"/>
    <w:rsid w:val="00E762DF"/>
    <w:rsid w:val="00E766D2"/>
    <w:rsid w:val="00E771CC"/>
    <w:rsid w:val="00E81035"/>
    <w:rsid w:val="00E845D6"/>
    <w:rsid w:val="00E86B61"/>
    <w:rsid w:val="00E87512"/>
    <w:rsid w:val="00E931E1"/>
    <w:rsid w:val="00E9455A"/>
    <w:rsid w:val="00E9529A"/>
    <w:rsid w:val="00E97BF7"/>
    <w:rsid w:val="00EA04CA"/>
    <w:rsid w:val="00EA17B4"/>
    <w:rsid w:val="00EA1848"/>
    <w:rsid w:val="00EA51EC"/>
    <w:rsid w:val="00EA58FB"/>
    <w:rsid w:val="00EA74FC"/>
    <w:rsid w:val="00EA7787"/>
    <w:rsid w:val="00EA7874"/>
    <w:rsid w:val="00EB242E"/>
    <w:rsid w:val="00EB4983"/>
    <w:rsid w:val="00EB5E28"/>
    <w:rsid w:val="00EB7226"/>
    <w:rsid w:val="00EC03CB"/>
    <w:rsid w:val="00EC0408"/>
    <w:rsid w:val="00EC0B09"/>
    <w:rsid w:val="00EC15BB"/>
    <w:rsid w:val="00EC2DBB"/>
    <w:rsid w:val="00EC390E"/>
    <w:rsid w:val="00EC4D4B"/>
    <w:rsid w:val="00EC545A"/>
    <w:rsid w:val="00EC682C"/>
    <w:rsid w:val="00EC6F54"/>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8C6"/>
    <w:rsid w:val="00F21AE6"/>
    <w:rsid w:val="00F23608"/>
    <w:rsid w:val="00F239E6"/>
    <w:rsid w:val="00F2736C"/>
    <w:rsid w:val="00F27859"/>
    <w:rsid w:val="00F27A58"/>
    <w:rsid w:val="00F34D5B"/>
    <w:rsid w:val="00F34EF6"/>
    <w:rsid w:val="00F40091"/>
    <w:rsid w:val="00F410CB"/>
    <w:rsid w:val="00F42143"/>
    <w:rsid w:val="00F425DB"/>
    <w:rsid w:val="00F42758"/>
    <w:rsid w:val="00F42C91"/>
    <w:rsid w:val="00F50028"/>
    <w:rsid w:val="00F53346"/>
    <w:rsid w:val="00F535DE"/>
    <w:rsid w:val="00F54AAA"/>
    <w:rsid w:val="00F54C3C"/>
    <w:rsid w:val="00F550FB"/>
    <w:rsid w:val="00F5512B"/>
    <w:rsid w:val="00F556F1"/>
    <w:rsid w:val="00F60C10"/>
    <w:rsid w:val="00F60F95"/>
    <w:rsid w:val="00F62FDB"/>
    <w:rsid w:val="00F65881"/>
    <w:rsid w:val="00F66433"/>
    <w:rsid w:val="00F7197A"/>
    <w:rsid w:val="00F726D1"/>
    <w:rsid w:val="00F735DE"/>
    <w:rsid w:val="00F755E9"/>
    <w:rsid w:val="00F757C8"/>
    <w:rsid w:val="00F75A81"/>
    <w:rsid w:val="00F75FED"/>
    <w:rsid w:val="00F77455"/>
    <w:rsid w:val="00F77C72"/>
    <w:rsid w:val="00F77E5A"/>
    <w:rsid w:val="00F83ADA"/>
    <w:rsid w:val="00F84FB2"/>
    <w:rsid w:val="00F858DD"/>
    <w:rsid w:val="00F8668C"/>
    <w:rsid w:val="00F91156"/>
    <w:rsid w:val="00F9283C"/>
    <w:rsid w:val="00F92D81"/>
    <w:rsid w:val="00F94E4D"/>
    <w:rsid w:val="00F94FD6"/>
    <w:rsid w:val="00F95D1E"/>
    <w:rsid w:val="00F97306"/>
    <w:rsid w:val="00FA0E4E"/>
    <w:rsid w:val="00FA42F7"/>
    <w:rsid w:val="00FA4D89"/>
    <w:rsid w:val="00FA70A1"/>
    <w:rsid w:val="00FA70E9"/>
    <w:rsid w:val="00FB1F63"/>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49F"/>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738556678">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lgdzc.pl/wspieramy-rozwoj-obszaru/" TargetMode="External"/><Relationship Id="rId26" Type="http://schemas.openxmlformats.org/officeDocument/2006/relationships/hyperlink" Target="https://www.funduszeeuropejskie.gov.pl/media/112343/Wytyczne_dotyczace_kwalifikowalnosci_2021_2027.pdf" TargetMode="External"/><Relationship Id="rId39" Type="http://schemas.openxmlformats.org/officeDocument/2006/relationships/fontTable" Target="fontTable.xml"/><Relationship Id="rId21" Type="http://schemas.openxmlformats.org/officeDocument/2006/relationships/hyperlink" Target="https://eur-lex.europa.eu/legal-content/PL/TXT/?uri=CELEX:32021R1060" TargetMode="External"/><Relationship Id="rId34" Type="http://schemas.openxmlformats.org/officeDocument/2006/relationships/hyperlink" Target="https://funduszeuepomorskie.pl/dokumenty/3840-analiza-spelniania-zasady-dnsh-dla-projektu-programu-fep-2021-2027"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bazakonkurencyjnosci.funduszeeuropejskie.gov.pl/" TargetMode="External"/><Relationship Id="rId25" Type="http://schemas.openxmlformats.org/officeDocument/2006/relationships/hyperlink" Target="https://isap.sejm.gov.pl/isap.nsf/download.xsp/WDU20220001079/U/D20221079Lj.pdf" TargetMode="External"/><Relationship Id="rId33" Type="http://schemas.openxmlformats.org/officeDocument/2006/relationships/hyperlink" Target="https://funduszeuepomorskie.pl/dokumenty/4038-szczegolowy-opis-priorytetow-programu-fundusze-europejskie-dla-pomorza-2021-2027"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funduszeeuropejskie.gov.pl/" TargetMode="External"/><Relationship Id="rId20" Type="http://schemas.openxmlformats.org/officeDocument/2006/relationships/hyperlink" Target="https://lgdzc.pl/wspieramy-rozwoj-obszaru/" TargetMode="External"/><Relationship Id="rId29" Type="http://schemas.openxmlformats.org/officeDocument/2006/relationships/hyperlink" Target="https://www.gov.pl/attachment/f93d6e59-948c-4c77-9647-ef58c83aada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sap.sejm.gov.pl/isap.nsf/download.xsp/WDU20150000378/U/D20150378Lj.pdf" TargetMode="External"/><Relationship Id="rId32" Type="http://schemas.openxmlformats.org/officeDocument/2006/relationships/hyperlink" Target="https://funduszeuepomorskie.pl/dokumenty/3837-program-fundusze-europejskie-dla-pomorza-2021-2027"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funduszeuepomorskie.pl" TargetMode="External"/><Relationship Id="rId23" Type="http://schemas.openxmlformats.org/officeDocument/2006/relationships/hyperlink" Target="https://eur-lex.europa.eu/legal-content/PL/TXT/PDF/?uri=CELEX:52016XC0723(01)" TargetMode="External"/><Relationship Id="rId28" Type="http://schemas.openxmlformats.org/officeDocument/2006/relationships/hyperlink" Target="https://www.funduszeeuropejskie.gov.pl/media/116842/Wersja_finalna_Wytyczne_dotyczace_informacji_i_promocji_funduszy_europejskich_20212027.pdf"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lgdzc.pl/wp-content/uploads/2025/03/PROCEDURA-KONKURSOWA-LGD-ZC_2024-11-04_UM.pdf" TargetMode="External"/><Relationship Id="rId31" Type="http://schemas.openxmlformats.org/officeDocument/2006/relationships/hyperlink" Target="https://crfop.gdos.gov.pl/CRFO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prow.pomorskie.eu" TargetMode="External"/><Relationship Id="rId22" Type="http://schemas.openxmlformats.org/officeDocument/2006/relationships/hyperlink" Target="https://eur-lex.europa.eu/legal-content/PL/ALL/?uri=CELEX%3A32020R0852" TargetMode="External"/><Relationship Id="rId27" Type="http://schemas.openxmlformats.org/officeDocument/2006/relationships/hyperlink" Target="https://www.funduszeeuropejskie.gov.pl/media/113155/wytyczne.pdf" TargetMode="External"/><Relationship Id="rId30" Type="http://schemas.openxmlformats.org/officeDocument/2006/relationships/hyperlink" Target="https://fra.europa.eu/sites/default/files/fra_uploads/fra-2018-charter-guidance_pl.pdf" TargetMode="External"/><Relationship Id="rId35" Type="http://schemas.openxmlformats.org/officeDocument/2006/relationships/hyperlink" Target="https://mapy.pbpr.pomorskie.pl/index.php/view/map/?repository=6&amp;project=KONCEPCJA_KORYTARZY_EKOLOG"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BA0D3A6B-CBC9-466C-9504-D6877F44C73A}">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2.xml><?xml version="1.0" encoding="utf-8"?>
<ds:datastoreItem xmlns:ds="http://schemas.openxmlformats.org/officeDocument/2006/customXml" ds:itemID="{7E0CCAEF-A86D-4B43-B4EC-F78148611119}">
  <ds:schemaRefs>
    <ds:schemaRef ds:uri="http://schemas.microsoft.com/sharepoint/v3/contenttype/forms"/>
  </ds:schemaRefs>
</ds:datastoreItem>
</file>

<file path=customXml/itemProps3.xml><?xml version="1.0" encoding="utf-8"?>
<ds:datastoreItem xmlns:ds="http://schemas.openxmlformats.org/officeDocument/2006/customXml" ds:itemID="{959696EF-2238-41A3-AAE0-DC9D7D2AC9D5}">
  <ds:schemaRefs>
    <ds:schemaRef ds:uri="http://schemas.openxmlformats.org/officeDocument/2006/bibliography"/>
  </ds:schemaRefs>
</ds:datastoreItem>
</file>

<file path=customXml/itemProps4.xml><?xml version="1.0" encoding="utf-8"?>
<ds:datastoreItem xmlns:ds="http://schemas.openxmlformats.org/officeDocument/2006/customXml" ds:itemID="{58828C1B-0DAC-48EA-A25B-4128550DE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F161BF-DCFB-48E2-86CB-15D0A394F6F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26</Pages>
  <Words>12133</Words>
  <Characters>72801</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Ada Pawlak</cp:lastModifiedBy>
  <cp:revision>60</cp:revision>
  <cp:lastPrinted>2025-01-15T10:57:00Z</cp:lastPrinted>
  <dcterms:created xsi:type="dcterms:W3CDTF">2025-10-01T07:38:00Z</dcterms:created>
  <dcterms:modified xsi:type="dcterms:W3CDTF">2026-04-15T11:44:00Z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