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F80B" w14:textId="4060C7BD" w:rsidR="007B22CB" w:rsidRPr="002062D2" w:rsidRDefault="009567FD" w:rsidP="007B22CB">
      <w:pPr>
        <w:shd w:val="clear" w:color="auto" w:fill="4472C4"/>
        <w:outlineLvl w:val="1"/>
        <w:rPr>
          <w:rFonts w:ascii="Calibri" w:eastAsia="Calibri" w:hAnsi="Calibri" w:cs="Arial"/>
          <w:b/>
          <w:bCs/>
          <w:color w:val="FFFFFF"/>
        </w:rPr>
      </w:pPr>
      <w:r>
        <w:rPr>
          <w:rFonts w:ascii="Calibri" w:eastAsia="Calibri" w:hAnsi="Calibri" w:cs="Arial"/>
          <w:b/>
          <w:bCs/>
          <w:color w:val="FFFFFF"/>
        </w:rPr>
        <w:t xml:space="preserve"> </w:t>
      </w:r>
      <w:r w:rsidR="0019026A">
        <w:rPr>
          <w:rFonts w:ascii="Calibri" w:eastAsia="Calibri" w:hAnsi="Calibri" w:cs="Arial"/>
          <w:b/>
          <w:bCs/>
          <w:color w:val="FFFFFF"/>
        </w:rPr>
        <w:t xml:space="preserve"> </w:t>
      </w:r>
      <w:r w:rsidR="007B22CB">
        <w:rPr>
          <w:rFonts w:ascii="Calibri" w:eastAsia="Calibri" w:hAnsi="Calibri" w:cs="Arial"/>
          <w:b/>
          <w:bCs/>
          <w:color w:val="FFFFFF"/>
        </w:rPr>
        <w:t>Lokalne kryteria wyboru</w:t>
      </w:r>
      <w:r w:rsidR="007B22CB" w:rsidRPr="00184865">
        <w:rPr>
          <w:rFonts w:ascii="Calibri" w:eastAsia="Calibri" w:hAnsi="Calibri" w:cs="Arial"/>
          <w:b/>
          <w:bCs/>
          <w:color w:val="FFFFFF"/>
        </w:rPr>
        <w:t xml:space="preserve"> </w:t>
      </w:r>
      <w:r w:rsidR="007B22CB">
        <w:rPr>
          <w:rFonts w:ascii="Calibri" w:eastAsia="Calibri" w:hAnsi="Calibri" w:cs="Arial"/>
          <w:b/>
          <w:bCs/>
          <w:color w:val="FFFFFF"/>
        </w:rPr>
        <w:t xml:space="preserve">dla projektów finansowanych z Planu Strategicznego Wspólnej Polityki Rolnej </w:t>
      </w:r>
    </w:p>
    <w:p w14:paraId="149097D7" w14:textId="1F9C26A3" w:rsidR="007B22CB" w:rsidRPr="006B414E" w:rsidRDefault="007B22CB" w:rsidP="007C3522">
      <w:pPr>
        <w:tabs>
          <w:tab w:val="center" w:pos="-4962"/>
        </w:tabs>
        <w:spacing w:after="0" w:line="240" w:lineRule="auto"/>
        <w:ind w:left="-567"/>
        <w:jc w:val="both"/>
        <w:rPr>
          <w:rFonts w:ascii="Calibri" w:eastAsia="Calibri" w:hAnsi="Calibri" w:cs="Calibri"/>
          <w:b/>
          <w:bCs/>
          <w:iCs/>
        </w:rPr>
      </w:pPr>
      <w:r>
        <w:rPr>
          <w:rFonts w:ascii="Calibri" w:eastAsia="Calibri" w:hAnsi="Calibri" w:cs="Calibri"/>
          <w:b/>
          <w:bCs/>
          <w:iCs/>
        </w:rPr>
        <w:tab/>
      </w:r>
      <w:r w:rsidRPr="006B414E">
        <w:rPr>
          <w:rFonts w:ascii="Calibri" w:eastAsia="Calibri" w:hAnsi="Calibri" w:cs="Calibri"/>
          <w:b/>
          <w:bCs/>
          <w:iCs/>
        </w:rPr>
        <w:t xml:space="preserve">Przedsięwzięcie </w:t>
      </w:r>
      <w:r w:rsidR="00F40E5C">
        <w:rPr>
          <w:rFonts w:ascii="Calibri" w:eastAsia="Calibri" w:hAnsi="Calibri" w:cs="Calibri"/>
          <w:b/>
          <w:bCs/>
          <w:iCs/>
        </w:rPr>
        <w:t>2</w:t>
      </w:r>
      <w:r w:rsidRPr="006B414E">
        <w:rPr>
          <w:rFonts w:ascii="Calibri" w:eastAsia="Calibri" w:hAnsi="Calibri" w:cs="Calibri"/>
          <w:b/>
          <w:bCs/>
          <w:iCs/>
        </w:rPr>
        <w:t>.</w:t>
      </w:r>
      <w:r w:rsidR="007C22E0" w:rsidRPr="006B414E">
        <w:rPr>
          <w:rFonts w:ascii="Calibri" w:eastAsia="Calibri" w:hAnsi="Calibri" w:cs="Calibri"/>
          <w:b/>
          <w:bCs/>
          <w:iCs/>
        </w:rPr>
        <w:t>3</w:t>
      </w:r>
      <w:r w:rsidRPr="006B414E">
        <w:rPr>
          <w:rFonts w:ascii="Calibri" w:eastAsia="Calibri" w:hAnsi="Calibri" w:cs="Calibri"/>
          <w:b/>
          <w:bCs/>
          <w:iCs/>
        </w:rPr>
        <w:t xml:space="preserve">: </w:t>
      </w:r>
      <w:r w:rsidR="007C22E0" w:rsidRPr="006B414E">
        <w:rPr>
          <w:rFonts w:ascii="Calibri" w:hAnsi="Calibri" w:cs="Calibri"/>
          <w:b/>
          <w:bCs/>
        </w:rPr>
        <w:t xml:space="preserve">Rozwój </w:t>
      </w:r>
      <w:r w:rsidR="00164FC7">
        <w:rPr>
          <w:rFonts w:ascii="Calibri" w:hAnsi="Calibri" w:cs="Calibri"/>
          <w:b/>
          <w:bCs/>
        </w:rPr>
        <w:t xml:space="preserve">przedsiębiorczości w zakresie srebrnej gospodarki </w:t>
      </w:r>
    </w:p>
    <w:p w14:paraId="0A1DBE6B" w14:textId="77777777" w:rsidR="007B22CB" w:rsidRPr="006B414E" w:rsidRDefault="007B22CB" w:rsidP="007C3522">
      <w:pPr>
        <w:spacing w:after="0"/>
        <w:jc w:val="both"/>
        <w:rPr>
          <w:rFonts w:ascii="Calibri" w:hAnsi="Calibri" w:cs="Calibri"/>
          <w:b/>
          <w:bCs/>
        </w:rPr>
      </w:pPr>
      <w:r w:rsidRPr="006B414E">
        <w:rPr>
          <w:rFonts w:ascii="Calibri" w:hAnsi="Calibri" w:cs="Calibri"/>
          <w:b/>
          <w:bCs/>
        </w:rPr>
        <w:t xml:space="preserve">Sposób wyboru projektów: </w:t>
      </w:r>
      <w:r w:rsidRPr="006B414E">
        <w:rPr>
          <w:rFonts w:ascii="Calibri" w:hAnsi="Calibri" w:cs="Calibri"/>
        </w:rPr>
        <w:t xml:space="preserve">Konkurencyjny </w:t>
      </w:r>
    </w:p>
    <w:p w14:paraId="321EC1E6" w14:textId="1A894838" w:rsidR="007B22CB" w:rsidRPr="006B414E" w:rsidRDefault="007B22CB" w:rsidP="007C3522">
      <w:pPr>
        <w:spacing w:after="0"/>
        <w:jc w:val="both"/>
        <w:rPr>
          <w:rFonts w:ascii="Calibri" w:hAnsi="Calibri" w:cs="Calibri"/>
          <w:b/>
          <w:bCs/>
        </w:rPr>
      </w:pPr>
      <w:r w:rsidRPr="006B414E">
        <w:rPr>
          <w:rFonts w:ascii="Calibri" w:hAnsi="Calibri" w:cs="Calibri"/>
          <w:b/>
          <w:bCs/>
        </w:rPr>
        <w:t xml:space="preserve">Typy beneficjentów: </w:t>
      </w:r>
      <w:r w:rsidR="00843B06">
        <w:rPr>
          <w:rFonts w:ascii="Calibri" w:hAnsi="Calibri" w:cs="Calibri"/>
        </w:rPr>
        <w:t xml:space="preserve">mikro i </w:t>
      </w:r>
      <w:r w:rsidR="009369C6">
        <w:rPr>
          <w:rFonts w:ascii="Calibri" w:hAnsi="Calibri" w:cs="Calibri"/>
        </w:rPr>
        <w:t>mał</w:t>
      </w:r>
      <w:r w:rsidR="00851AE8">
        <w:rPr>
          <w:rFonts w:ascii="Calibri" w:hAnsi="Calibri" w:cs="Calibri"/>
        </w:rPr>
        <w:t>e</w:t>
      </w:r>
      <w:r w:rsidR="009369C6">
        <w:rPr>
          <w:rFonts w:ascii="Calibri" w:hAnsi="Calibri" w:cs="Calibri"/>
        </w:rPr>
        <w:t xml:space="preserve"> przedsiębiorstw</w:t>
      </w:r>
      <w:r w:rsidR="00A00882">
        <w:rPr>
          <w:rFonts w:ascii="Calibri" w:hAnsi="Calibri" w:cs="Calibri"/>
        </w:rPr>
        <w:t>a</w:t>
      </w:r>
      <w:r w:rsidR="009369C6">
        <w:rPr>
          <w:rFonts w:ascii="Calibri" w:hAnsi="Calibri" w:cs="Calibri"/>
        </w:rPr>
        <w:t xml:space="preserve"> (rozwój działalności </w:t>
      </w:r>
      <w:r w:rsidR="000F105F">
        <w:rPr>
          <w:rFonts w:ascii="Calibri" w:hAnsi="Calibri" w:cs="Calibri"/>
        </w:rPr>
        <w:t xml:space="preserve">gospodarczych). </w:t>
      </w:r>
    </w:p>
    <w:p w14:paraId="3C2B6072" w14:textId="40761A97" w:rsidR="006B414E" w:rsidRDefault="007B22CB" w:rsidP="007C3522">
      <w:pPr>
        <w:spacing w:after="0"/>
        <w:jc w:val="both"/>
        <w:rPr>
          <w:rFonts w:ascii="Calibri" w:hAnsi="Calibri" w:cs="Calibri"/>
        </w:rPr>
      </w:pPr>
      <w:r w:rsidRPr="006B414E">
        <w:rPr>
          <w:rFonts w:ascii="Calibri" w:hAnsi="Calibri" w:cs="Calibri"/>
          <w:b/>
          <w:bCs/>
        </w:rPr>
        <w:t>Opis:</w:t>
      </w:r>
      <w:r w:rsidRPr="006B414E">
        <w:rPr>
          <w:rFonts w:ascii="Calibri" w:hAnsi="Calibri" w:cs="Calibri"/>
        </w:rPr>
        <w:t xml:space="preserve"> </w:t>
      </w:r>
      <w:r w:rsidR="007B6257" w:rsidRPr="006B414E">
        <w:rPr>
          <w:rFonts w:ascii="Calibri" w:hAnsi="Calibri" w:cs="Calibri"/>
        </w:rPr>
        <w:t xml:space="preserve">Przedsięwzięcie </w:t>
      </w:r>
      <w:r w:rsidR="00545374" w:rsidRPr="006B414E">
        <w:rPr>
          <w:rFonts w:ascii="Calibri" w:hAnsi="Calibri" w:cs="Calibri"/>
        </w:rPr>
        <w:t xml:space="preserve">zakłada wsparcie </w:t>
      </w:r>
      <w:r w:rsidR="000F105F">
        <w:rPr>
          <w:rFonts w:ascii="Calibri" w:hAnsi="Calibri" w:cs="Calibri"/>
        </w:rPr>
        <w:t xml:space="preserve">podejmowania i rozwijania działalności </w:t>
      </w:r>
      <w:r w:rsidR="00136817">
        <w:rPr>
          <w:rFonts w:ascii="Calibri" w:hAnsi="Calibri" w:cs="Calibri"/>
        </w:rPr>
        <w:t xml:space="preserve">gospodarczych przez osoby fizyczne mające miejsce zamieszkania </w:t>
      </w:r>
      <w:r w:rsidR="00D7647E">
        <w:rPr>
          <w:rFonts w:ascii="Calibri" w:hAnsi="Calibri" w:cs="Calibri"/>
        </w:rPr>
        <w:t>na obszarze LGD Ziemi Człuchowskiej lub istniejące mikro i małe przedsiębiorstwa mające siedzibę/oddział/miejsce wykonywania działalności na terenie LGD Ziemi Człuchowskiej</w:t>
      </w:r>
      <w:r w:rsidR="00CC3625">
        <w:rPr>
          <w:rFonts w:ascii="Calibri" w:hAnsi="Calibri" w:cs="Calibri"/>
        </w:rPr>
        <w:t>.</w:t>
      </w:r>
    </w:p>
    <w:p w14:paraId="6C1F3C59" w14:textId="2127308F" w:rsidR="00C31916" w:rsidRDefault="00C31916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Konkurs dotyczy </w:t>
      </w:r>
      <w:r w:rsidRPr="0079480F">
        <w:rPr>
          <w:rFonts w:ascii="Calibri" w:hAnsi="Calibri" w:cs="Calibri"/>
          <w:b/>
          <w:bCs/>
        </w:rPr>
        <w:t xml:space="preserve">tylko </w:t>
      </w:r>
      <w:r w:rsidR="0079480F" w:rsidRPr="0079480F">
        <w:rPr>
          <w:rFonts w:ascii="Calibri" w:hAnsi="Calibri" w:cs="Calibri"/>
          <w:b/>
          <w:bCs/>
        </w:rPr>
        <w:t>Rozwój DG</w:t>
      </w:r>
    </w:p>
    <w:p w14:paraId="2C30B4D7" w14:textId="3E716DAF" w:rsidR="00495489" w:rsidRDefault="00CC3625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Przedmiotem wsparcia o charakterze </w:t>
      </w:r>
      <w:r w:rsidR="008B5DB9">
        <w:rPr>
          <w:rFonts w:ascii="Calibri" w:hAnsi="Calibri" w:cs="Calibri"/>
        </w:rPr>
        <w:t xml:space="preserve">inwestycyjnym oraz szkoleniowym (uzupełniająco) będzie dofinansowanie dla osób i podmiotów świadczących lub planujących świadczyć </w:t>
      </w:r>
      <w:r w:rsidR="00C07B82">
        <w:rPr>
          <w:rFonts w:ascii="Calibri" w:hAnsi="Calibri" w:cs="Calibri"/>
        </w:rPr>
        <w:t xml:space="preserve">usługi ukierunkowane na potrzeby seniorów oraz dostosowane do ich mobilności, kondycji fizycznej oraz możliwości poznawczych. </w:t>
      </w:r>
    </w:p>
    <w:p w14:paraId="3BB9737F" w14:textId="1B16F07D" w:rsidR="00495489" w:rsidRPr="00D53850" w:rsidRDefault="00495489" w:rsidP="007C352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Przedsięwzięcie nastawione jest na wsparcie osób </w:t>
      </w:r>
      <w:r w:rsidR="003B2177">
        <w:rPr>
          <w:rFonts w:ascii="Calibri" w:hAnsi="Calibri" w:cs="Calibri"/>
        </w:rPr>
        <w:t xml:space="preserve">ze zdiagnozowanych grup niekorzystnej sytuacji, tj. seniorów. </w:t>
      </w:r>
    </w:p>
    <w:p w14:paraId="4C5A6FD8" w14:textId="77777777" w:rsidR="006B414E" w:rsidRDefault="006B414E" w:rsidP="007B22CB">
      <w:pPr>
        <w:spacing w:after="0"/>
        <w:jc w:val="both"/>
        <w:rPr>
          <w:rFonts w:ascii="Calibri" w:hAnsi="Calibri" w:cs="Calibri"/>
        </w:rPr>
      </w:pPr>
    </w:p>
    <w:p w14:paraId="0D375E6A" w14:textId="77777777" w:rsidR="007B22CB" w:rsidRPr="008F5B21" w:rsidRDefault="007B22CB" w:rsidP="007B22CB">
      <w:pPr>
        <w:spacing w:after="0"/>
        <w:jc w:val="both"/>
        <w:rPr>
          <w:rFonts w:ascii="Calibri" w:hAnsi="Calibri" w:cs="Calibri"/>
          <w:b/>
          <w:bCs/>
        </w:rPr>
      </w:pPr>
    </w:p>
    <w:p w14:paraId="202DAE20" w14:textId="77777777" w:rsidR="007B22CB" w:rsidRPr="00484463" w:rsidRDefault="007B22CB" w:rsidP="007B22CB">
      <w:pPr>
        <w:jc w:val="center"/>
        <w:rPr>
          <w:rFonts w:ascii="Calibri" w:hAnsi="Calibri" w:cs="Calibri"/>
          <w:b/>
          <w:bCs/>
        </w:rPr>
      </w:pPr>
      <w:r w:rsidRPr="00484463">
        <w:rPr>
          <w:rFonts w:ascii="Calibri" w:hAnsi="Calibri" w:cs="Calibri"/>
          <w:b/>
          <w:bCs/>
        </w:rPr>
        <w:t>Lokalne Kryteria Wyboru</w:t>
      </w:r>
    </w:p>
    <w:tbl>
      <w:tblPr>
        <w:tblStyle w:val="Tabela-Siatka"/>
        <w:tblW w:w="1511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5620"/>
        <w:gridCol w:w="3969"/>
        <w:gridCol w:w="2551"/>
      </w:tblGrid>
      <w:tr w:rsidR="007B22CB" w:rsidRPr="006137CE" w14:paraId="59A7ABF6" w14:textId="77777777" w:rsidTr="00B538F8">
        <w:tc>
          <w:tcPr>
            <w:tcW w:w="15118" w:type="dxa"/>
            <w:gridSpan w:val="5"/>
            <w:shd w:val="clear" w:color="auto" w:fill="A6A6A6" w:themeFill="background1" w:themeFillShade="A6"/>
          </w:tcPr>
          <w:p w14:paraId="137DBC26" w14:textId="5D863AF1" w:rsidR="007B22CB" w:rsidRPr="006137CE" w:rsidRDefault="007B22CB" w:rsidP="00B538F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Przedsięwzięcie </w:t>
            </w:r>
            <w:r w:rsidR="00136817">
              <w:rPr>
                <w:rFonts w:ascii="Calibri" w:eastAsia="Calibri" w:hAnsi="Calibri" w:cs="Calibri"/>
                <w:b/>
                <w:bCs/>
                <w:iCs/>
              </w:rPr>
              <w:t>2</w:t>
            </w:r>
            <w:r w:rsidR="006B1FAB" w:rsidRPr="006B414E">
              <w:rPr>
                <w:rFonts w:ascii="Calibri" w:eastAsia="Calibri" w:hAnsi="Calibri" w:cs="Calibri"/>
                <w:b/>
                <w:bCs/>
                <w:iCs/>
              </w:rPr>
              <w:t xml:space="preserve">.3: </w:t>
            </w:r>
            <w:r w:rsidR="006B1FAB" w:rsidRPr="006B414E">
              <w:rPr>
                <w:rFonts w:ascii="Calibri" w:hAnsi="Calibri" w:cs="Calibri"/>
                <w:b/>
                <w:bCs/>
              </w:rPr>
              <w:t xml:space="preserve">Rozwój </w:t>
            </w:r>
            <w:r w:rsidR="00136817">
              <w:rPr>
                <w:rFonts w:ascii="Calibri" w:hAnsi="Calibri" w:cs="Calibri"/>
                <w:b/>
                <w:bCs/>
              </w:rPr>
              <w:t>przedsiębiorczości w zakresie srebrnej gospodarki</w:t>
            </w:r>
          </w:p>
        </w:tc>
      </w:tr>
      <w:tr w:rsidR="007B22CB" w:rsidRPr="006137CE" w14:paraId="04E48D51" w14:textId="77777777" w:rsidTr="00B538F8">
        <w:tc>
          <w:tcPr>
            <w:tcW w:w="567" w:type="dxa"/>
          </w:tcPr>
          <w:p w14:paraId="107CD203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411" w:type="dxa"/>
          </w:tcPr>
          <w:p w14:paraId="1F91882C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Nazwa kryterium</w:t>
            </w:r>
          </w:p>
        </w:tc>
        <w:tc>
          <w:tcPr>
            <w:tcW w:w="5620" w:type="dxa"/>
          </w:tcPr>
          <w:p w14:paraId="2D21B39D" w14:textId="4233F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 xml:space="preserve">Definicja/Opis </w:t>
            </w:r>
          </w:p>
        </w:tc>
        <w:tc>
          <w:tcPr>
            <w:tcW w:w="3969" w:type="dxa"/>
          </w:tcPr>
          <w:p w14:paraId="00F44749" w14:textId="37E851CE" w:rsidR="007B22CB" w:rsidRPr="006137CE" w:rsidRDefault="00FA49F6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Znaczenie kryterium/</w:t>
            </w:r>
            <w:r w:rsidR="007B22CB" w:rsidRPr="006137CE">
              <w:rPr>
                <w:rFonts w:ascii="Calibri" w:hAnsi="Calibri" w:cs="Calibri"/>
                <w:b/>
                <w:bCs/>
              </w:rPr>
              <w:t>Punktacja</w:t>
            </w:r>
          </w:p>
        </w:tc>
        <w:tc>
          <w:tcPr>
            <w:tcW w:w="2551" w:type="dxa"/>
          </w:tcPr>
          <w:p w14:paraId="365F664E" w14:textId="7AC431DD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Uwagi/Źródło weryfikacji</w:t>
            </w:r>
          </w:p>
        </w:tc>
      </w:tr>
      <w:tr w:rsidR="007B22CB" w:rsidRPr="006137CE" w14:paraId="3763426C" w14:textId="77777777" w:rsidTr="00630F13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3E21F290" w14:textId="2F9553D7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dostępowe</w:t>
            </w:r>
            <w:r w:rsidRPr="006137CE">
              <w:rPr>
                <w:rFonts w:ascii="Calibri" w:hAnsi="Calibri" w:cs="Calibri"/>
                <w:b/>
                <w:bCs/>
              </w:rPr>
              <w:br/>
              <w:t>(Których spełnienie warunkuje udzielenie wsparcia)</w:t>
            </w:r>
          </w:p>
        </w:tc>
      </w:tr>
      <w:tr w:rsidR="00FC73C3" w:rsidRPr="006137CE" w14:paraId="0166DB84" w14:textId="77777777" w:rsidTr="00B538F8">
        <w:tc>
          <w:tcPr>
            <w:tcW w:w="567" w:type="dxa"/>
          </w:tcPr>
          <w:p w14:paraId="6B0BB657" w14:textId="2FA193AE" w:rsidR="00FC73C3" w:rsidRPr="006137CE" w:rsidRDefault="00630F1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1A08E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3B5F118E" w14:textId="03E3C02A" w:rsidR="00FC73C3" w:rsidRPr="006137CE" w:rsidRDefault="00FC73C3" w:rsidP="00FC73C3">
            <w:pPr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Zgodność </w:t>
            </w:r>
            <w:r>
              <w:rPr>
                <w:rFonts w:ascii="Calibri" w:hAnsi="Calibri" w:cs="Calibri"/>
                <w:b/>
                <w:bCs/>
              </w:rPr>
              <w:t xml:space="preserve">z zakresem Przedsięwzięcia </w:t>
            </w:r>
            <w:r w:rsidR="001E23FC"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="00B0723C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5620" w:type="dxa"/>
          </w:tcPr>
          <w:p w14:paraId="43752095" w14:textId="69124A7C" w:rsidR="00FC73C3" w:rsidRDefault="00FC73C3" w:rsidP="00B14815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Ocenie podlega </w:t>
            </w:r>
            <w:r w:rsidRPr="00CF7054">
              <w:rPr>
                <w:sz w:val="22"/>
                <w:szCs w:val="22"/>
              </w:rPr>
              <w:t xml:space="preserve">zgodność </w:t>
            </w:r>
            <w:r w:rsidR="00B50D91">
              <w:rPr>
                <w:sz w:val="22"/>
                <w:szCs w:val="22"/>
              </w:rPr>
              <w:t>pomocy</w:t>
            </w:r>
            <w:r>
              <w:rPr>
                <w:sz w:val="22"/>
                <w:szCs w:val="22"/>
              </w:rPr>
              <w:t xml:space="preserve"> z zakresem Przedsięwzięcia</w:t>
            </w:r>
            <w:r w:rsidRPr="00CF7054">
              <w:rPr>
                <w:sz w:val="22"/>
                <w:szCs w:val="22"/>
              </w:rPr>
              <w:t xml:space="preserve"> </w:t>
            </w:r>
            <w:r w:rsidR="001E23F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B0723C">
              <w:rPr>
                <w:sz w:val="22"/>
                <w:szCs w:val="22"/>
              </w:rPr>
              <w:t>3</w:t>
            </w:r>
            <w:r w:rsidR="004E790C">
              <w:rPr>
                <w:sz w:val="22"/>
                <w:szCs w:val="22"/>
              </w:rPr>
              <w:t xml:space="preserve"> </w:t>
            </w:r>
            <w:r w:rsidR="00316092">
              <w:rPr>
                <w:sz w:val="22"/>
                <w:szCs w:val="22"/>
              </w:rPr>
              <w:t>(</w:t>
            </w:r>
            <w:r w:rsidR="001A1412">
              <w:rPr>
                <w:sz w:val="22"/>
                <w:szCs w:val="22"/>
              </w:rPr>
              <w:t xml:space="preserve">dotyczy </w:t>
            </w:r>
            <w:r w:rsidR="00316092">
              <w:rPr>
                <w:sz w:val="22"/>
                <w:szCs w:val="22"/>
              </w:rPr>
              <w:t xml:space="preserve">rozwój DG), </w:t>
            </w:r>
            <w:r w:rsidR="004E790C">
              <w:rPr>
                <w:sz w:val="22"/>
                <w:szCs w:val="22"/>
              </w:rPr>
              <w:t>tj.</w:t>
            </w:r>
          </w:p>
          <w:p w14:paraId="04888266" w14:textId="78A866CC" w:rsidR="006D6119" w:rsidRDefault="008E05E5" w:rsidP="00B14815">
            <w:pPr>
              <w:pStyle w:val="Default"/>
              <w:numPr>
                <w:ilvl w:val="0"/>
                <w:numId w:val="2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wnioskowana pomoc jest zgodna z zakresem przedsięwzięcia 2.3 i dotyczy wsparcia o charakterze inwestycyjnym</w:t>
            </w:r>
            <w:r w:rsidR="001D0EA4">
              <w:rPr>
                <w:sz w:val="22"/>
                <w:szCs w:val="22"/>
              </w:rPr>
              <w:t xml:space="preserve"> oraz szkoleniowym (uzupełniająco), </w:t>
            </w:r>
            <w:r>
              <w:rPr>
                <w:sz w:val="22"/>
                <w:szCs w:val="22"/>
              </w:rPr>
              <w:t xml:space="preserve">tj. </w:t>
            </w:r>
            <w:r w:rsidR="00D30FA3">
              <w:rPr>
                <w:sz w:val="22"/>
                <w:szCs w:val="22"/>
              </w:rPr>
              <w:t>w zakresie</w:t>
            </w:r>
            <w:r w:rsidR="002F5514">
              <w:rPr>
                <w:sz w:val="22"/>
                <w:szCs w:val="22"/>
              </w:rPr>
              <w:t xml:space="preserve"> srebrnej gospodarki</w:t>
            </w:r>
            <w:r w:rsidR="009F23AA">
              <w:rPr>
                <w:sz w:val="22"/>
                <w:szCs w:val="22"/>
              </w:rPr>
              <w:t xml:space="preserve"> poprzez</w:t>
            </w:r>
            <w:r w:rsidR="00D30FA3">
              <w:rPr>
                <w:sz w:val="22"/>
                <w:szCs w:val="22"/>
              </w:rPr>
              <w:t>:</w:t>
            </w:r>
          </w:p>
          <w:p w14:paraId="6A4F0AF8" w14:textId="529A7477" w:rsidR="00D30FA3" w:rsidRDefault="00000678" w:rsidP="00070EA0">
            <w:pPr>
              <w:pStyle w:val="Default"/>
              <w:ind w:left="7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A07F4" w:rsidRPr="00D30FA3">
              <w:rPr>
                <w:b/>
                <w:bCs/>
                <w:sz w:val="22"/>
                <w:szCs w:val="22"/>
              </w:rPr>
              <w:t>rozwijani</w:t>
            </w:r>
            <w:r w:rsidR="009F23AA">
              <w:rPr>
                <w:b/>
                <w:bCs/>
                <w:sz w:val="22"/>
                <w:szCs w:val="22"/>
              </w:rPr>
              <w:t>e</w:t>
            </w:r>
            <w:r w:rsidR="007A07F4" w:rsidRPr="00D30FA3">
              <w:rPr>
                <w:b/>
                <w:bCs/>
                <w:sz w:val="22"/>
                <w:szCs w:val="22"/>
              </w:rPr>
              <w:t xml:space="preserve"> działalności gospodarczej</w:t>
            </w:r>
            <w:r w:rsidR="00070EA0">
              <w:rPr>
                <w:b/>
                <w:bCs/>
                <w:sz w:val="22"/>
                <w:szCs w:val="22"/>
              </w:rPr>
              <w:t xml:space="preserve">. </w:t>
            </w:r>
          </w:p>
          <w:p w14:paraId="46F2A50B" w14:textId="77777777" w:rsidR="001A1412" w:rsidRPr="00816D9B" w:rsidRDefault="001A1412" w:rsidP="00070EA0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6536E23C" w14:textId="77777777" w:rsidR="005B503D" w:rsidRPr="00F017D9" w:rsidRDefault="005B503D" w:rsidP="005B503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 xml:space="preserve">Kryterium </w:t>
            </w:r>
            <w:r w:rsidRPr="00F017D9">
              <w:rPr>
                <w:b/>
                <w:bCs/>
                <w:sz w:val="22"/>
                <w:szCs w:val="22"/>
              </w:rPr>
              <w:t>uważa się za spełnione, jeśli projekt spełnia powyższą przesłankę.</w:t>
            </w:r>
          </w:p>
          <w:p w14:paraId="0591F3F6" w14:textId="77777777" w:rsidR="005B503D" w:rsidRPr="00CF7054" w:rsidRDefault="005B503D" w:rsidP="005B503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931486E" w14:textId="4B48E7E1" w:rsidR="00FC73C3" w:rsidRPr="006137CE" w:rsidRDefault="005B503D" w:rsidP="005B503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</w:t>
            </w:r>
            <w:r>
              <w:rPr>
                <w:rFonts w:ascii="Calibri" w:hAnsi="Calibri" w:cs="Calibri"/>
                <w:b/>
                <w:bCs/>
              </w:rPr>
              <w:lastRenderedPageBreak/>
              <w:t xml:space="preserve">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73B55CBD" w14:textId="77777777" w:rsidR="00FC73C3" w:rsidRPr="00CF7054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02B4879F" w14:textId="0FB3C143" w:rsidR="00FC73C3" w:rsidRPr="006137CE" w:rsidRDefault="00FC73C3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62C38233" w14:textId="77777777" w:rsidR="00FC73C3" w:rsidRPr="006137CE" w:rsidRDefault="00FC73C3" w:rsidP="001A141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64E34" w:rsidRPr="006137CE" w14:paraId="6E2DFF4D" w14:textId="77777777" w:rsidTr="00B538F8">
        <w:tc>
          <w:tcPr>
            <w:tcW w:w="567" w:type="dxa"/>
          </w:tcPr>
          <w:p w14:paraId="4902144B" w14:textId="2DBCB1A4" w:rsidR="00D64E34" w:rsidRDefault="005E3F56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FD15623" w14:textId="17085A32" w:rsidR="00D64E34" w:rsidRDefault="00B14815" w:rsidP="00FC73C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Kwalifikowalność wnioskodawcy </w:t>
            </w:r>
          </w:p>
        </w:tc>
        <w:tc>
          <w:tcPr>
            <w:tcW w:w="5620" w:type="dxa"/>
          </w:tcPr>
          <w:p w14:paraId="2E2FC519" w14:textId="77777777" w:rsidR="00D64E34" w:rsidRDefault="00ED3AA8" w:rsidP="00CC68E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Ocenie podlega </w:t>
            </w:r>
            <w:r>
              <w:rPr>
                <w:sz w:val="22"/>
                <w:szCs w:val="22"/>
              </w:rPr>
              <w:t xml:space="preserve">kwalifikowalność wnioskodawcy wskazana w LSR, tj. </w:t>
            </w:r>
          </w:p>
          <w:p w14:paraId="5A516E19" w14:textId="77777777" w:rsidR="00ED3AA8" w:rsidRDefault="00254567" w:rsidP="00CC68EF">
            <w:pPr>
              <w:pStyle w:val="Default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wnioskodawca </w:t>
            </w:r>
            <w:r w:rsidR="00150144">
              <w:rPr>
                <w:sz w:val="22"/>
                <w:szCs w:val="22"/>
              </w:rPr>
              <w:t xml:space="preserve">wykonujący </w:t>
            </w:r>
            <w:r w:rsidR="00942E69">
              <w:rPr>
                <w:sz w:val="22"/>
                <w:szCs w:val="22"/>
              </w:rPr>
              <w:t>działalność gospodarczą posiada status mikro lub małego przedsiębiorcy</w:t>
            </w:r>
            <w:r w:rsidR="00CC68EF">
              <w:rPr>
                <w:sz w:val="22"/>
                <w:szCs w:val="22"/>
              </w:rPr>
              <w:t xml:space="preserve">, a w przypadku, gdy operacja będzie realizowana w ramach spółki cywilnej – warunek powyższy jest spełniony przez wszystkich wspólników spółki cywilnej? </w:t>
            </w:r>
          </w:p>
          <w:p w14:paraId="40DDAA7F" w14:textId="77777777" w:rsidR="00CC68EF" w:rsidRDefault="00E87AC7" w:rsidP="00CC68EF">
            <w:pPr>
              <w:pStyle w:val="Default"/>
              <w:numPr>
                <w:ilvl w:val="0"/>
                <w:numId w:val="28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wnioskodawca co najmniej od roku </w:t>
            </w:r>
            <w:r w:rsidR="00B10530">
              <w:rPr>
                <w:sz w:val="22"/>
                <w:szCs w:val="22"/>
              </w:rPr>
              <w:t xml:space="preserve">poprzedzającego dzień złożenia WOPP posiada miejsce wykonywania działalności gospodarczej oznaczone adresem wpisanym do </w:t>
            </w:r>
            <w:proofErr w:type="spellStart"/>
            <w:r w:rsidR="00B10530">
              <w:rPr>
                <w:sz w:val="22"/>
                <w:szCs w:val="22"/>
              </w:rPr>
              <w:t>CEiDG</w:t>
            </w:r>
            <w:proofErr w:type="spellEnd"/>
            <w:r w:rsidR="00B10530">
              <w:rPr>
                <w:sz w:val="22"/>
                <w:szCs w:val="22"/>
              </w:rPr>
              <w:t xml:space="preserve"> na obszarze wiejskim objętym LSR? </w:t>
            </w:r>
          </w:p>
          <w:p w14:paraId="2A98611C" w14:textId="77777777" w:rsidR="0076594B" w:rsidRDefault="0076594B" w:rsidP="0076594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1054A5">
              <w:rPr>
                <w:b/>
                <w:bCs/>
                <w:sz w:val="22"/>
                <w:szCs w:val="22"/>
              </w:rPr>
              <w:t>Kryterium uważa się za spełnione, jeśli projekt spełnił łącznie powyższe przesłanki.</w:t>
            </w:r>
          </w:p>
          <w:p w14:paraId="32D24737" w14:textId="77777777" w:rsidR="0076594B" w:rsidRDefault="0076594B" w:rsidP="0076594B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4CE27533" w14:textId="2816DDF4" w:rsidR="0030030B" w:rsidRPr="00F42DB1" w:rsidRDefault="0076594B" w:rsidP="0076594B">
            <w:pPr>
              <w:pStyle w:val="Default"/>
              <w:jc w:val="both"/>
              <w:rPr>
                <w:sz w:val="22"/>
                <w:szCs w:val="22"/>
              </w:rPr>
            </w:pPr>
            <w:r w:rsidRPr="00F42DB1">
              <w:rPr>
                <w:b/>
                <w:bCs/>
                <w:sz w:val="22"/>
                <w:szCs w:val="22"/>
              </w:rPr>
              <w:t xml:space="preserve">Ocena dokonywana jest na podstawie zapisów znajdujących się we wniosku o przyznanie pomocy, </w:t>
            </w:r>
            <w:r w:rsidRPr="00F42DB1">
              <w:rPr>
                <w:b/>
                <w:bCs/>
                <w:sz w:val="22"/>
                <w:szCs w:val="22"/>
              </w:rPr>
              <w:br/>
              <w:t>w załącznikach do wniosku, w tym w załączniku pn. Opis zgodności projektu ze strategią rozwoju lokalnego kierowanego przez społeczność oraz z lokalnymi kryteriami wyboru</w:t>
            </w:r>
            <w:r w:rsidR="00710130" w:rsidRPr="00F42DB1">
              <w:rPr>
                <w:b/>
                <w:bCs/>
                <w:sz w:val="22"/>
                <w:szCs w:val="22"/>
              </w:rPr>
              <w:t>,</w:t>
            </w:r>
            <w:r w:rsidR="00F42DB1" w:rsidRPr="00F42DB1">
              <w:rPr>
                <w:b/>
                <w:bCs/>
                <w:sz w:val="22"/>
                <w:szCs w:val="22"/>
              </w:rPr>
              <w:t xml:space="preserve"> a </w:t>
            </w:r>
            <w:r w:rsidR="00710130" w:rsidRPr="00F42DB1">
              <w:rPr>
                <w:b/>
                <w:bCs/>
                <w:sz w:val="22"/>
                <w:szCs w:val="22"/>
              </w:rPr>
              <w:t xml:space="preserve">także na podstawie zapisów zawartych </w:t>
            </w:r>
            <w:r w:rsidR="00536A2C" w:rsidRPr="00F42DB1">
              <w:rPr>
                <w:b/>
                <w:bCs/>
                <w:sz w:val="22"/>
                <w:szCs w:val="22"/>
              </w:rPr>
              <w:br/>
            </w:r>
            <w:r w:rsidR="00710130" w:rsidRPr="00F42DB1">
              <w:rPr>
                <w:b/>
                <w:bCs/>
                <w:sz w:val="22"/>
                <w:szCs w:val="22"/>
              </w:rPr>
              <w:t xml:space="preserve">w </w:t>
            </w:r>
            <w:proofErr w:type="spellStart"/>
            <w:r w:rsidR="00710130" w:rsidRPr="00F42DB1">
              <w:rPr>
                <w:b/>
                <w:bCs/>
                <w:sz w:val="22"/>
                <w:szCs w:val="22"/>
              </w:rPr>
              <w:t>CEiDG</w:t>
            </w:r>
            <w:proofErr w:type="spellEnd"/>
            <w:r w:rsidR="00710130" w:rsidRPr="00F42DB1">
              <w:rPr>
                <w:b/>
                <w:bCs/>
                <w:sz w:val="22"/>
                <w:szCs w:val="22"/>
              </w:rPr>
              <w:t xml:space="preserve"> i/lub KRS.</w:t>
            </w:r>
          </w:p>
        </w:tc>
        <w:tc>
          <w:tcPr>
            <w:tcW w:w="3969" w:type="dxa"/>
          </w:tcPr>
          <w:p w14:paraId="6EFB40A0" w14:textId="0633B0DF" w:rsidR="006D463D" w:rsidRPr="00D93CC6" w:rsidRDefault="006D463D" w:rsidP="00D93CC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3CC6">
              <w:rPr>
                <w:rFonts w:ascii="Calibri" w:hAnsi="Calibri" w:cs="Calibri"/>
                <w:b/>
                <w:bCs/>
              </w:rPr>
              <w:t>Kryterium obligatoryjne</w:t>
            </w:r>
          </w:p>
          <w:p w14:paraId="26B7025E" w14:textId="0C8291E8" w:rsidR="006D463D" w:rsidRPr="006D463D" w:rsidRDefault="006D463D" w:rsidP="006D463D">
            <w:pPr>
              <w:jc w:val="center"/>
              <w:rPr>
                <w:rFonts w:ascii="Calibri" w:hAnsi="Calibri" w:cs="Calibri"/>
              </w:rPr>
            </w:pPr>
            <w:r w:rsidRPr="00D93CC6"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55E285A5" w14:textId="6255FAF5" w:rsidR="00D64E34" w:rsidRPr="006137CE" w:rsidRDefault="00D64E34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6F68A2" w:rsidRPr="006137CE" w14:paraId="27C9F009" w14:textId="77777777" w:rsidTr="00B538F8">
        <w:tc>
          <w:tcPr>
            <w:tcW w:w="567" w:type="dxa"/>
          </w:tcPr>
          <w:p w14:paraId="0D017AC2" w14:textId="6E387E76" w:rsidR="006F68A2" w:rsidRDefault="006F68A2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411" w:type="dxa"/>
          </w:tcPr>
          <w:p w14:paraId="0CCF290A" w14:textId="259D648A" w:rsidR="006F68A2" w:rsidRDefault="00000678" w:rsidP="00FC73C3">
            <w:pPr>
              <w:rPr>
                <w:rFonts w:ascii="Calibri" w:hAnsi="Calibri" w:cs="Calibri"/>
                <w:b/>
                <w:bCs/>
              </w:rPr>
            </w:pPr>
            <w:r w:rsidRPr="00E70164">
              <w:rPr>
                <w:rFonts w:ascii="Calibri" w:hAnsi="Calibri" w:cs="Calibri"/>
                <w:b/>
                <w:bCs/>
              </w:rPr>
              <w:t>Wykluczenie operacji składanych przez osoby powiązane z LGD</w:t>
            </w:r>
          </w:p>
        </w:tc>
        <w:tc>
          <w:tcPr>
            <w:tcW w:w="5620" w:type="dxa"/>
          </w:tcPr>
          <w:p w14:paraId="4D3CD8FF" w14:textId="77777777" w:rsidR="00BB7B8A" w:rsidRDefault="00BB7B8A" w:rsidP="00BB7B8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5170C">
              <w:rPr>
                <w:b/>
                <w:bCs/>
                <w:sz w:val="22"/>
                <w:szCs w:val="22"/>
              </w:rPr>
              <w:t xml:space="preserve">Ocenie podlega, </w:t>
            </w:r>
            <w:r w:rsidRPr="0065170C">
              <w:rPr>
                <w:sz w:val="22"/>
                <w:szCs w:val="22"/>
              </w:rPr>
              <w:t xml:space="preserve">czy wnioskodawca </w:t>
            </w:r>
            <w:r w:rsidRPr="0065170C">
              <w:rPr>
                <w:b/>
                <w:bCs/>
                <w:sz w:val="22"/>
                <w:szCs w:val="22"/>
                <w:u w:val="single"/>
              </w:rPr>
              <w:t>nie należy</w:t>
            </w:r>
            <w:r w:rsidRPr="0065170C">
              <w:rPr>
                <w:sz w:val="22"/>
                <w:szCs w:val="22"/>
              </w:rPr>
              <w:t xml:space="preserve"> do kategorii osób lub podmiotów wykluczonych z możliwości uzyskania wsparcia, tj.:</w:t>
            </w:r>
          </w:p>
          <w:p w14:paraId="325D8DB9" w14:textId="77777777" w:rsidR="00BB7B8A" w:rsidRDefault="00BB7B8A" w:rsidP="00BB7B8A">
            <w:pPr>
              <w:pStyle w:val="Default"/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FC132C">
              <w:rPr>
                <w:sz w:val="22"/>
                <w:szCs w:val="22"/>
              </w:rPr>
              <w:t xml:space="preserve">osób fizycznych realizujących działania związane </w:t>
            </w:r>
            <w:r>
              <w:rPr>
                <w:sz w:val="22"/>
                <w:szCs w:val="22"/>
              </w:rPr>
              <w:br/>
            </w:r>
            <w:r w:rsidRPr="00FC132C">
              <w:rPr>
                <w:sz w:val="22"/>
                <w:szCs w:val="22"/>
              </w:rPr>
              <w:t xml:space="preserve">z wdrażaniem LSR zatrudnionych przez LGD, </w:t>
            </w:r>
          </w:p>
          <w:p w14:paraId="4A12B8F0" w14:textId="77777777" w:rsidR="00BB7B8A" w:rsidRDefault="00BB7B8A" w:rsidP="00BB7B8A">
            <w:pPr>
              <w:pStyle w:val="Default"/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E92597">
              <w:rPr>
                <w:sz w:val="22"/>
                <w:szCs w:val="22"/>
              </w:rPr>
              <w:t>osób fizycznych pełniących funkcję członków Zarządu LGD,</w:t>
            </w:r>
          </w:p>
          <w:p w14:paraId="4B4DBB02" w14:textId="77777777" w:rsidR="00BB7B8A" w:rsidRPr="00E92597" w:rsidRDefault="00BB7B8A" w:rsidP="00BB7B8A">
            <w:pPr>
              <w:pStyle w:val="Default"/>
              <w:numPr>
                <w:ilvl w:val="0"/>
                <w:numId w:val="39"/>
              </w:numPr>
              <w:jc w:val="both"/>
              <w:rPr>
                <w:sz w:val="22"/>
                <w:szCs w:val="22"/>
              </w:rPr>
            </w:pPr>
            <w:r w:rsidRPr="00E92597">
              <w:rPr>
                <w:sz w:val="22"/>
                <w:szCs w:val="22"/>
              </w:rPr>
              <w:lastRenderedPageBreak/>
              <w:t xml:space="preserve">podmiotów, w których ww. osoby są wspólnikami spółek prawa handlowego lub prowadzą działalność w formie spółki cywilnej. </w:t>
            </w:r>
          </w:p>
          <w:p w14:paraId="000C242E" w14:textId="77777777" w:rsidR="00BB7B8A" w:rsidRDefault="00BB7B8A" w:rsidP="00BB7B8A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CD4B420" w14:textId="77777777" w:rsidR="00BB7B8A" w:rsidRPr="00E829DC" w:rsidRDefault="00BB7B8A" w:rsidP="00BB7B8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E829DC">
              <w:rPr>
                <w:b/>
                <w:bCs/>
                <w:sz w:val="22"/>
                <w:szCs w:val="22"/>
              </w:rPr>
              <w:t xml:space="preserve">Kryterium uważa się za spełnione, jeśli wnioskodawca nie należy do żadnej z powyższych osób/podmiotów. </w:t>
            </w:r>
          </w:p>
          <w:p w14:paraId="370F3167" w14:textId="77777777" w:rsidR="00BB7B8A" w:rsidRDefault="00BB7B8A" w:rsidP="00BB7B8A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2661FD5" w14:textId="5CE714C2" w:rsidR="00A04CA0" w:rsidRDefault="00BB7B8A" w:rsidP="00BB7B8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9A2A38">
              <w:rPr>
                <w:b/>
                <w:bCs/>
                <w:sz w:val="22"/>
                <w:szCs w:val="22"/>
              </w:rPr>
              <w:t>Ocena dokonywana jest na podstawie</w:t>
            </w:r>
            <w:r>
              <w:rPr>
                <w:b/>
                <w:bCs/>
                <w:sz w:val="22"/>
                <w:szCs w:val="22"/>
              </w:rPr>
              <w:t xml:space="preserve"> weryfikacji powiązań dokonywanych przez LGD zgodnie z procedurą oceny </w:t>
            </w:r>
            <w:r>
              <w:rPr>
                <w:b/>
                <w:bCs/>
                <w:sz w:val="22"/>
                <w:szCs w:val="22"/>
              </w:rPr>
              <w:br/>
              <w:t>i wyboru operacji w ramach LSR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60CDBE7C" w14:textId="77777777" w:rsidR="006F68A2" w:rsidRDefault="0015642A" w:rsidP="00D93CC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Kryterium obligatoryjne</w:t>
            </w:r>
          </w:p>
          <w:p w14:paraId="22DFCE86" w14:textId="23F103EE" w:rsidR="0015642A" w:rsidRPr="00D93CC6" w:rsidRDefault="0015642A" w:rsidP="00D93CC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TAK/NIE</w:t>
            </w:r>
          </w:p>
        </w:tc>
        <w:tc>
          <w:tcPr>
            <w:tcW w:w="2551" w:type="dxa"/>
          </w:tcPr>
          <w:p w14:paraId="7F02C198" w14:textId="17897B1F" w:rsidR="006F68A2" w:rsidRDefault="006F68A2" w:rsidP="00FC73C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B22CB" w:rsidRPr="006137CE" w14:paraId="3DB159EF" w14:textId="77777777" w:rsidTr="00443971">
        <w:tc>
          <w:tcPr>
            <w:tcW w:w="15118" w:type="dxa"/>
            <w:gridSpan w:val="5"/>
            <w:shd w:val="clear" w:color="auto" w:fill="D9D9D9" w:themeFill="background1" w:themeFillShade="D9"/>
          </w:tcPr>
          <w:p w14:paraId="778ED5EA" w14:textId="08BA9570" w:rsidR="007B22CB" w:rsidRPr="006137CE" w:rsidRDefault="007B22CB" w:rsidP="007B22CB">
            <w:pPr>
              <w:rPr>
                <w:rFonts w:ascii="Calibri" w:hAnsi="Calibri" w:cs="Calibri"/>
                <w:b/>
                <w:bCs/>
              </w:rPr>
            </w:pPr>
            <w:r w:rsidRPr="006137CE">
              <w:rPr>
                <w:rFonts w:ascii="Calibri" w:hAnsi="Calibri" w:cs="Calibri"/>
                <w:b/>
                <w:bCs/>
              </w:rPr>
              <w:t>Kryteria rankingujące</w:t>
            </w:r>
          </w:p>
        </w:tc>
      </w:tr>
      <w:tr w:rsidR="007B22CB" w:rsidRPr="006137CE" w14:paraId="57DA37E9" w14:textId="77777777" w:rsidTr="00B538F8">
        <w:tc>
          <w:tcPr>
            <w:tcW w:w="567" w:type="dxa"/>
          </w:tcPr>
          <w:p w14:paraId="01510116" w14:textId="69015D31" w:rsidR="007B22CB" w:rsidRPr="006137CE" w:rsidRDefault="007221B3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411" w:type="dxa"/>
          </w:tcPr>
          <w:p w14:paraId="1BA36191" w14:textId="40010F7E" w:rsidR="007B22CB" w:rsidRPr="006137CE" w:rsidRDefault="00B07686" w:rsidP="003B67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Udział w szkoleniu</w:t>
            </w:r>
            <w:r w:rsidR="00734A3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20" w:type="dxa"/>
          </w:tcPr>
          <w:p w14:paraId="4A20CA67" w14:textId="77777777" w:rsidR="00AA6370" w:rsidRPr="00CF7054" w:rsidRDefault="00AA6370" w:rsidP="00AA63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Ocenie </w:t>
            </w:r>
            <w:r w:rsidRPr="00BE63C0">
              <w:rPr>
                <w:rFonts w:ascii="Calibri" w:hAnsi="Calibri" w:cs="Calibri"/>
                <w:b/>
                <w:bCs/>
              </w:rPr>
              <w:t>podlega</w:t>
            </w:r>
            <w:r w:rsidRPr="00CF7054">
              <w:rPr>
                <w:rFonts w:ascii="Calibri" w:hAnsi="Calibri" w:cs="Calibri"/>
              </w:rPr>
              <w:t xml:space="preserve"> czy wnioskodawca osobiście uczestniczył </w:t>
            </w:r>
            <w:r>
              <w:rPr>
                <w:rFonts w:ascii="Calibri" w:hAnsi="Calibri" w:cs="Calibri"/>
              </w:rPr>
              <w:br/>
            </w:r>
            <w:r w:rsidRPr="00CF7054">
              <w:rPr>
                <w:rFonts w:ascii="Calibri" w:hAnsi="Calibri" w:cs="Calibri"/>
              </w:rPr>
              <w:t>w szkoleniu organizowanym przez Stowarzyszenie Lokalna Grupa Działania Ziemi Człuchowskiej</w:t>
            </w:r>
            <w:r>
              <w:rPr>
                <w:rFonts w:ascii="Calibri" w:hAnsi="Calibri" w:cs="Calibri"/>
              </w:rPr>
              <w:t>?</w:t>
            </w:r>
          </w:p>
          <w:p w14:paraId="0B29CD21" w14:textId="56C97990" w:rsidR="00AA6370" w:rsidRDefault="00AA6370" w:rsidP="00AA6370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A817BF">
              <w:rPr>
                <w:rFonts w:ascii="Calibri" w:hAnsi="Calibri" w:cs="Calibri"/>
                <w:b/>
                <w:bCs/>
              </w:rPr>
              <w:t>2 pkt</w:t>
            </w:r>
            <w:r w:rsidRPr="00A817BF">
              <w:rPr>
                <w:rFonts w:ascii="Calibri" w:hAnsi="Calibri" w:cs="Calibri"/>
              </w:rPr>
              <w:t xml:space="preserve"> - wnioskodawca osobiście uczestniczył </w:t>
            </w:r>
            <w:r>
              <w:rPr>
                <w:rFonts w:ascii="Calibri" w:hAnsi="Calibri" w:cs="Calibri"/>
              </w:rPr>
              <w:br/>
            </w:r>
            <w:r w:rsidRPr="00A817BF">
              <w:rPr>
                <w:rFonts w:ascii="Calibri" w:hAnsi="Calibri" w:cs="Calibri"/>
              </w:rPr>
              <w:t xml:space="preserve">w szkoleniu i własnoręcznie lub w przypadku osób </w:t>
            </w:r>
            <w:r w:rsidRPr="00A817BF">
              <w:rPr>
                <w:rFonts w:ascii="Calibri" w:hAnsi="Calibri" w:cs="Calibri"/>
              </w:rPr>
              <w:br/>
              <w:t>z niepełnosprawnością przez pełnomocnika podpisał się na liście obecności, lub;</w:t>
            </w:r>
          </w:p>
          <w:p w14:paraId="3B344EF0" w14:textId="77777777" w:rsidR="00AA6370" w:rsidRPr="00AA6370" w:rsidRDefault="00AA6370" w:rsidP="00AA637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A82987F" w14:textId="23DBB0A8" w:rsidR="00AA6370" w:rsidRPr="00AA6370" w:rsidRDefault="00AA6370" w:rsidP="00AA6370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A817BF">
              <w:rPr>
                <w:rFonts w:ascii="Calibri" w:hAnsi="Calibri" w:cs="Calibri"/>
                <w:b/>
                <w:bCs/>
              </w:rPr>
              <w:t>0 pkt</w:t>
            </w:r>
            <w:r w:rsidRPr="00A817BF">
              <w:rPr>
                <w:rFonts w:ascii="Calibri" w:hAnsi="Calibri" w:cs="Calibri"/>
              </w:rPr>
              <w:t xml:space="preserve"> - wnioskodawca nie uczestniczył osobiście </w:t>
            </w:r>
            <w:r w:rsidRPr="00A817BF">
              <w:rPr>
                <w:rFonts w:ascii="Calibri" w:hAnsi="Calibri" w:cs="Calibri"/>
              </w:rPr>
              <w:br/>
              <w:t>w szkoleniu.</w:t>
            </w:r>
          </w:p>
          <w:p w14:paraId="65E2B078" w14:textId="2F214104" w:rsidR="007B22CB" w:rsidRPr="00866396" w:rsidRDefault="00AA6370" w:rsidP="00AA6370">
            <w:pPr>
              <w:jc w:val="both"/>
              <w:rPr>
                <w:rFonts w:ascii="Calibri" w:hAnsi="Calibri" w:cs="Calibri"/>
              </w:rPr>
            </w:pPr>
            <w:r w:rsidRPr="00CF7054">
              <w:rPr>
                <w:rFonts w:ascii="Calibri" w:hAnsi="Calibri" w:cs="Calibri"/>
                <w:b/>
                <w:bCs/>
              </w:rPr>
              <w:t xml:space="preserve">Ocena dokonywana </w:t>
            </w:r>
            <w:r w:rsidRPr="00E450EC">
              <w:rPr>
                <w:rFonts w:ascii="Calibri" w:hAnsi="Calibri" w:cs="Calibri"/>
                <w:b/>
                <w:bCs/>
              </w:rPr>
              <w:t>jest na podstawie listy obecności</w:t>
            </w:r>
            <w:r>
              <w:rPr>
                <w:rFonts w:ascii="Calibri" w:hAnsi="Calibri" w:cs="Calibri"/>
                <w:b/>
                <w:bCs/>
              </w:rPr>
              <w:t xml:space="preserve"> oraz zapisów znajdujących się w załączniku do wniosku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4498EB29" w14:textId="01A8D14A" w:rsidR="007B22CB" w:rsidRPr="00116A9C" w:rsidRDefault="009B1752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16A9C">
              <w:rPr>
                <w:rFonts w:ascii="Calibri" w:hAnsi="Calibri" w:cs="Calibri"/>
                <w:b/>
                <w:bCs/>
              </w:rPr>
              <w:t>0</w:t>
            </w:r>
            <w:r w:rsidR="00D27379">
              <w:rPr>
                <w:rFonts w:ascii="Calibri" w:hAnsi="Calibri" w:cs="Calibri"/>
                <w:b/>
                <w:bCs/>
              </w:rPr>
              <w:t>/</w:t>
            </w:r>
            <w:r w:rsidRPr="00116A9C">
              <w:rPr>
                <w:rFonts w:ascii="Calibri" w:hAnsi="Calibri" w:cs="Calibri"/>
                <w:b/>
                <w:bCs/>
              </w:rPr>
              <w:t>2 pkt</w:t>
            </w:r>
          </w:p>
        </w:tc>
        <w:tc>
          <w:tcPr>
            <w:tcW w:w="2551" w:type="dxa"/>
          </w:tcPr>
          <w:p w14:paraId="3C264D0A" w14:textId="44D3DB54" w:rsidR="00D0518D" w:rsidRPr="00CF7054" w:rsidRDefault="00D0518D" w:rsidP="00CD78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3B679A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>nr 1</w:t>
            </w:r>
            <w:r w:rsidR="003B679A">
              <w:rPr>
                <w:rFonts w:ascii="Calibri" w:hAnsi="Calibri" w:cs="Calibri"/>
                <w:b/>
                <w:bCs/>
              </w:rPr>
              <w:t>.</w:t>
            </w:r>
          </w:p>
          <w:p w14:paraId="398253EB" w14:textId="77777777" w:rsidR="007B22CB" w:rsidRPr="006137CE" w:rsidRDefault="007B22CB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07686" w:rsidRPr="006137CE" w14:paraId="04AAC098" w14:textId="77777777" w:rsidTr="00B538F8">
        <w:tc>
          <w:tcPr>
            <w:tcW w:w="567" w:type="dxa"/>
          </w:tcPr>
          <w:p w14:paraId="14321544" w14:textId="3C20449D" w:rsidR="00B07686" w:rsidRPr="006137CE" w:rsidRDefault="00CD7888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411" w:type="dxa"/>
          </w:tcPr>
          <w:p w14:paraId="60668EFE" w14:textId="44670A40" w:rsidR="00B07686" w:rsidRPr="006137CE" w:rsidRDefault="0071333F" w:rsidP="003B67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Promocja LGD</w:t>
            </w:r>
          </w:p>
        </w:tc>
        <w:tc>
          <w:tcPr>
            <w:tcW w:w="5620" w:type="dxa"/>
          </w:tcPr>
          <w:p w14:paraId="685607D1" w14:textId="77777777" w:rsidR="00FF4C43" w:rsidRDefault="00257147" w:rsidP="00116A9C">
            <w:pPr>
              <w:pStyle w:val="Default"/>
              <w:jc w:val="both"/>
              <w:rPr>
                <w:sz w:val="22"/>
                <w:szCs w:val="22"/>
              </w:rPr>
            </w:pPr>
            <w:r w:rsidRPr="00116A9C">
              <w:rPr>
                <w:b/>
                <w:bCs/>
                <w:sz w:val="22"/>
                <w:szCs w:val="22"/>
              </w:rPr>
              <w:t>Ocenie</w:t>
            </w:r>
            <w:r w:rsidRPr="00257147">
              <w:rPr>
                <w:sz w:val="22"/>
                <w:szCs w:val="22"/>
              </w:rPr>
              <w:t xml:space="preserve"> </w:t>
            </w:r>
            <w:r w:rsidRPr="00BE63C0">
              <w:rPr>
                <w:b/>
                <w:bCs/>
                <w:sz w:val="22"/>
                <w:szCs w:val="22"/>
              </w:rPr>
              <w:t xml:space="preserve">podlega </w:t>
            </w:r>
            <w:r w:rsidRPr="00257147">
              <w:rPr>
                <w:sz w:val="22"/>
                <w:szCs w:val="22"/>
              </w:rPr>
              <w:t xml:space="preserve">planowana przez wnioskodawcę promocja uzyskanego wsparcia i LGD: </w:t>
            </w:r>
          </w:p>
          <w:p w14:paraId="4FF0AF25" w14:textId="4D5E0630" w:rsidR="00ED1C81" w:rsidRDefault="00257147" w:rsidP="00FF4C43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257147">
              <w:rPr>
                <w:b/>
                <w:bCs/>
                <w:sz w:val="22"/>
                <w:szCs w:val="22"/>
              </w:rPr>
              <w:lastRenderedPageBreak/>
              <w:t>1 pkt</w:t>
            </w:r>
            <w:r w:rsidRPr="00257147">
              <w:rPr>
                <w:sz w:val="22"/>
                <w:szCs w:val="22"/>
              </w:rPr>
              <w:t xml:space="preserve"> - na stronie internetowej wnioskodawcy, i/lub</w:t>
            </w:r>
          </w:p>
          <w:p w14:paraId="7E46AAE2" w14:textId="2B394AA0" w:rsidR="00FF4C43" w:rsidRDefault="00257147" w:rsidP="00ED1C81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  <w:r w:rsidRPr="00257147">
              <w:rPr>
                <w:sz w:val="22"/>
                <w:szCs w:val="22"/>
              </w:rPr>
              <w:t xml:space="preserve"> </w:t>
            </w:r>
          </w:p>
          <w:p w14:paraId="336C22C2" w14:textId="45DD3705" w:rsidR="00ED1C81" w:rsidRDefault="00257147" w:rsidP="00ED1C81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w mediach społecznościowych wnioskodawcy, i/lub</w:t>
            </w:r>
          </w:p>
          <w:p w14:paraId="287C89B0" w14:textId="77777777" w:rsidR="00ED1C81" w:rsidRPr="00ED1C81" w:rsidRDefault="00ED1C81" w:rsidP="00ED1C8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6AC312F" w14:textId="71C98908" w:rsidR="00FF4C43" w:rsidRDefault="00257147" w:rsidP="00116A9C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1 pkt</w:t>
            </w:r>
            <w:r w:rsidRPr="00FF4C43">
              <w:rPr>
                <w:sz w:val="22"/>
                <w:szCs w:val="22"/>
              </w:rPr>
              <w:t xml:space="preserve"> - na tablicy promocyjnej w miejscu realizacji operacji, </w:t>
            </w:r>
          </w:p>
          <w:p w14:paraId="4F7EBE96" w14:textId="77777777" w:rsidR="00ED1C81" w:rsidRDefault="00ED1C81" w:rsidP="00ED1C81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09DA287B" w14:textId="44E37471" w:rsidR="00ED1C81" w:rsidRDefault="00257147" w:rsidP="00ED1C81">
            <w:pPr>
              <w:pStyle w:val="Defaul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F4C43">
              <w:rPr>
                <w:b/>
                <w:bCs/>
                <w:sz w:val="22"/>
                <w:szCs w:val="22"/>
              </w:rPr>
              <w:t>0 pkt</w:t>
            </w:r>
            <w:r w:rsidRPr="00FF4C43">
              <w:rPr>
                <w:sz w:val="22"/>
                <w:szCs w:val="22"/>
              </w:rPr>
              <w:t xml:space="preserve"> - wnioskodawca nie zaplanował promocji uzyskanego wsparcia i LGD</w:t>
            </w:r>
            <w:r w:rsidR="00ED1C81">
              <w:rPr>
                <w:sz w:val="22"/>
                <w:szCs w:val="22"/>
              </w:rPr>
              <w:t xml:space="preserve">. </w:t>
            </w:r>
          </w:p>
          <w:p w14:paraId="723DBDBA" w14:textId="77777777" w:rsidR="00ED1C81" w:rsidRPr="00ED1C81" w:rsidRDefault="00ED1C81" w:rsidP="00ED1C8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7ABFFB3" w14:textId="77777777" w:rsidR="00165E4E" w:rsidRDefault="00165E4E" w:rsidP="00165E4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0C7D2EC0" w14:textId="77777777" w:rsidR="00165E4E" w:rsidRDefault="00165E4E" w:rsidP="00165E4E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3977427C" w14:textId="77777777" w:rsidR="00165E4E" w:rsidRDefault="00165E4E" w:rsidP="00165E4E">
            <w:pPr>
              <w:jc w:val="both"/>
              <w:rPr>
                <w:rFonts w:ascii="Calibri" w:hAnsi="Calibri" w:cs="Calibri"/>
              </w:rPr>
            </w:pPr>
            <w:r w:rsidRPr="00B8614C">
              <w:rPr>
                <w:rFonts w:ascii="Calibri" w:hAnsi="Calibri" w:cs="Calibri"/>
              </w:rPr>
              <w:t xml:space="preserve">Celem kryterium jest wzmocnienie rozpoznawalności </w:t>
            </w:r>
            <w:r>
              <w:rPr>
                <w:rFonts w:ascii="Calibri" w:hAnsi="Calibri" w:cs="Calibri"/>
              </w:rPr>
              <w:br/>
            </w:r>
            <w:r w:rsidRPr="00B8614C">
              <w:rPr>
                <w:rFonts w:ascii="Calibri" w:hAnsi="Calibri" w:cs="Calibri"/>
              </w:rPr>
              <w:t xml:space="preserve">i </w:t>
            </w:r>
            <w:r>
              <w:rPr>
                <w:rFonts w:ascii="Calibri" w:hAnsi="Calibri" w:cs="Calibri"/>
              </w:rPr>
              <w:t xml:space="preserve">budowanie </w:t>
            </w:r>
            <w:r w:rsidRPr="00B8614C">
              <w:rPr>
                <w:rFonts w:ascii="Calibri" w:hAnsi="Calibri" w:cs="Calibri"/>
              </w:rPr>
              <w:t xml:space="preserve">pozytywnego wizerunku Lokalnej Grupy Działania Ziemi Człuchowskiej wśród mieszkańców regionu. </w:t>
            </w:r>
          </w:p>
          <w:p w14:paraId="59889671" w14:textId="2F3E5482" w:rsidR="00B07686" w:rsidRPr="00866396" w:rsidRDefault="00165E4E" w:rsidP="00165E4E">
            <w:pPr>
              <w:jc w:val="both"/>
              <w:rPr>
                <w:rFonts w:ascii="Calibri" w:hAnsi="Calibri" w:cs="Calibri"/>
              </w:rPr>
            </w:pPr>
            <w:r w:rsidRPr="000E67D7">
              <w:rPr>
                <w:rFonts w:ascii="Calibri" w:hAnsi="Calibri" w:cs="Calibri"/>
              </w:rPr>
              <w:t xml:space="preserve">W ramach kryterium oceniane będzie, czy i w jaki sposób wnioskodawca planuje informować o dofinansowaniu otrzymanym za pośrednictwem LGD Ziemi Człuchowskiej oraz </w:t>
            </w:r>
            <w:r>
              <w:rPr>
                <w:rFonts w:ascii="Calibri" w:hAnsi="Calibri" w:cs="Calibri"/>
              </w:rPr>
              <w:t xml:space="preserve">o </w:t>
            </w:r>
            <w:r w:rsidRPr="000E67D7">
              <w:rPr>
                <w:rFonts w:ascii="Calibri" w:hAnsi="Calibri" w:cs="Calibri"/>
              </w:rPr>
              <w:t>źród</w:t>
            </w:r>
            <w:r>
              <w:rPr>
                <w:rFonts w:ascii="Calibri" w:hAnsi="Calibri" w:cs="Calibri"/>
              </w:rPr>
              <w:t>le</w:t>
            </w:r>
            <w:r w:rsidRPr="000E67D7">
              <w:rPr>
                <w:rFonts w:ascii="Calibri" w:hAnsi="Calibri" w:cs="Calibri"/>
              </w:rPr>
              <w:t xml:space="preserve"> finansowania projektu.</w:t>
            </w:r>
          </w:p>
        </w:tc>
        <w:tc>
          <w:tcPr>
            <w:tcW w:w="3969" w:type="dxa"/>
          </w:tcPr>
          <w:p w14:paraId="680043AA" w14:textId="605B7C91" w:rsidR="00B07686" w:rsidRPr="006137CE" w:rsidRDefault="00116A9C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D27379">
              <w:rPr>
                <w:rFonts w:ascii="Calibri" w:hAnsi="Calibri" w:cs="Calibri"/>
                <w:b/>
                <w:bCs/>
              </w:rPr>
              <w:t>/1/2/</w:t>
            </w:r>
            <w:r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2551" w:type="dxa"/>
          </w:tcPr>
          <w:p w14:paraId="60822D59" w14:textId="77777777" w:rsidR="00B07686" w:rsidRDefault="00FF4C43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Punkty sumują się</w:t>
            </w:r>
          </w:p>
          <w:p w14:paraId="6D30D00F" w14:textId="1190EA05" w:rsidR="00D0518D" w:rsidRPr="006137CE" w:rsidRDefault="00D0518D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Kryterium r</w:t>
            </w:r>
            <w:r w:rsidR="003B679A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 xml:space="preserve">nr </w:t>
            </w:r>
            <w:r w:rsidR="00727308">
              <w:rPr>
                <w:rFonts w:ascii="Calibri" w:hAnsi="Calibri" w:cs="Calibri"/>
                <w:b/>
                <w:bCs/>
              </w:rPr>
              <w:t>2</w:t>
            </w:r>
            <w:r w:rsidR="003B679A">
              <w:rPr>
                <w:rFonts w:ascii="Calibri" w:hAnsi="Calibri" w:cs="Calibri"/>
                <w:b/>
                <w:bCs/>
              </w:rPr>
              <w:t xml:space="preserve">. </w:t>
            </w:r>
          </w:p>
        </w:tc>
      </w:tr>
      <w:tr w:rsidR="006D12C6" w:rsidRPr="006137CE" w14:paraId="199E7A9D" w14:textId="77777777" w:rsidTr="00B538F8">
        <w:tc>
          <w:tcPr>
            <w:tcW w:w="567" w:type="dxa"/>
          </w:tcPr>
          <w:p w14:paraId="0072F2FF" w14:textId="14F885B5" w:rsidR="006D12C6" w:rsidRDefault="00F9444F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3.</w:t>
            </w:r>
          </w:p>
        </w:tc>
        <w:tc>
          <w:tcPr>
            <w:tcW w:w="2411" w:type="dxa"/>
          </w:tcPr>
          <w:p w14:paraId="094F2363" w14:textId="65C14FA5" w:rsidR="005E3F56" w:rsidRDefault="006D12C6" w:rsidP="005E3F5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Preferowany zakres pomocy </w:t>
            </w:r>
          </w:p>
          <w:p w14:paraId="54E0CFD7" w14:textId="1851A53F" w:rsidR="006D12C6" w:rsidRDefault="006D12C6" w:rsidP="003B679A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20" w:type="dxa"/>
          </w:tcPr>
          <w:p w14:paraId="0DD3BAD5" w14:textId="77777777" w:rsidR="00C174C3" w:rsidRDefault="00C174C3" w:rsidP="00C174C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Ocenie podlega </w:t>
            </w:r>
            <w:r w:rsidRPr="006D12C6">
              <w:rPr>
                <w:sz w:val="22"/>
                <w:szCs w:val="22"/>
              </w:rPr>
              <w:t xml:space="preserve">preferowany zakres </w:t>
            </w:r>
            <w:r>
              <w:rPr>
                <w:sz w:val="22"/>
                <w:szCs w:val="22"/>
              </w:rPr>
              <w:t xml:space="preserve">projektów, wynikający </w:t>
            </w:r>
            <w:r>
              <w:rPr>
                <w:sz w:val="22"/>
                <w:szCs w:val="22"/>
              </w:rPr>
              <w:br/>
              <w:t xml:space="preserve">z zapisów LSR, tj. </w:t>
            </w:r>
          </w:p>
          <w:p w14:paraId="0EB3288A" w14:textId="77777777" w:rsidR="00C174C3" w:rsidRDefault="00C174C3" w:rsidP="00C174C3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7B27C3">
              <w:rPr>
                <w:b/>
                <w:bCs/>
                <w:sz w:val="22"/>
                <w:szCs w:val="22"/>
              </w:rPr>
              <w:t>3 pkt</w:t>
            </w:r>
            <w:r>
              <w:rPr>
                <w:sz w:val="22"/>
                <w:szCs w:val="22"/>
              </w:rPr>
              <w:t xml:space="preserve"> – pomoc dotyczy działalności ukierunkowanej na potrzeby seniorów oraz dostosowanej do ich mobilności, kondycji fizycznej oraz możliwości poznawczych, </w:t>
            </w:r>
            <w:r w:rsidRPr="008D2D23">
              <w:rPr>
                <w:sz w:val="22"/>
                <w:szCs w:val="22"/>
              </w:rPr>
              <w:t xml:space="preserve">tj. w szczególności usługi: </w:t>
            </w:r>
          </w:p>
          <w:p w14:paraId="0A270197" w14:textId="77777777" w:rsidR="00C174C3" w:rsidRDefault="00C174C3" w:rsidP="00C174C3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krótkoterminowego pobytu poprawiającego kondycję zdrowotną, </w:t>
            </w:r>
          </w:p>
          <w:p w14:paraId="1574ADF6" w14:textId="77777777" w:rsidR="00C174C3" w:rsidRDefault="00C174C3" w:rsidP="00C174C3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lastRenderedPageBreak/>
              <w:t xml:space="preserve">opiekuńcze, opiekuńczo-wychowawcze, asystenckie, specjalistyczne, </w:t>
            </w:r>
          </w:p>
          <w:p w14:paraId="3842815F" w14:textId="77777777" w:rsidR="00C174C3" w:rsidRDefault="00C174C3" w:rsidP="00C174C3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opieki </w:t>
            </w:r>
            <w:proofErr w:type="spellStart"/>
            <w:r w:rsidRPr="0023089F">
              <w:rPr>
                <w:sz w:val="22"/>
                <w:szCs w:val="22"/>
              </w:rPr>
              <w:t>wytchnieniowej</w:t>
            </w:r>
            <w:proofErr w:type="spellEnd"/>
            <w:r w:rsidRPr="0023089F">
              <w:rPr>
                <w:sz w:val="22"/>
                <w:szCs w:val="22"/>
              </w:rPr>
              <w:t xml:space="preserve"> dla opiekunów osób wymagających wsparcia w codziennym funkcjonowaniu, </w:t>
            </w:r>
          </w:p>
          <w:p w14:paraId="6A69EC88" w14:textId="77777777" w:rsidR="00C174C3" w:rsidRPr="0023089F" w:rsidRDefault="00C174C3" w:rsidP="00C174C3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>wsparcia dziennego seniorów,</w:t>
            </w:r>
          </w:p>
          <w:p w14:paraId="7CA40122" w14:textId="77777777" w:rsidR="00C174C3" w:rsidRDefault="00C174C3" w:rsidP="00C174C3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opieki długoterminowej, </w:t>
            </w:r>
          </w:p>
          <w:p w14:paraId="3ACC6C7D" w14:textId="77777777" w:rsidR="00C174C3" w:rsidRDefault="00C174C3" w:rsidP="00C174C3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związane z branżą medyczną, szczególnie </w:t>
            </w:r>
            <w:r>
              <w:rPr>
                <w:sz w:val="22"/>
                <w:szCs w:val="22"/>
              </w:rPr>
              <w:br/>
            </w:r>
            <w:r w:rsidRPr="0023089F">
              <w:rPr>
                <w:sz w:val="22"/>
                <w:szCs w:val="22"/>
              </w:rPr>
              <w:t xml:space="preserve">w formie mobilnej, </w:t>
            </w:r>
          </w:p>
          <w:p w14:paraId="4F6ACA0E" w14:textId="77777777" w:rsidR="00C174C3" w:rsidRDefault="00C174C3" w:rsidP="00C174C3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ułatwiające codzienne życie i prace domowe, </w:t>
            </w:r>
          </w:p>
          <w:p w14:paraId="4ED66256" w14:textId="77777777" w:rsidR="00C174C3" w:rsidRPr="005A13FD" w:rsidRDefault="00C174C3" w:rsidP="00C174C3">
            <w:pPr>
              <w:pStyle w:val="Default"/>
              <w:numPr>
                <w:ilvl w:val="0"/>
                <w:numId w:val="30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23089F">
              <w:rPr>
                <w:sz w:val="22"/>
                <w:szCs w:val="22"/>
              </w:rPr>
              <w:t xml:space="preserve">czasu wolnego. </w:t>
            </w:r>
          </w:p>
          <w:p w14:paraId="118762A0" w14:textId="77777777" w:rsidR="00C174C3" w:rsidRPr="0023089F" w:rsidRDefault="00C174C3" w:rsidP="00C174C3">
            <w:pPr>
              <w:pStyle w:val="Default"/>
              <w:ind w:left="1080"/>
              <w:jc w:val="both"/>
              <w:rPr>
                <w:b/>
                <w:bCs/>
                <w:sz w:val="22"/>
                <w:szCs w:val="22"/>
              </w:rPr>
            </w:pPr>
          </w:p>
          <w:p w14:paraId="11DF3E63" w14:textId="77777777" w:rsidR="00C174C3" w:rsidRPr="005F23B8" w:rsidRDefault="00C174C3" w:rsidP="00C174C3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pkt </w:t>
            </w:r>
            <w:r>
              <w:rPr>
                <w:sz w:val="22"/>
                <w:szCs w:val="22"/>
              </w:rPr>
              <w:t>–</w:t>
            </w:r>
            <w:r w:rsidRPr="00761E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projekt realizowany będzie przez kobietę, która nie podjęła zatrudnienia po urodzeniu dziecka, lub zakłada zatrudnienie kobiety/kobiet, które nie podjęły zatrudnienia po urodzeniu dziecka; i/lub,</w:t>
            </w:r>
          </w:p>
          <w:p w14:paraId="3C692086" w14:textId="77777777" w:rsidR="00C174C3" w:rsidRPr="007A2D89" w:rsidRDefault="00C174C3" w:rsidP="00C174C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2811963D" w14:textId="77777777" w:rsidR="00C174C3" w:rsidRPr="005A13FD" w:rsidRDefault="00C174C3" w:rsidP="00C174C3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pkt</w:t>
            </w:r>
            <w:r w:rsidRPr="007A2D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projekt zakłada realizację szkoleń dla zatrudnionych osób, uzupełniających ich kwalifikacje </w:t>
            </w:r>
            <w:r>
              <w:rPr>
                <w:sz w:val="22"/>
                <w:szCs w:val="22"/>
              </w:rPr>
              <w:br/>
              <w:t xml:space="preserve">i podnoszących umiejętności niezbędne do wykonywania pracy na danym stanowisku; i/lub, </w:t>
            </w:r>
          </w:p>
          <w:p w14:paraId="45BD68AB" w14:textId="77777777" w:rsidR="00C174C3" w:rsidRDefault="00C174C3" w:rsidP="00C174C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0E653F0B" w14:textId="77777777" w:rsidR="00C174C3" w:rsidRPr="002074C9" w:rsidRDefault="00C174C3" w:rsidP="00C174C3">
            <w:pPr>
              <w:pStyle w:val="Default"/>
              <w:numPr>
                <w:ilvl w:val="0"/>
                <w:numId w:val="29"/>
              </w:num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pkt </w:t>
            </w:r>
            <w:r w:rsidRPr="00D834E4">
              <w:rPr>
                <w:sz w:val="22"/>
                <w:szCs w:val="22"/>
              </w:rPr>
              <w:t>– operacj</w:t>
            </w:r>
            <w:r>
              <w:rPr>
                <w:sz w:val="22"/>
                <w:szCs w:val="22"/>
              </w:rPr>
              <w:t>a</w:t>
            </w:r>
            <w:r w:rsidRPr="00D834E4">
              <w:rPr>
                <w:sz w:val="22"/>
                <w:szCs w:val="22"/>
              </w:rPr>
              <w:t xml:space="preserve"> realizowan</w:t>
            </w:r>
            <w:r>
              <w:rPr>
                <w:sz w:val="22"/>
                <w:szCs w:val="22"/>
              </w:rPr>
              <w:t>a</w:t>
            </w:r>
            <w:r w:rsidRPr="00D834E4">
              <w:rPr>
                <w:sz w:val="22"/>
                <w:szCs w:val="22"/>
              </w:rPr>
              <w:t xml:space="preserve"> będ</w:t>
            </w:r>
            <w:r>
              <w:rPr>
                <w:sz w:val="22"/>
                <w:szCs w:val="22"/>
              </w:rPr>
              <w:t>zie</w:t>
            </w:r>
            <w:r w:rsidRPr="00D834E4">
              <w:rPr>
                <w:sz w:val="22"/>
                <w:szCs w:val="22"/>
              </w:rPr>
              <w:t xml:space="preserve"> </w:t>
            </w:r>
            <w:r w:rsidRPr="00D834E4">
              <w:rPr>
                <w:sz w:val="22"/>
                <w:szCs w:val="22"/>
              </w:rPr>
              <w:br/>
              <w:t>z poszanowaniem środowiska</w:t>
            </w:r>
            <w:r>
              <w:rPr>
                <w:sz w:val="22"/>
                <w:szCs w:val="22"/>
              </w:rPr>
              <w:t xml:space="preserve"> oraz </w:t>
            </w:r>
            <w:r w:rsidRPr="002074C9">
              <w:rPr>
                <w:sz w:val="22"/>
                <w:szCs w:val="22"/>
              </w:rPr>
              <w:t>zachow</w:t>
            </w:r>
            <w:r>
              <w:rPr>
                <w:sz w:val="22"/>
                <w:szCs w:val="22"/>
              </w:rPr>
              <w:t xml:space="preserve">aniem </w:t>
            </w:r>
            <w:r w:rsidRPr="002074C9">
              <w:rPr>
                <w:sz w:val="22"/>
                <w:szCs w:val="22"/>
              </w:rPr>
              <w:t>neutralnoś</w:t>
            </w:r>
            <w:r>
              <w:rPr>
                <w:sz w:val="22"/>
                <w:szCs w:val="22"/>
              </w:rPr>
              <w:t>ci klimatycznej;</w:t>
            </w:r>
          </w:p>
          <w:p w14:paraId="5D303115" w14:textId="77777777" w:rsidR="00C174C3" w:rsidRDefault="00C174C3" w:rsidP="00C174C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1CD7D34A" w14:textId="77777777" w:rsidR="00C174C3" w:rsidRDefault="00C174C3" w:rsidP="00C174C3">
            <w:pPr>
              <w:pStyle w:val="Default"/>
              <w:numPr>
                <w:ilvl w:val="0"/>
                <w:numId w:val="29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 pkt </w:t>
            </w:r>
            <w:r w:rsidRPr="00D834E4">
              <w:rPr>
                <w:sz w:val="22"/>
                <w:szCs w:val="22"/>
              </w:rPr>
              <w:t xml:space="preserve">– projekt nie dotyczy żadnego z powyższych zakresów. </w:t>
            </w:r>
          </w:p>
          <w:p w14:paraId="1ED17D80" w14:textId="77777777" w:rsidR="00C174C3" w:rsidRPr="00D834E4" w:rsidRDefault="00C174C3" w:rsidP="00C174C3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4F925594" w14:textId="65C85324" w:rsidR="00661085" w:rsidRPr="00116A9C" w:rsidRDefault="00C174C3" w:rsidP="00C174C3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504C9">
              <w:rPr>
                <w:b/>
                <w:bCs/>
                <w:sz w:val="22"/>
                <w:szCs w:val="22"/>
              </w:rPr>
              <w:t xml:space="preserve">Ocena dokonywana jest na podstawie zapisów znajdujących się we wniosku o przyznanie pomocy,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6504C9">
              <w:rPr>
                <w:b/>
                <w:bCs/>
                <w:sz w:val="22"/>
                <w:szCs w:val="22"/>
              </w:rPr>
              <w:t xml:space="preserve">w załącznikach do wniosku, w tym w załączniku pn. Opis zgodności projektu ze strategią rozwoju lokalnego </w:t>
            </w:r>
            <w:r w:rsidRPr="006504C9">
              <w:rPr>
                <w:b/>
                <w:bCs/>
                <w:sz w:val="22"/>
                <w:szCs w:val="22"/>
              </w:rPr>
              <w:lastRenderedPageBreak/>
              <w:t>kierowanego przez społeczność oraz z lokalnymi kryteriami wyboru.</w:t>
            </w:r>
          </w:p>
        </w:tc>
        <w:tc>
          <w:tcPr>
            <w:tcW w:w="3969" w:type="dxa"/>
          </w:tcPr>
          <w:p w14:paraId="3BE9F857" w14:textId="19A5FBA9" w:rsidR="006D12C6" w:rsidRDefault="00D95D4A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C854B0">
              <w:rPr>
                <w:rFonts w:ascii="Calibri" w:hAnsi="Calibri" w:cs="Calibri"/>
                <w:b/>
                <w:bCs/>
              </w:rPr>
              <w:t>/1/2/3/4/5/6/</w:t>
            </w:r>
            <w:r>
              <w:rPr>
                <w:rFonts w:ascii="Calibri" w:hAnsi="Calibri" w:cs="Calibri"/>
                <w:b/>
                <w:bCs/>
              </w:rPr>
              <w:t>7 pkt</w:t>
            </w:r>
          </w:p>
        </w:tc>
        <w:tc>
          <w:tcPr>
            <w:tcW w:w="2551" w:type="dxa"/>
          </w:tcPr>
          <w:p w14:paraId="127221C5" w14:textId="77777777" w:rsidR="00B6127A" w:rsidRDefault="00B6127A" w:rsidP="00FF4C4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Punkty sumują się </w:t>
            </w:r>
          </w:p>
          <w:p w14:paraId="19E8F8D3" w14:textId="0A316E1C" w:rsidR="00B6127A" w:rsidRPr="00B6127A" w:rsidRDefault="00B6127A" w:rsidP="00FF4C43">
            <w:pPr>
              <w:jc w:val="center"/>
              <w:rPr>
                <w:rFonts w:ascii="Calibri" w:hAnsi="Calibri" w:cs="Calibri"/>
              </w:rPr>
            </w:pPr>
          </w:p>
        </w:tc>
      </w:tr>
      <w:tr w:rsidR="00456604" w:rsidRPr="006137CE" w14:paraId="17A07681" w14:textId="77777777" w:rsidTr="00B538F8">
        <w:tc>
          <w:tcPr>
            <w:tcW w:w="567" w:type="dxa"/>
          </w:tcPr>
          <w:p w14:paraId="19269656" w14:textId="359A8247" w:rsidR="00456604" w:rsidRDefault="00C84D31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4.</w:t>
            </w:r>
          </w:p>
        </w:tc>
        <w:tc>
          <w:tcPr>
            <w:tcW w:w="2411" w:type="dxa"/>
          </w:tcPr>
          <w:p w14:paraId="78622340" w14:textId="1DA8D8F5" w:rsidR="00456604" w:rsidRDefault="006923A3" w:rsidP="00002FC1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Tworzenie miejsc pracy</w:t>
            </w:r>
            <w:r w:rsidR="00B73860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5620" w:type="dxa"/>
          </w:tcPr>
          <w:p w14:paraId="24FFC8C1" w14:textId="77777777" w:rsidR="004240A3" w:rsidRPr="004240A3" w:rsidRDefault="004240A3" w:rsidP="004240A3">
            <w:pPr>
              <w:jc w:val="both"/>
              <w:rPr>
                <w:rFonts w:ascii="Calibri" w:hAnsi="Calibri" w:cs="Calibri"/>
              </w:rPr>
            </w:pPr>
            <w:r w:rsidRPr="004240A3">
              <w:rPr>
                <w:rFonts w:ascii="Calibri" w:hAnsi="Calibri" w:cs="Calibri"/>
                <w:b/>
                <w:bCs/>
              </w:rPr>
              <w:t xml:space="preserve">Ocenie podlega, </w:t>
            </w:r>
            <w:r w:rsidRPr="004240A3">
              <w:rPr>
                <w:rFonts w:ascii="Calibri" w:hAnsi="Calibri" w:cs="Calibri"/>
              </w:rPr>
              <w:t>czy</w:t>
            </w:r>
            <w:r w:rsidRPr="004240A3">
              <w:rPr>
                <w:rFonts w:ascii="Calibri" w:hAnsi="Calibri" w:cs="Calibri"/>
                <w:b/>
                <w:bCs/>
              </w:rPr>
              <w:t xml:space="preserve"> </w:t>
            </w:r>
            <w:r w:rsidRPr="004240A3">
              <w:rPr>
                <w:rFonts w:ascii="Calibri" w:hAnsi="Calibri" w:cs="Calibri"/>
              </w:rPr>
              <w:t xml:space="preserve">operacja zakłada utworzenie dodatkowego 1 miejsca pracy w wymiarze co najmniej 1 etatu średniorocznie (nie wliczając samozatrudnienia) i utrzymanie go przez okres trwałości projektu: </w:t>
            </w:r>
          </w:p>
          <w:p w14:paraId="03C5498B" w14:textId="77777777" w:rsidR="004240A3" w:rsidRPr="004240A3" w:rsidRDefault="004240A3" w:rsidP="004240A3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4240A3">
              <w:rPr>
                <w:rFonts w:ascii="Calibri" w:hAnsi="Calibri" w:cs="Calibri"/>
                <w:b/>
                <w:bCs/>
              </w:rPr>
              <w:t>5 pkt</w:t>
            </w:r>
            <w:r w:rsidRPr="004240A3">
              <w:rPr>
                <w:rFonts w:ascii="Calibri" w:hAnsi="Calibri" w:cs="Calibri"/>
              </w:rPr>
              <w:t xml:space="preserve"> - operacja zakłada utworzenie dodatkowego 1 miejsca pracy (1 etat średniorocznie, umowa o pracę) i utrzymanie go przez okres trwałości projektu, lub</w:t>
            </w:r>
          </w:p>
          <w:p w14:paraId="42A2FA2A" w14:textId="77777777" w:rsidR="004240A3" w:rsidRPr="004240A3" w:rsidRDefault="004240A3" w:rsidP="004240A3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0163FE98" w14:textId="77777777" w:rsidR="004240A3" w:rsidRPr="004240A3" w:rsidRDefault="004240A3" w:rsidP="004240A3">
            <w:pPr>
              <w:pStyle w:val="Akapitzlist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4240A3">
              <w:rPr>
                <w:rFonts w:ascii="Calibri" w:hAnsi="Calibri" w:cs="Calibri"/>
                <w:b/>
                <w:bCs/>
              </w:rPr>
              <w:t>0 pkt</w:t>
            </w:r>
            <w:r w:rsidRPr="004240A3">
              <w:rPr>
                <w:rFonts w:ascii="Calibri" w:hAnsi="Calibri" w:cs="Calibri"/>
              </w:rPr>
              <w:t xml:space="preserve"> – operacja nie zakłada dodatkowego utworzenia miejsca pracy.  </w:t>
            </w:r>
          </w:p>
          <w:p w14:paraId="742ABED2" w14:textId="77777777" w:rsidR="004240A3" w:rsidRPr="004240A3" w:rsidRDefault="004240A3" w:rsidP="004240A3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26E76192" w14:textId="77777777" w:rsidR="004240A3" w:rsidRPr="004240A3" w:rsidRDefault="004240A3" w:rsidP="004240A3">
            <w:pPr>
              <w:jc w:val="both"/>
              <w:rPr>
                <w:rFonts w:ascii="Calibri" w:hAnsi="Calibri" w:cs="Calibri"/>
              </w:rPr>
            </w:pPr>
            <w:r w:rsidRPr="004240A3">
              <w:rPr>
                <w:rFonts w:ascii="Calibri" w:hAnsi="Calibri" w:cs="Calibri"/>
              </w:rPr>
              <w:t xml:space="preserve">Kryterium uważa się za spełnione, jeżeli wnioskodawca na dzień złożenia wniosku o przyznanie pomocy załączy także deklarację o utworzeniu dodatkowego 1 miejsca pracy </w:t>
            </w:r>
            <w:r w:rsidRPr="004240A3">
              <w:rPr>
                <w:rFonts w:ascii="Calibri" w:hAnsi="Calibri" w:cs="Calibri"/>
              </w:rPr>
              <w:br/>
              <w:t xml:space="preserve">w wymiarze co najmniej 1 etatu średniorocznie (nie wliczając samozatrudnienia)  i utrzymanie go  w okresie związania </w:t>
            </w:r>
            <w:r w:rsidRPr="004240A3">
              <w:rPr>
                <w:rFonts w:ascii="Calibri" w:hAnsi="Calibri" w:cs="Calibri"/>
              </w:rPr>
              <w:br/>
              <w:t>z celem.</w:t>
            </w:r>
          </w:p>
          <w:p w14:paraId="1596F6FB" w14:textId="77777777" w:rsidR="004240A3" w:rsidRPr="004240A3" w:rsidRDefault="004240A3" w:rsidP="004240A3">
            <w:pPr>
              <w:jc w:val="both"/>
              <w:rPr>
                <w:rFonts w:ascii="Calibri" w:hAnsi="Calibri" w:cs="Calibri"/>
              </w:rPr>
            </w:pPr>
          </w:p>
          <w:p w14:paraId="5B8DC5F6" w14:textId="77777777" w:rsidR="004240A3" w:rsidRPr="004240A3" w:rsidRDefault="004240A3" w:rsidP="004240A3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4240A3">
              <w:rPr>
                <w:rFonts w:ascii="Calibri" w:hAnsi="Calibri" w:cs="Calibri"/>
                <w:b/>
                <w:bCs/>
              </w:rPr>
              <w:t xml:space="preserve">Ocena dokonywana jest na podstawie zapisów znajdujących się we wniosku o przyznanie pomocy oraz załącznikach do wniosku, w tym w deklaracji o utworzeniu dodatkowego miejsca pracy i utrzymaniu go w okresie związania z celem oraz w załączniku pn. Opis zgodności projektu ze strategią rozwoju lokalnego kierowanego przez społeczność oraz </w:t>
            </w:r>
            <w:r w:rsidRPr="004240A3">
              <w:rPr>
                <w:rFonts w:ascii="Calibri" w:hAnsi="Calibri" w:cs="Calibri"/>
                <w:b/>
                <w:bCs/>
              </w:rPr>
              <w:br/>
              <w:t xml:space="preserve">z lokalnymi kryteriami wyboru. </w:t>
            </w:r>
          </w:p>
          <w:p w14:paraId="68F052D8" w14:textId="77777777" w:rsidR="004240A3" w:rsidRPr="004240A3" w:rsidRDefault="004240A3" w:rsidP="004240A3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14:paraId="67EF4F6D" w14:textId="3BA5F28D" w:rsidR="001B7859" w:rsidRPr="0069066D" w:rsidRDefault="004240A3" w:rsidP="004240A3">
            <w:pPr>
              <w:pStyle w:val="Default"/>
              <w:jc w:val="both"/>
              <w:rPr>
                <w:sz w:val="22"/>
                <w:szCs w:val="22"/>
              </w:rPr>
            </w:pPr>
            <w:r w:rsidRPr="004240A3">
              <w:rPr>
                <w:b/>
                <w:bCs/>
                <w:sz w:val="22"/>
                <w:szCs w:val="22"/>
              </w:rPr>
              <w:t xml:space="preserve">Na etapie oceny operacji potwierdzeniem spełnienia kryterium jest deklaracja wnioskodawcy zawarta we wniosku o przyznanie pomocy. Na etapie realizacji operacji spełnienie kryterium będzie weryfikowane na podstawie dokumentów potwierdzających zatrudnienie, </w:t>
            </w:r>
            <w:r w:rsidRPr="004240A3">
              <w:rPr>
                <w:b/>
                <w:bCs/>
                <w:sz w:val="22"/>
                <w:szCs w:val="22"/>
              </w:rPr>
              <w:br/>
            </w:r>
            <w:r w:rsidRPr="004240A3">
              <w:rPr>
                <w:b/>
                <w:bCs/>
                <w:sz w:val="22"/>
                <w:szCs w:val="22"/>
              </w:rPr>
              <w:lastRenderedPageBreak/>
              <w:t>w szczególności umowy o pracę oraz dokumentów zgłoszeniowych do ubezpieczeń społecznych.</w:t>
            </w:r>
          </w:p>
        </w:tc>
        <w:tc>
          <w:tcPr>
            <w:tcW w:w="3969" w:type="dxa"/>
          </w:tcPr>
          <w:p w14:paraId="62C6E821" w14:textId="00B02B2C" w:rsidR="00456604" w:rsidRDefault="001B7859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C854B0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5 pkt</w:t>
            </w:r>
          </w:p>
        </w:tc>
        <w:tc>
          <w:tcPr>
            <w:tcW w:w="2551" w:type="dxa"/>
          </w:tcPr>
          <w:p w14:paraId="03C42A89" w14:textId="34DC9BCD" w:rsidR="00456604" w:rsidRPr="00CF7054" w:rsidRDefault="006F68A2" w:rsidP="00FF4C43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3B679A">
              <w:rPr>
                <w:rFonts w:ascii="Calibri" w:hAnsi="Calibri" w:cs="Calibri"/>
                <w:b/>
                <w:bCs/>
              </w:rPr>
              <w:t>ozstrzygające</w:t>
            </w:r>
            <w:r>
              <w:rPr>
                <w:rFonts w:ascii="Calibri" w:hAnsi="Calibri" w:cs="Calibri"/>
                <w:b/>
                <w:bCs/>
              </w:rPr>
              <w:t xml:space="preserve"> nr 3</w:t>
            </w:r>
            <w:r w:rsidR="003B679A">
              <w:rPr>
                <w:rFonts w:ascii="Calibri" w:hAnsi="Calibri" w:cs="Calibri"/>
                <w:b/>
                <w:bCs/>
              </w:rPr>
              <w:t>.</w:t>
            </w:r>
          </w:p>
        </w:tc>
      </w:tr>
      <w:tr w:rsidR="00B07686" w:rsidRPr="006137CE" w14:paraId="39F59BEF" w14:textId="77777777" w:rsidTr="00C84D31">
        <w:tc>
          <w:tcPr>
            <w:tcW w:w="567" w:type="dxa"/>
          </w:tcPr>
          <w:p w14:paraId="32A0874C" w14:textId="327B1B97" w:rsidR="00B07686" w:rsidRPr="006137CE" w:rsidRDefault="00F7538A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2411" w:type="dxa"/>
            <w:shd w:val="clear" w:color="auto" w:fill="FFFFFF" w:themeFill="background1"/>
          </w:tcPr>
          <w:p w14:paraId="5373315F" w14:textId="4F6502B5" w:rsidR="00B07686" w:rsidRPr="006137CE" w:rsidRDefault="00FF22DF" w:rsidP="003B67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Innowacyjność projektu w aspekcie społecznym</w:t>
            </w:r>
          </w:p>
        </w:tc>
        <w:tc>
          <w:tcPr>
            <w:tcW w:w="5620" w:type="dxa"/>
          </w:tcPr>
          <w:p w14:paraId="402ADC4C" w14:textId="77777777" w:rsidR="00F63BEE" w:rsidRDefault="00F63BEE" w:rsidP="00F63BEE">
            <w:pPr>
              <w:jc w:val="both"/>
              <w:rPr>
                <w:rFonts w:ascii="Calibri" w:hAnsi="Calibri" w:cs="Calibri"/>
              </w:rPr>
            </w:pPr>
            <w:r w:rsidRPr="00A174EE">
              <w:rPr>
                <w:rFonts w:ascii="Calibri" w:hAnsi="Calibri" w:cs="Calibri"/>
                <w:b/>
                <w:bCs/>
              </w:rPr>
              <w:t>Ocenie podlega</w:t>
            </w:r>
            <w:r w:rsidRPr="00A174EE">
              <w:rPr>
                <w:rFonts w:ascii="Calibri" w:hAnsi="Calibri" w:cs="Calibri"/>
              </w:rPr>
              <w:t xml:space="preserve"> innowacyjność projektu w wymiarze społecznym, </w:t>
            </w:r>
            <w:r>
              <w:rPr>
                <w:rFonts w:ascii="Calibri" w:hAnsi="Calibri" w:cs="Calibri"/>
              </w:rPr>
              <w:t>rozumiana jako</w:t>
            </w:r>
            <w:r w:rsidRPr="00A174EE">
              <w:rPr>
                <w:rFonts w:ascii="Calibri" w:hAnsi="Calibri" w:cs="Calibri"/>
              </w:rPr>
              <w:t xml:space="preserve"> wprowadzenie unikalnych rozwiązań, produktów, usług i modeli</w:t>
            </w:r>
            <w:r>
              <w:rPr>
                <w:rFonts w:ascii="Calibri" w:hAnsi="Calibri" w:cs="Calibri"/>
              </w:rPr>
              <w:t xml:space="preserve"> </w:t>
            </w:r>
            <w:r w:rsidRPr="00A174EE">
              <w:rPr>
                <w:rFonts w:ascii="Calibri" w:hAnsi="Calibri" w:cs="Calibri"/>
              </w:rPr>
              <w:t>mają</w:t>
            </w:r>
            <w:r>
              <w:rPr>
                <w:rFonts w:ascii="Calibri" w:hAnsi="Calibri" w:cs="Calibri"/>
              </w:rPr>
              <w:t>cych</w:t>
            </w:r>
            <w:r w:rsidRPr="00A174EE">
              <w:rPr>
                <w:rFonts w:ascii="Calibri" w:hAnsi="Calibri" w:cs="Calibri"/>
              </w:rPr>
              <w:t xml:space="preserve"> na celu zaspokojenie potrzeb społecznych i polepszenie jakości życia: </w:t>
            </w:r>
          </w:p>
          <w:p w14:paraId="47521E0F" w14:textId="77777777" w:rsidR="00F63BEE" w:rsidRPr="00A174EE" w:rsidRDefault="00F63BEE" w:rsidP="00F63BEE">
            <w:pPr>
              <w:jc w:val="both"/>
              <w:rPr>
                <w:rFonts w:ascii="Calibri" w:hAnsi="Calibri" w:cs="Calibri"/>
              </w:rPr>
            </w:pPr>
          </w:p>
          <w:p w14:paraId="3458061C" w14:textId="77777777" w:rsidR="00F63BEE" w:rsidRPr="00A174EE" w:rsidRDefault="00F63BEE" w:rsidP="00F63BEE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A174EE">
              <w:rPr>
                <w:rFonts w:ascii="Calibri" w:hAnsi="Calibri" w:cs="Calibri"/>
                <w:b/>
                <w:bCs/>
              </w:rPr>
              <w:t>5 pkt</w:t>
            </w:r>
            <w:r w:rsidRPr="00A174EE">
              <w:rPr>
                <w:rFonts w:ascii="Calibri" w:hAnsi="Calibri" w:cs="Calibri"/>
              </w:rPr>
              <w:t xml:space="preserve"> –</w:t>
            </w:r>
            <w:r>
              <w:rPr>
                <w:rFonts w:ascii="Calibri" w:hAnsi="Calibri" w:cs="Calibri"/>
              </w:rPr>
              <w:t xml:space="preserve"> </w:t>
            </w:r>
            <w:r w:rsidRPr="00A174EE">
              <w:rPr>
                <w:rFonts w:ascii="Calibri" w:hAnsi="Calibri" w:cs="Calibri"/>
              </w:rPr>
              <w:t>projek</w:t>
            </w:r>
            <w:r>
              <w:rPr>
                <w:rFonts w:ascii="Calibri" w:hAnsi="Calibri" w:cs="Calibri"/>
              </w:rPr>
              <w:t>t przewiduje realizację</w:t>
            </w:r>
            <w:r w:rsidRPr="00A174EE">
              <w:rPr>
                <w:rFonts w:ascii="Calibri" w:hAnsi="Calibri" w:cs="Calibri"/>
              </w:rPr>
              <w:t xml:space="preserve"> działa</w:t>
            </w:r>
            <w:r>
              <w:rPr>
                <w:rFonts w:ascii="Calibri" w:hAnsi="Calibri" w:cs="Calibri"/>
              </w:rPr>
              <w:t xml:space="preserve">ń </w:t>
            </w:r>
            <w:r>
              <w:rPr>
                <w:rFonts w:ascii="Calibri" w:hAnsi="Calibri" w:cs="Calibri"/>
              </w:rPr>
              <w:br/>
              <w:t>o charakterze innowacyjnym</w:t>
            </w:r>
            <w:r w:rsidRPr="00A174EE">
              <w:rPr>
                <w:rFonts w:ascii="Calibri" w:hAnsi="Calibri" w:cs="Calibri"/>
              </w:rPr>
              <w:t xml:space="preserve"> w rozumieniu</w:t>
            </w:r>
            <w:r>
              <w:rPr>
                <w:rFonts w:ascii="Calibri" w:hAnsi="Calibri" w:cs="Calibri"/>
              </w:rPr>
              <w:t xml:space="preserve"> powyższej</w:t>
            </w:r>
            <w:r w:rsidRPr="00A174EE">
              <w:rPr>
                <w:rFonts w:ascii="Calibri" w:hAnsi="Calibri" w:cs="Calibri"/>
              </w:rPr>
              <w:t xml:space="preserve"> definicji; lub,</w:t>
            </w:r>
          </w:p>
          <w:p w14:paraId="2FEF1FCA" w14:textId="77777777" w:rsidR="00F63BEE" w:rsidRPr="00A174EE" w:rsidRDefault="00F63BEE" w:rsidP="00F63BEE">
            <w:pPr>
              <w:ind w:left="360"/>
              <w:jc w:val="both"/>
              <w:rPr>
                <w:rFonts w:ascii="Calibri" w:hAnsi="Calibri" w:cs="Calibri"/>
              </w:rPr>
            </w:pPr>
          </w:p>
          <w:p w14:paraId="29758A80" w14:textId="5EA50FE0" w:rsidR="00F63BEE" w:rsidRPr="00F63BEE" w:rsidRDefault="00F63BEE" w:rsidP="00F63BEE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A174EE">
              <w:rPr>
                <w:rFonts w:ascii="Calibri" w:hAnsi="Calibri" w:cs="Calibri"/>
                <w:b/>
                <w:bCs/>
              </w:rPr>
              <w:t>0 pkt</w:t>
            </w:r>
            <w:r w:rsidRPr="00A174EE">
              <w:rPr>
                <w:rFonts w:ascii="Calibri" w:hAnsi="Calibri" w:cs="Calibri"/>
              </w:rPr>
              <w:t xml:space="preserve"> –</w:t>
            </w:r>
            <w:r>
              <w:rPr>
                <w:rFonts w:ascii="Calibri" w:hAnsi="Calibri" w:cs="Calibri"/>
              </w:rPr>
              <w:t xml:space="preserve"> </w:t>
            </w:r>
            <w:r w:rsidRPr="00A174EE">
              <w:rPr>
                <w:rFonts w:ascii="Calibri" w:hAnsi="Calibri" w:cs="Calibri"/>
              </w:rPr>
              <w:t>projek</w:t>
            </w:r>
            <w:r>
              <w:rPr>
                <w:rFonts w:ascii="Calibri" w:hAnsi="Calibri" w:cs="Calibri"/>
              </w:rPr>
              <w:t xml:space="preserve">t nie przewiduje realizacji </w:t>
            </w:r>
            <w:r w:rsidRPr="00A174EE">
              <w:rPr>
                <w:rFonts w:ascii="Calibri" w:hAnsi="Calibri" w:cs="Calibri"/>
              </w:rPr>
              <w:t>działa</w:t>
            </w:r>
            <w:r>
              <w:rPr>
                <w:rFonts w:ascii="Calibri" w:hAnsi="Calibri" w:cs="Calibri"/>
              </w:rPr>
              <w:t xml:space="preserve">ń </w:t>
            </w:r>
            <w:r>
              <w:rPr>
                <w:rFonts w:ascii="Calibri" w:hAnsi="Calibri" w:cs="Calibri"/>
              </w:rPr>
              <w:br/>
              <w:t xml:space="preserve">o charakterze innowacyjnym </w:t>
            </w:r>
            <w:r w:rsidRPr="00A174EE">
              <w:rPr>
                <w:rFonts w:ascii="Calibri" w:hAnsi="Calibri" w:cs="Calibri"/>
              </w:rPr>
              <w:t>w rozumieniu</w:t>
            </w:r>
            <w:r>
              <w:rPr>
                <w:rFonts w:ascii="Calibri" w:hAnsi="Calibri" w:cs="Calibri"/>
              </w:rPr>
              <w:t xml:space="preserve"> powyższej</w:t>
            </w:r>
            <w:r w:rsidRPr="00A174EE">
              <w:rPr>
                <w:rFonts w:ascii="Calibri" w:hAnsi="Calibri" w:cs="Calibri"/>
              </w:rPr>
              <w:t xml:space="preserve"> definicji. </w:t>
            </w:r>
          </w:p>
          <w:p w14:paraId="1D4F0EB1" w14:textId="77777777" w:rsidR="00F63BEE" w:rsidRDefault="00F63BEE" w:rsidP="00F63BEE">
            <w:pPr>
              <w:jc w:val="both"/>
              <w:rPr>
                <w:rFonts w:ascii="Calibri" w:hAnsi="Calibri" w:cs="Calibri"/>
              </w:rPr>
            </w:pPr>
            <w:r w:rsidRPr="00235561">
              <w:rPr>
                <w:rFonts w:ascii="Calibri" w:hAnsi="Calibri" w:cs="Calibri"/>
              </w:rPr>
              <w:t>Za innowacyjne uznaje się rozwiązania nowe co najmniej na obszarze objętym LSR LGD Ziemi Człuchowskiej</w:t>
            </w:r>
            <w:r>
              <w:rPr>
                <w:rFonts w:ascii="Calibri" w:hAnsi="Calibri" w:cs="Calibri"/>
              </w:rPr>
              <w:t>.</w:t>
            </w:r>
          </w:p>
          <w:p w14:paraId="7CF36CFF" w14:textId="77777777" w:rsidR="00F63BEE" w:rsidRPr="00A174EE" w:rsidRDefault="00F63BEE" w:rsidP="00F63BEE">
            <w:pPr>
              <w:jc w:val="both"/>
              <w:rPr>
                <w:rFonts w:ascii="Calibri" w:hAnsi="Calibri" w:cs="Calibri"/>
              </w:rPr>
            </w:pPr>
          </w:p>
          <w:p w14:paraId="0539DD49" w14:textId="21A96488" w:rsidR="00D0263E" w:rsidRPr="00D0263E" w:rsidRDefault="00F63BEE" w:rsidP="00F63BEE">
            <w:pPr>
              <w:jc w:val="both"/>
              <w:rPr>
                <w:rFonts w:ascii="Calibri" w:hAnsi="Calibri" w:cs="Calibri"/>
              </w:rPr>
            </w:pPr>
            <w:r w:rsidRPr="00A174EE">
              <w:rPr>
                <w:rFonts w:ascii="Calibri" w:hAnsi="Calibri" w:cs="Calibri"/>
                <w:b/>
                <w:bCs/>
              </w:rPr>
              <w:t xml:space="preserve">Ocena dokonywana jest na podstawie zapisów znajdujących się we wniosku o przyznanie pomocy, </w:t>
            </w:r>
            <w:r w:rsidRPr="00A174EE">
              <w:rPr>
                <w:rFonts w:ascii="Calibri" w:hAnsi="Calibri" w:cs="Calibri"/>
                <w:b/>
                <w:bCs/>
              </w:rPr>
              <w:br/>
              <w:t>w załącznikach do wniosku, w tym w załączniku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1B1C6E3B" w14:textId="7D8CFFF3" w:rsidR="00B07686" w:rsidRDefault="00D0263E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C854B0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5 pkt</w:t>
            </w:r>
          </w:p>
          <w:p w14:paraId="17EAEFD8" w14:textId="28309F35" w:rsidR="00D0263E" w:rsidRPr="006137CE" w:rsidRDefault="00D0263E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</w:tcPr>
          <w:p w14:paraId="2AFFFF65" w14:textId="2284A9CD" w:rsidR="00B07686" w:rsidRPr="006137CE" w:rsidRDefault="00B07686" w:rsidP="00D2737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27229" w:rsidRPr="006137CE" w14:paraId="08FB8C87" w14:textId="77777777" w:rsidTr="00B538F8">
        <w:tc>
          <w:tcPr>
            <w:tcW w:w="567" w:type="dxa"/>
          </w:tcPr>
          <w:p w14:paraId="57FB9ED5" w14:textId="79601674" w:rsidR="00027229" w:rsidRDefault="00BD68CD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2411" w:type="dxa"/>
          </w:tcPr>
          <w:p w14:paraId="6B0928D2" w14:textId="5FCF2854" w:rsidR="00027229" w:rsidRDefault="001F4CF0" w:rsidP="003B679A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Dotychczasowe </w:t>
            </w:r>
            <w:r w:rsidR="00174CA4">
              <w:rPr>
                <w:rFonts w:ascii="Calibri" w:hAnsi="Calibri" w:cs="Calibri"/>
                <w:b/>
                <w:bCs/>
              </w:rPr>
              <w:t xml:space="preserve">doświadczenie </w:t>
            </w:r>
            <w:r w:rsidR="00FA4EC0">
              <w:rPr>
                <w:rFonts w:ascii="Calibri" w:hAnsi="Calibri" w:cs="Calibri"/>
                <w:b/>
                <w:bCs/>
              </w:rPr>
              <w:br/>
            </w:r>
            <w:r w:rsidR="00174CA4">
              <w:rPr>
                <w:rFonts w:ascii="Calibri" w:hAnsi="Calibri" w:cs="Calibri"/>
                <w:b/>
                <w:bCs/>
              </w:rPr>
              <w:t>w prowadzeniu działalności gospodarczej</w:t>
            </w:r>
          </w:p>
        </w:tc>
        <w:tc>
          <w:tcPr>
            <w:tcW w:w="5620" w:type="dxa"/>
          </w:tcPr>
          <w:p w14:paraId="18A3A3BB" w14:textId="77777777" w:rsidR="000A33AD" w:rsidRDefault="00174CA4" w:rsidP="000673D8">
            <w:pPr>
              <w:jc w:val="both"/>
              <w:rPr>
                <w:rFonts w:ascii="Calibri" w:hAnsi="Calibri" w:cs="Calibri"/>
              </w:rPr>
            </w:pPr>
            <w:r w:rsidRPr="00194147">
              <w:rPr>
                <w:rFonts w:ascii="Calibri" w:hAnsi="Calibri" w:cs="Calibri"/>
                <w:b/>
                <w:bCs/>
              </w:rPr>
              <w:t>Ocenie podlega</w:t>
            </w:r>
            <w:r>
              <w:rPr>
                <w:rFonts w:ascii="Calibri" w:hAnsi="Calibri" w:cs="Calibri"/>
              </w:rPr>
              <w:t xml:space="preserve"> doświadczenie wnioskodawcy </w:t>
            </w:r>
            <w:r>
              <w:rPr>
                <w:rFonts w:ascii="Calibri" w:hAnsi="Calibri" w:cs="Calibri"/>
              </w:rPr>
              <w:br/>
              <w:t xml:space="preserve">w prowadzeniu działalności </w:t>
            </w:r>
            <w:r w:rsidR="00115A18">
              <w:rPr>
                <w:rFonts w:ascii="Calibri" w:hAnsi="Calibri" w:cs="Calibri"/>
              </w:rPr>
              <w:t>gospodarczej</w:t>
            </w:r>
            <w:r w:rsidR="000A33AD">
              <w:rPr>
                <w:rFonts w:ascii="Calibri" w:hAnsi="Calibri" w:cs="Calibri"/>
              </w:rPr>
              <w:t xml:space="preserve">. </w:t>
            </w:r>
          </w:p>
          <w:p w14:paraId="5DE87551" w14:textId="73A8D2B3" w:rsidR="000673D8" w:rsidRDefault="000A33AD" w:rsidP="000673D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432159">
              <w:rPr>
                <w:rFonts w:ascii="Calibri" w:hAnsi="Calibri" w:cs="Calibri"/>
              </w:rPr>
              <w:t xml:space="preserve">referuje się wnioskodawców </w:t>
            </w:r>
            <w:r>
              <w:rPr>
                <w:rFonts w:ascii="Calibri" w:hAnsi="Calibri" w:cs="Calibri"/>
              </w:rPr>
              <w:t xml:space="preserve">posiadających </w:t>
            </w:r>
            <w:r w:rsidR="00432159">
              <w:rPr>
                <w:rFonts w:ascii="Calibri" w:hAnsi="Calibri" w:cs="Calibri"/>
              </w:rPr>
              <w:t>doświadcz</w:t>
            </w:r>
            <w:r>
              <w:rPr>
                <w:rFonts w:ascii="Calibri" w:hAnsi="Calibri" w:cs="Calibri"/>
              </w:rPr>
              <w:t xml:space="preserve">enie </w:t>
            </w:r>
            <w:r w:rsidR="00432159">
              <w:rPr>
                <w:rFonts w:ascii="Calibri" w:hAnsi="Calibri" w:cs="Calibri"/>
              </w:rPr>
              <w:t xml:space="preserve">w prowadzeniu działalności gospodarczej. Do okresu prowadzenia działalności gospodarczej </w:t>
            </w:r>
            <w:r w:rsidR="0079258F">
              <w:rPr>
                <w:rFonts w:ascii="Calibri" w:hAnsi="Calibri" w:cs="Calibri"/>
              </w:rPr>
              <w:t xml:space="preserve">nie wlicza się okresów </w:t>
            </w:r>
            <w:r>
              <w:rPr>
                <w:rFonts w:ascii="Calibri" w:hAnsi="Calibri" w:cs="Calibri"/>
              </w:rPr>
              <w:t xml:space="preserve">jej </w:t>
            </w:r>
            <w:r w:rsidR="0079258F">
              <w:rPr>
                <w:rFonts w:ascii="Calibri" w:hAnsi="Calibri" w:cs="Calibri"/>
              </w:rPr>
              <w:t>zawieszenia</w:t>
            </w:r>
            <w:r>
              <w:rPr>
                <w:rFonts w:ascii="Calibri" w:hAnsi="Calibri" w:cs="Calibri"/>
              </w:rPr>
              <w:t>:</w:t>
            </w:r>
          </w:p>
          <w:p w14:paraId="02E36D45" w14:textId="77777777" w:rsidR="000A33AD" w:rsidRDefault="000A33AD" w:rsidP="000673D8">
            <w:pPr>
              <w:jc w:val="both"/>
              <w:rPr>
                <w:rFonts w:ascii="Calibri" w:hAnsi="Calibri" w:cs="Calibri"/>
              </w:rPr>
            </w:pPr>
          </w:p>
          <w:p w14:paraId="29E9E56B" w14:textId="42728E82" w:rsidR="0079258F" w:rsidRDefault="0079258F" w:rsidP="0079258F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</w:rPr>
            </w:pPr>
            <w:r w:rsidRPr="00B2116A">
              <w:rPr>
                <w:rFonts w:ascii="Calibri" w:hAnsi="Calibri" w:cs="Calibri"/>
                <w:b/>
                <w:bCs/>
              </w:rPr>
              <w:lastRenderedPageBreak/>
              <w:t>3 pkt</w:t>
            </w:r>
            <w:r>
              <w:rPr>
                <w:rFonts w:ascii="Calibri" w:hAnsi="Calibri" w:cs="Calibri"/>
              </w:rPr>
              <w:t xml:space="preserve"> </w:t>
            </w:r>
            <w:r w:rsidR="00073254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="000A33AD">
              <w:rPr>
                <w:rFonts w:ascii="Calibri" w:hAnsi="Calibri" w:cs="Calibri"/>
              </w:rPr>
              <w:t>wnioskodawca</w:t>
            </w:r>
            <w:r w:rsidR="00073254">
              <w:rPr>
                <w:rFonts w:ascii="Calibri" w:hAnsi="Calibri" w:cs="Calibri"/>
              </w:rPr>
              <w:t xml:space="preserve"> prowadzi działalność gospodarczą na </w:t>
            </w:r>
            <w:r w:rsidR="000A33AD">
              <w:rPr>
                <w:rFonts w:ascii="Calibri" w:hAnsi="Calibri" w:cs="Calibri"/>
              </w:rPr>
              <w:t>obszarze</w:t>
            </w:r>
            <w:r w:rsidR="00073254">
              <w:rPr>
                <w:rFonts w:ascii="Calibri" w:hAnsi="Calibri" w:cs="Calibri"/>
              </w:rPr>
              <w:t xml:space="preserve"> LGD Ziemi Człuchowskiej </w:t>
            </w:r>
            <w:r w:rsidR="0076749C">
              <w:rPr>
                <w:rFonts w:ascii="Calibri" w:hAnsi="Calibri" w:cs="Calibri"/>
              </w:rPr>
              <w:t xml:space="preserve">nieprzerwanie przez okres dłuższy niż </w:t>
            </w:r>
            <w:r w:rsidR="00073254">
              <w:rPr>
                <w:rFonts w:ascii="Calibri" w:hAnsi="Calibri" w:cs="Calibri"/>
              </w:rPr>
              <w:t>3 lat</w:t>
            </w:r>
            <w:r w:rsidR="0076749C">
              <w:rPr>
                <w:rFonts w:ascii="Calibri" w:hAnsi="Calibri" w:cs="Calibri"/>
              </w:rPr>
              <w:t>a</w:t>
            </w:r>
            <w:r w:rsidR="00073254">
              <w:rPr>
                <w:rFonts w:ascii="Calibri" w:hAnsi="Calibri" w:cs="Calibri"/>
              </w:rPr>
              <w:t>;</w:t>
            </w:r>
          </w:p>
          <w:p w14:paraId="7CEA4AE5" w14:textId="77777777" w:rsidR="0076749C" w:rsidRDefault="0076749C" w:rsidP="0076749C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27476A40" w14:textId="10C15961" w:rsidR="006F32AD" w:rsidRDefault="00073254" w:rsidP="00424EB4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Calibri" w:hAnsi="Calibri" w:cs="Calibri"/>
              </w:rPr>
            </w:pPr>
            <w:r w:rsidRPr="00B2116A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</w:t>
            </w:r>
            <w:r w:rsidR="0076749C">
              <w:rPr>
                <w:rFonts w:ascii="Calibri" w:hAnsi="Calibri" w:cs="Calibri"/>
              </w:rPr>
              <w:t>wnioskodawca</w:t>
            </w:r>
            <w:r>
              <w:rPr>
                <w:rFonts w:ascii="Calibri" w:hAnsi="Calibri" w:cs="Calibri"/>
              </w:rPr>
              <w:t xml:space="preserve"> prowadzi działalność gospodarczą na </w:t>
            </w:r>
            <w:r w:rsidR="0076749C">
              <w:rPr>
                <w:rFonts w:ascii="Calibri" w:hAnsi="Calibri" w:cs="Calibri"/>
              </w:rPr>
              <w:t>obszarze</w:t>
            </w:r>
            <w:r>
              <w:rPr>
                <w:rFonts w:ascii="Calibri" w:hAnsi="Calibri" w:cs="Calibri"/>
              </w:rPr>
              <w:t xml:space="preserve"> LGD Ziemi Człuchowskiej </w:t>
            </w:r>
            <w:r w:rsidR="00424EB4">
              <w:rPr>
                <w:rFonts w:ascii="Calibri" w:hAnsi="Calibri" w:cs="Calibri"/>
              </w:rPr>
              <w:t xml:space="preserve">przez okres do 3 lat włącznie. </w:t>
            </w:r>
            <w:r w:rsidR="00B2116A">
              <w:rPr>
                <w:rFonts w:ascii="Calibri" w:hAnsi="Calibri" w:cs="Calibri"/>
              </w:rPr>
              <w:t xml:space="preserve"> </w:t>
            </w:r>
          </w:p>
          <w:p w14:paraId="4CC96788" w14:textId="77777777" w:rsidR="00424EB4" w:rsidRPr="00424EB4" w:rsidRDefault="00424EB4" w:rsidP="00424EB4">
            <w:pPr>
              <w:jc w:val="both"/>
              <w:rPr>
                <w:rFonts w:ascii="Calibri" w:hAnsi="Calibri" w:cs="Calibri"/>
              </w:rPr>
            </w:pPr>
          </w:p>
          <w:p w14:paraId="596FE49E" w14:textId="4BACDA40" w:rsidR="00771423" w:rsidRPr="00174CA4" w:rsidRDefault="006F32AD" w:rsidP="00174CA4">
            <w:pPr>
              <w:jc w:val="both"/>
              <w:rPr>
                <w:rFonts w:ascii="Calibri" w:hAnsi="Calibri" w:cs="Calibri"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, a także na podstawie zapisów zawartych w</w:t>
            </w:r>
            <w:r w:rsidRPr="00B17B38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B17B38">
              <w:rPr>
                <w:rFonts w:ascii="Calibri" w:hAnsi="Calibri" w:cs="Calibri"/>
                <w:b/>
                <w:bCs/>
              </w:rPr>
              <w:t>CEiDG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i/lub KRS</w:t>
            </w:r>
            <w:r w:rsidRPr="00B17B38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4A263A1" w14:textId="3FED3603" w:rsidR="00027229" w:rsidRDefault="00195A68" w:rsidP="00B538F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C854B0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2551" w:type="dxa"/>
          </w:tcPr>
          <w:p w14:paraId="54D4F659" w14:textId="4DBFE66F" w:rsidR="00027229" w:rsidRPr="00CF7054" w:rsidRDefault="00027229" w:rsidP="0002722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F107E" w:rsidRPr="006137CE" w14:paraId="2CE8043F" w14:textId="77777777" w:rsidTr="00B538F8">
        <w:tc>
          <w:tcPr>
            <w:tcW w:w="567" w:type="dxa"/>
          </w:tcPr>
          <w:p w14:paraId="39F4E8B7" w14:textId="4761D34B" w:rsidR="00FF107E" w:rsidRPr="00074734" w:rsidRDefault="00FF107E" w:rsidP="00FF107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4734"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2411" w:type="dxa"/>
          </w:tcPr>
          <w:p w14:paraId="039097FD" w14:textId="6C079706" w:rsidR="00FF107E" w:rsidRPr="00074734" w:rsidRDefault="00FF107E" w:rsidP="00FF107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074734">
              <w:rPr>
                <w:b/>
                <w:bCs/>
                <w:sz w:val="22"/>
                <w:szCs w:val="22"/>
              </w:rPr>
              <w:t xml:space="preserve">Wsparcie osób </w:t>
            </w:r>
            <w:r>
              <w:rPr>
                <w:b/>
                <w:bCs/>
                <w:sz w:val="22"/>
                <w:szCs w:val="22"/>
              </w:rPr>
              <w:t xml:space="preserve">ze zdefiniowanych w LSR  grup w niekorzystnej sytuacji, tj. seniorów </w:t>
            </w:r>
          </w:p>
        </w:tc>
        <w:tc>
          <w:tcPr>
            <w:tcW w:w="5620" w:type="dxa"/>
          </w:tcPr>
          <w:p w14:paraId="0E7F39E6" w14:textId="77777777" w:rsidR="00294D3A" w:rsidRDefault="00294D3A" w:rsidP="00294D3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Ocenie podlega </w:t>
            </w:r>
            <w:r w:rsidRPr="00C04787">
              <w:rPr>
                <w:rFonts w:ascii="Calibri" w:hAnsi="Calibri" w:cs="Calibri"/>
              </w:rPr>
              <w:t>wsparcie osób ze zdefiniowanej w LSR grupy w niekorzystnej sytuacji, tj. seniorów</w:t>
            </w:r>
            <w:r>
              <w:rPr>
                <w:rFonts w:ascii="Calibri" w:hAnsi="Calibri" w:cs="Calibri"/>
              </w:rPr>
              <w:t>:</w:t>
            </w:r>
          </w:p>
          <w:p w14:paraId="41DCD278" w14:textId="77777777" w:rsidR="00294D3A" w:rsidRDefault="00294D3A" w:rsidP="00294D3A">
            <w:pPr>
              <w:jc w:val="both"/>
              <w:rPr>
                <w:rFonts w:ascii="Calibri" w:hAnsi="Calibri" w:cs="Calibri"/>
              </w:rPr>
            </w:pPr>
          </w:p>
          <w:p w14:paraId="4F831BFC" w14:textId="77777777" w:rsidR="00294D3A" w:rsidRPr="00CF3011" w:rsidRDefault="00294D3A" w:rsidP="00294D3A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pkt </w:t>
            </w:r>
            <w:r w:rsidRPr="00FF107E">
              <w:rPr>
                <w:rFonts w:ascii="Calibri" w:hAnsi="Calibri" w:cs="Calibri"/>
              </w:rPr>
              <w:t>– wnioskodawca zakłada wsparcie osób ze zdefiniowanej w LSR grupy w niekorzystnej sytuacji (seniorów), lub</w:t>
            </w:r>
          </w:p>
          <w:p w14:paraId="73D57CF1" w14:textId="77777777" w:rsidR="00294D3A" w:rsidRDefault="00294D3A" w:rsidP="00294D3A">
            <w:pPr>
              <w:pStyle w:val="Akapitzlist"/>
              <w:jc w:val="both"/>
              <w:rPr>
                <w:rFonts w:ascii="Calibri" w:hAnsi="Calibri" w:cs="Calibri"/>
                <w:b/>
                <w:bCs/>
              </w:rPr>
            </w:pPr>
          </w:p>
          <w:p w14:paraId="59122784" w14:textId="796EC73B" w:rsidR="00294D3A" w:rsidRPr="00294D3A" w:rsidRDefault="00294D3A" w:rsidP="00294D3A">
            <w:pPr>
              <w:pStyle w:val="Akapitzlist"/>
              <w:numPr>
                <w:ilvl w:val="0"/>
                <w:numId w:val="35"/>
              </w:numPr>
              <w:spacing w:after="160" w:line="259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0 pkt </w:t>
            </w:r>
            <w:r w:rsidRPr="00FF107E">
              <w:rPr>
                <w:rFonts w:ascii="Calibri" w:hAnsi="Calibri" w:cs="Calibri"/>
              </w:rPr>
              <w:t>– wnioskodawca nie zakłada wsparcia osób ze zdefiniowanej w LSR grupy w niekorzystnej sytuacji (seniorów).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5D2380C7" w14:textId="2882CE38" w:rsidR="00FF107E" w:rsidRPr="00FF107E" w:rsidRDefault="00294D3A" w:rsidP="00294D3A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6103127" w14:textId="33B6FA28" w:rsidR="00FF107E" w:rsidRDefault="00FF107E" w:rsidP="00FF107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</w:t>
            </w:r>
            <w:r w:rsidR="00C854B0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2551" w:type="dxa"/>
          </w:tcPr>
          <w:p w14:paraId="263A7D5C" w14:textId="55F81EFE" w:rsidR="00FF107E" w:rsidRPr="00CF7054" w:rsidRDefault="00FF107E" w:rsidP="00FF107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92684" w:rsidRPr="006137CE" w14:paraId="22411434" w14:textId="77777777" w:rsidTr="00B538F8">
        <w:tc>
          <w:tcPr>
            <w:tcW w:w="567" w:type="dxa"/>
          </w:tcPr>
          <w:p w14:paraId="7CCA6948" w14:textId="2FFB2146" w:rsidR="00792684" w:rsidRDefault="00792684" w:rsidP="0079268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2411" w:type="dxa"/>
          </w:tcPr>
          <w:p w14:paraId="7C35D8E0" w14:textId="11052174" w:rsidR="00792684" w:rsidRPr="0059654C" w:rsidRDefault="00792684" w:rsidP="003B679A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Udogodnienia dla osób ze s</w:t>
            </w:r>
            <w:r w:rsidR="00CE1F29">
              <w:rPr>
                <w:b/>
                <w:bCs/>
                <w:sz w:val="22"/>
                <w:szCs w:val="22"/>
              </w:rPr>
              <w:t>zczególnymi</w:t>
            </w:r>
            <w:r>
              <w:rPr>
                <w:b/>
                <w:bCs/>
                <w:sz w:val="22"/>
                <w:szCs w:val="22"/>
              </w:rPr>
              <w:t xml:space="preserve"> potrzebami </w:t>
            </w:r>
          </w:p>
        </w:tc>
        <w:tc>
          <w:tcPr>
            <w:tcW w:w="5620" w:type="dxa"/>
          </w:tcPr>
          <w:p w14:paraId="64767BF7" w14:textId="77777777" w:rsidR="00CE1F29" w:rsidRDefault="00CE1F29" w:rsidP="00CE1F29">
            <w:pPr>
              <w:jc w:val="both"/>
              <w:rPr>
                <w:rFonts w:ascii="Calibri" w:hAnsi="Calibri" w:cs="Calibri"/>
              </w:rPr>
            </w:pPr>
            <w:r w:rsidRPr="00205FDB">
              <w:rPr>
                <w:rFonts w:ascii="Calibri" w:hAnsi="Calibri" w:cs="Calibri"/>
                <w:b/>
                <w:bCs/>
              </w:rPr>
              <w:t>Ocenie podlega</w:t>
            </w:r>
            <w:r>
              <w:rPr>
                <w:rFonts w:ascii="Calibri" w:hAnsi="Calibri" w:cs="Calibri"/>
              </w:rPr>
              <w:t xml:space="preserve"> zaplanowanie przez wnioskodawcę udogodnień dla osób ze szczególnymi potrzebami, 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lastRenderedPageBreak/>
              <w:t xml:space="preserve">w szczególności udogodnień architektonicznych i/lub informacyjno-komunikacyjnych, tj.: </w:t>
            </w:r>
          </w:p>
          <w:p w14:paraId="02A705EC" w14:textId="77777777" w:rsidR="00CE1F29" w:rsidRDefault="00CE1F29" w:rsidP="00CE1F29">
            <w:pPr>
              <w:jc w:val="both"/>
              <w:rPr>
                <w:rFonts w:ascii="Calibri" w:hAnsi="Calibri" w:cs="Calibri"/>
              </w:rPr>
            </w:pPr>
          </w:p>
          <w:p w14:paraId="5C9AD612" w14:textId="77777777" w:rsidR="00CE1F29" w:rsidRDefault="00CE1F29" w:rsidP="00CE1F29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83280E">
              <w:rPr>
                <w:rFonts w:ascii="Calibri" w:hAnsi="Calibri" w:cs="Calibri"/>
                <w:b/>
                <w:bCs/>
              </w:rPr>
              <w:t>3 pkt</w:t>
            </w:r>
            <w:r>
              <w:rPr>
                <w:rFonts w:ascii="Calibri" w:hAnsi="Calibri" w:cs="Calibri"/>
              </w:rPr>
              <w:t xml:space="preserve"> – wnioskodawca zaplanował udogodnienia dla osób ze szczególnymi potrzebami, w tym udogodnienia architektoniczne i/lub informacyjno-komunikacyjne, lub </w:t>
            </w:r>
          </w:p>
          <w:p w14:paraId="3B13583E" w14:textId="77777777" w:rsidR="00CE1F29" w:rsidRDefault="00CE1F29" w:rsidP="00CE1F29">
            <w:pPr>
              <w:pStyle w:val="Akapitzlist"/>
              <w:jc w:val="both"/>
              <w:rPr>
                <w:rFonts w:ascii="Calibri" w:hAnsi="Calibri" w:cs="Calibri"/>
              </w:rPr>
            </w:pPr>
          </w:p>
          <w:p w14:paraId="0D978E1B" w14:textId="32A01415" w:rsidR="00CE1F29" w:rsidRPr="00CE1F29" w:rsidRDefault="00CE1F29" w:rsidP="00CE1F29">
            <w:pPr>
              <w:pStyle w:val="Akapitzlist"/>
              <w:numPr>
                <w:ilvl w:val="0"/>
                <w:numId w:val="36"/>
              </w:num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83280E">
              <w:rPr>
                <w:rFonts w:ascii="Calibri" w:hAnsi="Calibri" w:cs="Calibri"/>
                <w:b/>
                <w:bCs/>
              </w:rPr>
              <w:t>0 pkt</w:t>
            </w:r>
            <w:r>
              <w:rPr>
                <w:rFonts w:ascii="Calibri" w:hAnsi="Calibri" w:cs="Calibri"/>
              </w:rPr>
              <w:t xml:space="preserve"> – wnioskodawca nie zaplanował udogodnień dla osób ze szczególnymi potrzebami. </w:t>
            </w:r>
          </w:p>
          <w:p w14:paraId="38CE14F8" w14:textId="0A336985" w:rsidR="00205FDB" w:rsidRPr="00301B1E" w:rsidRDefault="00CE1F29" w:rsidP="00CE1F29">
            <w:pPr>
              <w:jc w:val="both"/>
              <w:rPr>
                <w:rFonts w:ascii="Calibri" w:hAnsi="Calibri" w:cs="Calibri"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  <w:r w:rsidR="0083280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969" w:type="dxa"/>
          </w:tcPr>
          <w:p w14:paraId="550730DB" w14:textId="50E73CEE" w:rsidR="00792684" w:rsidRDefault="00792684" w:rsidP="0079268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C854B0">
              <w:rPr>
                <w:rFonts w:ascii="Calibri" w:hAnsi="Calibri" w:cs="Calibri"/>
                <w:b/>
                <w:bCs/>
              </w:rPr>
              <w:t>/</w:t>
            </w:r>
            <w:r>
              <w:rPr>
                <w:rFonts w:ascii="Calibri" w:hAnsi="Calibri" w:cs="Calibri"/>
                <w:b/>
                <w:bCs/>
              </w:rPr>
              <w:t>3 pkt</w:t>
            </w:r>
          </w:p>
        </w:tc>
        <w:tc>
          <w:tcPr>
            <w:tcW w:w="2551" w:type="dxa"/>
          </w:tcPr>
          <w:p w14:paraId="0FEA1555" w14:textId="5A86B948" w:rsidR="00792684" w:rsidRPr="00CF7054" w:rsidRDefault="00792684" w:rsidP="00792684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</w:t>
            </w:r>
            <w:r w:rsidR="003B679A">
              <w:rPr>
                <w:rFonts w:ascii="Calibri" w:hAnsi="Calibri" w:cs="Calibri"/>
                <w:b/>
                <w:bCs/>
              </w:rPr>
              <w:t xml:space="preserve">ozstrzygające </w:t>
            </w:r>
            <w:r>
              <w:rPr>
                <w:rFonts w:ascii="Calibri" w:hAnsi="Calibri" w:cs="Calibri"/>
                <w:b/>
                <w:bCs/>
              </w:rPr>
              <w:t>nr 4</w:t>
            </w:r>
          </w:p>
        </w:tc>
      </w:tr>
      <w:tr w:rsidR="005E3F56" w:rsidRPr="006137CE" w14:paraId="48636585" w14:textId="77777777" w:rsidTr="00B538F8">
        <w:tc>
          <w:tcPr>
            <w:tcW w:w="567" w:type="dxa"/>
          </w:tcPr>
          <w:p w14:paraId="3A890ADE" w14:textId="692F43B5" w:rsidR="005E3F56" w:rsidRDefault="005E3F56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2411" w:type="dxa"/>
          </w:tcPr>
          <w:p w14:paraId="3672B09B" w14:textId="037CB614" w:rsidR="005E3F56" w:rsidRDefault="005E3F56" w:rsidP="005E3F5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Wielkość dofinansowania</w:t>
            </w:r>
          </w:p>
        </w:tc>
        <w:tc>
          <w:tcPr>
            <w:tcW w:w="5620" w:type="dxa"/>
          </w:tcPr>
          <w:p w14:paraId="7A1F6C2B" w14:textId="77777777" w:rsidR="005E3F56" w:rsidRPr="007775C5" w:rsidRDefault="005E3F56" w:rsidP="005E3F56">
            <w:pPr>
              <w:rPr>
                <w:rFonts w:ascii="Calibri" w:eastAsia="Times New Roman" w:hAnsi="Calibri" w:cs="Calibri"/>
                <w:lang w:eastAsia="pl-PL"/>
              </w:rPr>
            </w:pPr>
            <w:r w:rsidRPr="007775C5">
              <w:rPr>
                <w:rFonts w:ascii="Calibri" w:eastAsia="Times New Roman" w:hAnsi="Calibri" w:cs="Calibri"/>
                <w:b/>
                <w:bCs/>
                <w:lang w:eastAsia="pl-PL"/>
              </w:rPr>
              <w:t>Ocenie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7775C5">
              <w:rPr>
                <w:rFonts w:ascii="Calibri" w:eastAsia="Times New Roman" w:hAnsi="Calibri" w:cs="Calibri"/>
                <w:b/>
                <w:bCs/>
                <w:lang w:eastAsia="pl-PL"/>
              </w:rPr>
              <w:t>podlega</w:t>
            </w:r>
            <w:r w:rsidRPr="007775C5">
              <w:rPr>
                <w:rFonts w:ascii="Calibri" w:eastAsia="Times New Roman" w:hAnsi="Calibri" w:cs="Calibri"/>
                <w:lang w:eastAsia="pl-PL"/>
              </w:rPr>
              <w:t xml:space="preserve"> wysokość kwoty dofinansowania wskazana we wniosku o przyznanie pomocy</w:t>
            </w:r>
            <w:r>
              <w:rPr>
                <w:rFonts w:ascii="Calibri" w:eastAsia="Times New Roman" w:hAnsi="Calibri" w:cs="Calibri"/>
                <w:lang w:eastAsia="pl-PL"/>
              </w:rPr>
              <w:t>:</w:t>
            </w:r>
          </w:p>
          <w:p w14:paraId="737DD0C7" w14:textId="77777777" w:rsidR="00A90ACD" w:rsidRDefault="0089722A" w:rsidP="0089722A">
            <w:pPr>
              <w:pStyle w:val="Akapitzlist"/>
              <w:numPr>
                <w:ilvl w:val="0"/>
                <w:numId w:val="41"/>
              </w:numPr>
              <w:rPr>
                <w:rFonts w:ascii="Calibri" w:eastAsia="Times New Roman" w:hAnsi="Calibri" w:cs="Calibri"/>
                <w:lang w:eastAsia="pl-PL"/>
              </w:rPr>
            </w:pPr>
            <w:r w:rsidRPr="006658D2">
              <w:rPr>
                <w:rFonts w:ascii="Calibri" w:eastAsia="Times New Roman" w:hAnsi="Calibri" w:cs="Calibri"/>
                <w:b/>
                <w:bCs/>
                <w:lang w:eastAsia="pl-PL"/>
              </w:rPr>
              <w:t>3 pkt</w:t>
            </w:r>
            <w:r w:rsidRPr="00A90ACD">
              <w:rPr>
                <w:rFonts w:ascii="Calibri" w:eastAsia="Times New Roman" w:hAnsi="Calibri" w:cs="Calibri"/>
                <w:lang w:eastAsia="pl-PL"/>
              </w:rPr>
              <w:t xml:space="preserve"> – wnioskowana kwota dofinansowania wynosi od 50 000 zł do 100 000 zł włącznie;</w:t>
            </w:r>
          </w:p>
          <w:p w14:paraId="2262DD6C" w14:textId="77777777" w:rsidR="006658D2" w:rsidRDefault="006658D2" w:rsidP="006658D2">
            <w:pPr>
              <w:pStyle w:val="Akapitzlist"/>
              <w:rPr>
                <w:rFonts w:ascii="Calibri" w:eastAsia="Times New Roman" w:hAnsi="Calibri" w:cs="Calibri"/>
                <w:lang w:eastAsia="pl-PL"/>
              </w:rPr>
            </w:pPr>
          </w:p>
          <w:p w14:paraId="22C040FB" w14:textId="77777777" w:rsidR="00A90ACD" w:rsidRDefault="0089722A" w:rsidP="0089722A">
            <w:pPr>
              <w:pStyle w:val="Akapitzlist"/>
              <w:numPr>
                <w:ilvl w:val="0"/>
                <w:numId w:val="41"/>
              </w:numPr>
              <w:rPr>
                <w:rFonts w:ascii="Calibri" w:eastAsia="Times New Roman" w:hAnsi="Calibri" w:cs="Calibri"/>
                <w:lang w:eastAsia="pl-PL"/>
              </w:rPr>
            </w:pPr>
            <w:r w:rsidRPr="006658D2">
              <w:rPr>
                <w:rFonts w:ascii="Calibri" w:eastAsia="Times New Roman" w:hAnsi="Calibri" w:cs="Calibri"/>
                <w:b/>
                <w:bCs/>
                <w:lang w:eastAsia="pl-PL"/>
              </w:rPr>
              <w:t>2 pkt</w:t>
            </w:r>
            <w:r w:rsidRPr="00A90ACD">
              <w:rPr>
                <w:rFonts w:ascii="Calibri" w:eastAsia="Times New Roman" w:hAnsi="Calibri" w:cs="Calibri"/>
                <w:lang w:eastAsia="pl-PL"/>
              </w:rPr>
              <w:t xml:space="preserve"> – wnioskowana kwota dofinansowania wynosi powyżej 100 000 zł do 150 000 zł włącznie;</w:t>
            </w:r>
          </w:p>
          <w:p w14:paraId="227E42CD" w14:textId="77777777" w:rsidR="006658D2" w:rsidRPr="006658D2" w:rsidRDefault="006658D2" w:rsidP="006658D2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30EC1C09" w14:textId="77777777" w:rsidR="00A90ACD" w:rsidRDefault="0089722A" w:rsidP="00A90ACD">
            <w:pPr>
              <w:pStyle w:val="Akapitzlist"/>
              <w:numPr>
                <w:ilvl w:val="0"/>
                <w:numId w:val="41"/>
              </w:numPr>
              <w:rPr>
                <w:rFonts w:ascii="Calibri" w:eastAsia="Times New Roman" w:hAnsi="Calibri" w:cs="Calibri"/>
                <w:lang w:eastAsia="pl-PL"/>
              </w:rPr>
            </w:pPr>
            <w:r w:rsidRPr="006658D2">
              <w:rPr>
                <w:rFonts w:ascii="Calibri" w:eastAsia="Times New Roman" w:hAnsi="Calibri" w:cs="Calibri"/>
                <w:b/>
                <w:bCs/>
                <w:lang w:eastAsia="pl-PL"/>
              </w:rPr>
              <w:t>1 pkt</w:t>
            </w:r>
            <w:r w:rsidRPr="00A90ACD">
              <w:rPr>
                <w:rFonts w:ascii="Calibri" w:eastAsia="Times New Roman" w:hAnsi="Calibri" w:cs="Calibri"/>
                <w:lang w:eastAsia="pl-PL"/>
              </w:rPr>
              <w:t xml:space="preserve"> – wnioskowana kwota dofinansowania wynosi powyżej 150 000 zł do 200 000 zł włącznie;</w:t>
            </w:r>
          </w:p>
          <w:p w14:paraId="442B8218" w14:textId="77777777" w:rsidR="006658D2" w:rsidRPr="006658D2" w:rsidRDefault="006658D2" w:rsidP="006658D2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18A2CE02" w14:textId="06882B27" w:rsidR="0089722A" w:rsidRDefault="0089722A" w:rsidP="00A90ACD">
            <w:pPr>
              <w:pStyle w:val="Akapitzlist"/>
              <w:numPr>
                <w:ilvl w:val="0"/>
                <w:numId w:val="41"/>
              </w:numPr>
              <w:rPr>
                <w:rFonts w:ascii="Calibri" w:eastAsia="Times New Roman" w:hAnsi="Calibri" w:cs="Calibri"/>
                <w:lang w:eastAsia="pl-PL"/>
              </w:rPr>
            </w:pPr>
            <w:r w:rsidRPr="006658D2">
              <w:rPr>
                <w:rFonts w:ascii="Calibri" w:eastAsia="Times New Roman" w:hAnsi="Calibri" w:cs="Calibri"/>
                <w:b/>
                <w:bCs/>
                <w:lang w:eastAsia="pl-PL"/>
              </w:rPr>
              <w:t>0 pkt</w:t>
            </w:r>
            <w:r w:rsidRPr="00A90ACD">
              <w:rPr>
                <w:rFonts w:ascii="Calibri" w:eastAsia="Times New Roman" w:hAnsi="Calibri" w:cs="Calibri"/>
                <w:lang w:eastAsia="pl-PL"/>
              </w:rPr>
              <w:t xml:space="preserve"> – wnioskowana kwota dofinansowania jest niższa niż 50 000 zł.</w:t>
            </w:r>
          </w:p>
          <w:p w14:paraId="667CB82B" w14:textId="77777777" w:rsidR="006658D2" w:rsidRPr="006658D2" w:rsidRDefault="006658D2" w:rsidP="006658D2">
            <w:pPr>
              <w:ind w:left="360"/>
              <w:rPr>
                <w:rFonts w:ascii="Calibri" w:eastAsia="Times New Roman" w:hAnsi="Calibri" w:cs="Calibri"/>
                <w:lang w:eastAsia="pl-PL"/>
              </w:rPr>
            </w:pPr>
          </w:p>
          <w:p w14:paraId="68EDE87F" w14:textId="5C63BD90" w:rsidR="005E3F56" w:rsidRPr="00A90ACD" w:rsidRDefault="006658D2" w:rsidP="00A90ACD">
            <w:pPr>
              <w:ind w:left="-5"/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D4724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pomocy, </w:t>
            </w:r>
            <w:r w:rsidRPr="00B13E5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w szczególności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B13E58">
              <w:rPr>
                <w:rFonts w:ascii="Calibri" w:eastAsia="Times New Roman" w:hAnsi="Calibri" w:cs="Calibri"/>
                <w:b/>
                <w:bCs/>
                <w:lang w:eastAsia="pl-PL"/>
              </w:rPr>
              <w:t>w części dotyczącej budżetu projektu i źródeł finansowania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lastRenderedPageBreak/>
              <w:t xml:space="preserve">oraz w załącznikach do wniosku, w tym </w:t>
            </w:r>
            <w:r w:rsidRPr="00D4724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09FD4734" w14:textId="08278B04" w:rsidR="005E3F56" w:rsidRDefault="005E3F56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</w:t>
            </w:r>
            <w:r w:rsidR="00227C9D">
              <w:rPr>
                <w:rFonts w:ascii="Calibri" w:hAnsi="Calibri" w:cs="Calibri"/>
                <w:b/>
                <w:bCs/>
              </w:rPr>
              <w:t>/</w:t>
            </w:r>
            <w:r w:rsidR="0089722A">
              <w:rPr>
                <w:rFonts w:ascii="Calibri" w:hAnsi="Calibri" w:cs="Calibri"/>
                <w:b/>
                <w:bCs/>
              </w:rPr>
              <w:t>1/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="0089722A">
              <w:rPr>
                <w:rFonts w:ascii="Calibri" w:hAnsi="Calibri" w:cs="Calibri"/>
                <w:b/>
                <w:bCs/>
              </w:rPr>
              <w:t>/3</w:t>
            </w:r>
            <w:r>
              <w:rPr>
                <w:rFonts w:ascii="Calibri" w:hAnsi="Calibri" w:cs="Calibri"/>
                <w:b/>
                <w:bCs/>
              </w:rPr>
              <w:t xml:space="preserve"> pkt</w:t>
            </w:r>
          </w:p>
        </w:tc>
        <w:tc>
          <w:tcPr>
            <w:tcW w:w="2551" w:type="dxa"/>
          </w:tcPr>
          <w:p w14:paraId="54A13B0E" w14:textId="699B0ABB" w:rsidR="005E3F56" w:rsidRDefault="005E3F56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5</w:t>
            </w:r>
          </w:p>
        </w:tc>
      </w:tr>
      <w:tr w:rsidR="0000635F" w:rsidRPr="006137CE" w14:paraId="2828D738" w14:textId="77777777" w:rsidTr="00B538F8">
        <w:tc>
          <w:tcPr>
            <w:tcW w:w="567" w:type="dxa"/>
          </w:tcPr>
          <w:p w14:paraId="4E79AA5C" w14:textId="5D3F4AA3" w:rsidR="0000635F" w:rsidRDefault="0000635F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</w:t>
            </w:r>
          </w:p>
        </w:tc>
        <w:tc>
          <w:tcPr>
            <w:tcW w:w="2411" w:type="dxa"/>
          </w:tcPr>
          <w:p w14:paraId="2C896915" w14:textId="19320B9B" w:rsidR="0000635F" w:rsidRDefault="00C252FA" w:rsidP="005E3F5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Innowacyjność technologiczna poprzez wykorzystanie nowoczesnych technologii</w:t>
            </w:r>
          </w:p>
        </w:tc>
        <w:tc>
          <w:tcPr>
            <w:tcW w:w="5620" w:type="dxa"/>
          </w:tcPr>
          <w:p w14:paraId="7EA637DC" w14:textId="77777777" w:rsidR="00841F9E" w:rsidRDefault="00841F9E" w:rsidP="00841F9E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F5DEA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Ocenie podlega </w:t>
            </w:r>
            <w:r w:rsidRPr="00ED0E4E">
              <w:rPr>
                <w:rFonts w:ascii="Calibri" w:eastAsia="Times New Roman" w:hAnsi="Calibri" w:cs="Calibri"/>
                <w:lang w:eastAsia="pl-PL"/>
              </w:rPr>
              <w:t>wykorzystanie nowoczesnych technologii służących poprawie jakości życia seniorów:</w:t>
            </w:r>
          </w:p>
          <w:p w14:paraId="49B9DE85" w14:textId="77777777" w:rsidR="00841F9E" w:rsidRDefault="00841F9E" w:rsidP="00841F9E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7A9A75CB" w14:textId="77777777" w:rsidR="00841F9E" w:rsidRDefault="00841F9E" w:rsidP="00841F9E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61689">
              <w:rPr>
                <w:rFonts w:ascii="Calibri" w:eastAsia="Times New Roman" w:hAnsi="Calibri" w:cs="Calibri"/>
                <w:b/>
                <w:bCs/>
                <w:lang w:eastAsia="pl-PL"/>
              </w:rPr>
              <w:t>3 pkt</w:t>
            </w:r>
            <w:r w:rsidRPr="00B61689">
              <w:rPr>
                <w:rFonts w:ascii="Calibri" w:eastAsia="Times New Roman" w:hAnsi="Calibri" w:cs="Calibri"/>
                <w:lang w:eastAsia="pl-PL"/>
              </w:rPr>
              <w:t xml:space="preserve"> – projekt zakłada wdrożenie co najmniej dwóch nowoczesnych rozwiązań technologicznych wspierających seniorów;</w:t>
            </w:r>
          </w:p>
          <w:p w14:paraId="12A5F904" w14:textId="77777777" w:rsidR="00841F9E" w:rsidRDefault="00841F9E" w:rsidP="00841F9E">
            <w:pPr>
              <w:pStyle w:val="Akapitzlis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044EC322" w14:textId="77777777" w:rsidR="00841F9E" w:rsidRDefault="00841F9E" w:rsidP="00841F9E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61689">
              <w:rPr>
                <w:rFonts w:ascii="Calibri" w:eastAsia="Times New Roman" w:hAnsi="Calibri" w:cs="Calibri"/>
                <w:b/>
                <w:bCs/>
                <w:lang w:eastAsia="pl-PL"/>
              </w:rPr>
              <w:t>1 pkt</w:t>
            </w:r>
            <w:r w:rsidRPr="00B61689">
              <w:rPr>
                <w:rFonts w:ascii="Calibri" w:eastAsia="Times New Roman" w:hAnsi="Calibri" w:cs="Calibri"/>
                <w:lang w:eastAsia="pl-PL"/>
              </w:rPr>
              <w:t xml:space="preserve"> – projekt zakłada wdrożenie jednego nowoczesnego rozwiązania technologicznego wspierającego seniorów;</w:t>
            </w:r>
          </w:p>
          <w:p w14:paraId="5CA09710" w14:textId="77777777" w:rsidR="00841F9E" w:rsidRPr="00B61689" w:rsidRDefault="00841F9E" w:rsidP="00841F9E">
            <w:pPr>
              <w:pStyle w:val="Akapitzlist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17D024FF" w14:textId="77777777" w:rsidR="00841F9E" w:rsidRDefault="00841F9E" w:rsidP="00841F9E">
            <w:pPr>
              <w:pStyle w:val="Akapitzlist"/>
              <w:numPr>
                <w:ilvl w:val="0"/>
                <w:numId w:val="43"/>
              </w:numPr>
              <w:spacing w:after="160" w:line="259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B61689">
              <w:rPr>
                <w:rFonts w:ascii="Calibri" w:eastAsia="Times New Roman" w:hAnsi="Calibri" w:cs="Calibri"/>
                <w:b/>
                <w:bCs/>
                <w:lang w:eastAsia="pl-PL"/>
              </w:rPr>
              <w:t>0 pkt</w:t>
            </w:r>
            <w:r w:rsidRPr="00B61689">
              <w:rPr>
                <w:rFonts w:ascii="Calibri" w:eastAsia="Times New Roman" w:hAnsi="Calibri" w:cs="Calibri"/>
                <w:lang w:eastAsia="pl-PL"/>
              </w:rPr>
              <w:t xml:space="preserve"> – projekt nie zakłada wykorzystania nowoczesnych technologii wspierających seniorów.</w:t>
            </w:r>
          </w:p>
          <w:p w14:paraId="2727F87F" w14:textId="77777777" w:rsidR="00841F9E" w:rsidRDefault="00841F9E" w:rsidP="00841F9E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14:paraId="4374D9E8" w14:textId="77777777" w:rsidR="00841F9E" w:rsidRPr="00ED0E4E" w:rsidRDefault="00841F9E" w:rsidP="00841F9E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1F09BA">
              <w:rPr>
                <w:rFonts w:ascii="Calibri" w:eastAsia="Times New Roman" w:hAnsi="Calibri" w:cs="Calibri"/>
                <w:lang w:eastAsia="pl-PL"/>
              </w:rPr>
              <w:t xml:space="preserve">Kryterium ocenia wykorzystanie technologii cyfrowych </w:t>
            </w:r>
            <w:r>
              <w:rPr>
                <w:rFonts w:ascii="Calibri" w:eastAsia="Times New Roman" w:hAnsi="Calibri" w:cs="Calibri"/>
                <w:lang w:eastAsia="pl-PL"/>
              </w:rPr>
              <w:br/>
            </w:r>
            <w:r w:rsidRPr="001F09BA">
              <w:rPr>
                <w:rFonts w:ascii="Calibri" w:eastAsia="Times New Roman" w:hAnsi="Calibri" w:cs="Calibri"/>
                <w:lang w:eastAsia="pl-PL"/>
              </w:rPr>
              <w:t>i teleinformatycznych wspierających świadczenie usług dla seniorów, niezależnie od oceny innowacyjności społecznej projektu.</w:t>
            </w:r>
          </w:p>
          <w:p w14:paraId="74D874D7" w14:textId="77777777" w:rsidR="00841F9E" w:rsidRDefault="00841F9E" w:rsidP="00841F9E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2F075AF6" w14:textId="77777777" w:rsidR="00841F9E" w:rsidRDefault="00841F9E" w:rsidP="00841F9E">
            <w:pPr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D0E4E">
              <w:rPr>
                <w:rFonts w:ascii="Calibri" w:eastAsia="Times New Roman" w:hAnsi="Calibri" w:cs="Calibri"/>
                <w:lang w:eastAsia="pl-PL"/>
              </w:rPr>
              <w:t>Za nowoczesne technologie uznaje się w szczególności rozwiązania z zakresu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m.in.:</w:t>
            </w:r>
            <w:r w:rsidRPr="00ED0E4E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proofErr w:type="spellStart"/>
            <w:r w:rsidRPr="00ED0E4E">
              <w:rPr>
                <w:rFonts w:ascii="Calibri" w:eastAsia="Times New Roman" w:hAnsi="Calibri" w:cs="Calibri"/>
                <w:lang w:eastAsia="pl-PL"/>
              </w:rPr>
              <w:t>teleopieki</w:t>
            </w:r>
            <w:proofErr w:type="spellEnd"/>
            <w:r w:rsidRPr="00ED0E4E">
              <w:rPr>
                <w:rFonts w:ascii="Calibri" w:eastAsia="Times New Roman" w:hAnsi="Calibri" w:cs="Calibri"/>
                <w:lang w:eastAsia="pl-PL"/>
              </w:rPr>
              <w:t>, monitoringu zdrowia, usług zdalnych, aplikacji mobilnych, systemów bezpieczeństwa, urządzeń wspierających samodzielność seniorów oraz innych rozwiązań cyfrowych służących poprawie jakości życia osób starszych.</w:t>
            </w:r>
          </w:p>
          <w:p w14:paraId="483956C6" w14:textId="77777777" w:rsidR="00841F9E" w:rsidRDefault="00841F9E" w:rsidP="00841F9E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2E91266B" w14:textId="5AC2C7BD" w:rsidR="0000635F" w:rsidRPr="007775C5" w:rsidRDefault="00841F9E" w:rsidP="00841F9E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1002D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Ocena dokonywana jest na podstawie zapisów znajdujących się we wniosku o przyznanie pomocy, biznesplanie oraz </w:t>
            </w:r>
            <w:r w:rsidRPr="001002D6">
              <w:rPr>
                <w:rFonts w:ascii="Calibri" w:eastAsia="Times New Roman" w:hAnsi="Calibri" w:cs="Calibri"/>
                <w:b/>
                <w:bCs/>
                <w:lang w:eastAsia="pl-PL"/>
              </w:rPr>
              <w:lastRenderedPageBreak/>
              <w:t>załącznikach do wniosku, w tym w załączniku pn. „Opis zgodności projektu ze strategią rozwoju lokalnego kierowanego przez społeczność oraz z lokalnymi kryteriami wyboru”, a także na podstawie specyfikacji technicznej planowanych do wdrożenia rozwiązań, ofert cenowych, opisów funkcjonalnych urządzeń lub oprogramowania oraz innych dokumentów potwierdzających wykorzystanie nowoczesnych technologii w projekcie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.</w:t>
            </w:r>
          </w:p>
        </w:tc>
        <w:tc>
          <w:tcPr>
            <w:tcW w:w="3969" w:type="dxa"/>
          </w:tcPr>
          <w:p w14:paraId="117B9DE8" w14:textId="4A339932" w:rsidR="0000635F" w:rsidRDefault="00841F9E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0/1/3 pkt</w:t>
            </w:r>
          </w:p>
        </w:tc>
        <w:tc>
          <w:tcPr>
            <w:tcW w:w="2551" w:type="dxa"/>
          </w:tcPr>
          <w:p w14:paraId="4E658840" w14:textId="16134327" w:rsidR="0000635F" w:rsidRDefault="005C5074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Kryterium rozstrzygające nr 5</w:t>
            </w:r>
          </w:p>
        </w:tc>
      </w:tr>
      <w:tr w:rsidR="002E552F" w:rsidRPr="006137CE" w14:paraId="4511CEEA" w14:textId="77777777" w:rsidTr="00B538F8">
        <w:tc>
          <w:tcPr>
            <w:tcW w:w="567" w:type="dxa"/>
          </w:tcPr>
          <w:p w14:paraId="3597B60F" w14:textId="2C75A3AB" w:rsidR="002E552F" w:rsidRDefault="002E552F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 w:rsidR="0000635F"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411" w:type="dxa"/>
          </w:tcPr>
          <w:p w14:paraId="573BCDA9" w14:textId="77777777" w:rsidR="002E552F" w:rsidRPr="007B6D30" w:rsidRDefault="002E552F" w:rsidP="002E552F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B6D30">
              <w:rPr>
                <w:b/>
                <w:bCs/>
                <w:sz w:val="22"/>
                <w:szCs w:val="22"/>
              </w:rPr>
              <w:t xml:space="preserve">Realizacja projektu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7B6D30">
              <w:rPr>
                <w:b/>
                <w:bCs/>
                <w:sz w:val="22"/>
                <w:szCs w:val="22"/>
              </w:rPr>
              <w:t xml:space="preserve">z założeniami Nowego Europejskiego </w:t>
            </w:r>
            <w:proofErr w:type="spellStart"/>
            <w:r w:rsidRPr="007B6D30">
              <w:rPr>
                <w:b/>
                <w:bCs/>
                <w:sz w:val="22"/>
                <w:szCs w:val="22"/>
              </w:rPr>
              <w:t>Bauhausu</w:t>
            </w:r>
            <w:proofErr w:type="spellEnd"/>
            <w:r w:rsidRPr="007B6D3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8303FFC" w14:textId="77777777" w:rsidR="002E552F" w:rsidRDefault="002E552F" w:rsidP="005E3F56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20" w:type="dxa"/>
          </w:tcPr>
          <w:p w14:paraId="1B613030" w14:textId="77777777" w:rsidR="0092228D" w:rsidRPr="00CF7054" w:rsidRDefault="0092228D" w:rsidP="0092228D">
            <w:pPr>
              <w:pStyle w:val="Default"/>
              <w:jc w:val="both"/>
              <w:rPr>
                <w:sz w:val="22"/>
                <w:szCs w:val="22"/>
              </w:rPr>
            </w:pPr>
            <w:r w:rsidRPr="00071205">
              <w:rPr>
                <w:b/>
                <w:bCs/>
                <w:sz w:val="22"/>
                <w:szCs w:val="22"/>
              </w:rPr>
              <w:t>Ocenie podlega</w:t>
            </w:r>
            <w:r w:rsidRPr="00CF7054">
              <w:rPr>
                <w:sz w:val="22"/>
                <w:szCs w:val="22"/>
              </w:rPr>
              <w:t xml:space="preserve">, czy projekt realizuje założenia inicjatywy Nowy Europejski </w:t>
            </w:r>
            <w:proofErr w:type="spellStart"/>
            <w:r w:rsidRPr="00CF7054">
              <w:rPr>
                <w:sz w:val="22"/>
                <w:szCs w:val="22"/>
              </w:rPr>
              <w:t>Bauhaus</w:t>
            </w:r>
            <w:proofErr w:type="spellEnd"/>
            <w:r>
              <w:rPr>
                <w:sz w:val="22"/>
                <w:szCs w:val="22"/>
              </w:rPr>
              <w:t>, tj</w:t>
            </w:r>
            <w:r w:rsidRPr="00CF7054">
              <w:rPr>
                <w:sz w:val="22"/>
                <w:szCs w:val="22"/>
              </w:rPr>
              <w:t>.</w:t>
            </w:r>
          </w:p>
          <w:p w14:paraId="7A825F2D" w14:textId="77777777" w:rsidR="0092228D" w:rsidRPr="00CF7054" w:rsidRDefault="0092228D" w:rsidP="0092228D">
            <w:pPr>
              <w:pStyle w:val="Default"/>
              <w:jc w:val="both"/>
              <w:rPr>
                <w:sz w:val="22"/>
                <w:szCs w:val="22"/>
              </w:rPr>
            </w:pPr>
            <w:r w:rsidRPr="00CF7054">
              <w:rPr>
                <w:sz w:val="22"/>
                <w:szCs w:val="22"/>
              </w:rPr>
              <w:t xml:space="preserve"> </w:t>
            </w:r>
          </w:p>
          <w:p w14:paraId="768A34F6" w14:textId="267954A3" w:rsidR="0092228D" w:rsidRPr="007D44E7" w:rsidRDefault="0092228D" w:rsidP="0092228D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CF7054">
              <w:rPr>
                <w:b/>
                <w:bCs/>
                <w:sz w:val="22"/>
                <w:szCs w:val="22"/>
              </w:rPr>
              <w:t xml:space="preserve"> pkt</w:t>
            </w:r>
            <w:r w:rsidRPr="00CF7054">
              <w:rPr>
                <w:sz w:val="22"/>
                <w:szCs w:val="22"/>
              </w:rPr>
              <w:t xml:space="preserve"> - </w:t>
            </w:r>
            <w:r w:rsidRPr="00623FAC">
              <w:rPr>
                <w:sz w:val="22"/>
                <w:szCs w:val="22"/>
              </w:rPr>
              <w:t>operacja spełnia co najmniej trzy z poniższych warunków:</w:t>
            </w:r>
            <w:r w:rsidRPr="00623FAC">
              <w:rPr>
                <w:sz w:val="22"/>
                <w:szCs w:val="22"/>
              </w:rPr>
              <w:br/>
              <w:t>– zastosowanie materiałów przyjaznych środowisku lub rozwiązań ograniczających zużycie energii, wody lub zasobów,</w:t>
            </w:r>
            <w:r w:rsidRPr="007D44E7">
              <w:rPr>
                <w:sz w:val="22"/>
                <w:szCs w:val="22"/>
              </w:rPr>
              <w:br/>
              <w:t>– uwzględnienie dostępności dla osób ze</w:t>
            </w:r>
            <w:r w:rsidR="002B6C0F">
              <w:rPr>
                <w:sz w:val="22"/>
                <w:szCs w:val="22"/>
              </w:rPr>
              <w:t xml:space="preserve"> </w:t>
            </w:r>
            <w:r w:rsidRPr="007D44E7">
              <w:rPr>
                <w:sz w:val="22"/>
                <w:szCs w:val="22"/>
              </w:rPr>
              <w:t>szczególnymi potrzebami,</w:t>
            </w:r>
            <w:r w:rsidRPr="007D44E7">
              <w:rPr>
                <w:sz w:val="22"/>
                <w:szCs w:val="22"/>
              </w:rPr>
              <w:br/>
              <w:t>– harmonijne wpisanie inwestycji w lokalny krajobraz lub tradycję architektoniczną obszaru LSR,</w:t>
            </w:r>
            <w:r w:rsidRPr="007D44E7">
              <w:rPr>
                <w:sz w:val="22"/>
                <w:szCs w:val="22"/>
              </w:rPr>
              <w:br/>
              <w:t>– działania sprzyjające integracji społecznej lub podnoszeniu jakości życia mieszkańców.</w:t>
            </w:r>
          </w:p>
          <w:p w14:paraId="2F1EA5B3" w14:textId="77777777" w:rsidR="0092228D" w:rsidRPr="00CF7054" w:rsidRDefault="0092228D" w:rsidP="0092228D">
            <w:pPr>
              <w:pStyle w:val="Default"/>
              <w:ind w:left="720"/>
              <w:jc w:val="both"/>
              <w:rPr>
                <w:sz w:val="22"/>
                <w:szCs w:val="22"/>
              </w:rPr>
            </w:pPr>
          </w:p>
          <w:p w14:paraId="45C77FE5" w14:textId="77777777" w:rsidR="0092228D" w:rsidRPr="00451979" w:rsidRDefault="0092228D" w:rsidP="0092228D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CF7054">
              <w:rPr>
                <w:b/>
                <w:bCs/>
                <w:sz w:val="22"/>
                <w:szCs w:val="22"/>
              </w:rPr>
              <w:t xml:space="preserve"> pkt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51979">
              <w:rPr>
                <w:sz w:val="22"/>
                <w:szCs w:val="22"/>
              </w:rPr>
              <w:t>- operacja spełnia jeden lub dwa z powyższych warunków,</w:t>
            </w:r>
            <w:r>
              <w:rPr>
                <w:sz w:val="22"/>
                <w:szCs w:val="22"/>
              </w:rPr>
              <w:t xml:space="preserve"> </w:t>
            </w:r>
          </w:p>
          <w:p w14:paraId="1182530E" w14:textId="77777777" w:rsidR="0092228D" w:rsidRDefault="0092228D" w:rsidP="0092228D">
            <w:pPr>
              <w:pStyle w:val="Akapitzlist"/>
              <w:jc w:val="both"/>
              <w:rPr>
                <w:b/>
                <w:bCs/>
              </w:rPr>
            </w:pPr>
          </w:p>
          <w:p w14:paraId="4FB8F1EA" w14:textId="77777777" w:rsidR="0092228D" w:rsidRPr="00CF7054" w:rsidRDefault="0092228D" w:rsidP="0092228D">
            <w:pPr>
              <w:pStyle w:val="Default"/>
              <w:numPr>
                <w:ilvl w:val="0"/>
                <w:numId w:val="42"/>
              </w:numPr>
              <w:jc w:val="both"/>
              <w:rPr>
                <w:sz w:val="22"/>
                <w:szCs w:val="22"/>
              </w:rPr>
            </w:pPr>
            <w:r w:rsidRPr="00CF7054">
              <w:rPr>
                <w:b/>
                <w:bCs/>
                <w:sz w:val="22"/>
                <w:szCs w:val="22"/>
              </w:rPr>
              <w:t>0 pkt</w:t>
            </w:r>
            <w:r w:rsidRPr="00CF7054">
              <w:rPr>
                <w:sz w:val="22"/>
                <w:szCs w:val="22"/>
              </w:rPr>
              <w:t xml:space="preserve"> - </w:t>
            </w:r>
            <w:r w:rsidRPr="00451979">
              <w:rPr>
                <w:sz w:val="22"/>
                <w:szCs w:val="22"/>
              </w:rPr>
              <w:t>operacja nie spełnia żadnego z powyższych warunków.</w:t>
            </w:r>
          </w:p>
          <w:p w14:paraId="05256FD5" w14:textId="77777777" w:rsidR="0092228D" w:rsidRPr="00CF7054" w:rsidRDefault="0092228D" w:rsidP="0092228D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83FFF58" w14:textId="0A536C2A" w:rsidR="0092228D" w:rsidRDefault="004A55DB" w:rsidP="009222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A55DB">
              <w:rPr>
                <w:rFonts w:ascii="Calibri" w:hAnsi="Calibri" w:cs="Calibri"/>
              </w:rPr>
              <w:t>Projekty powinny ograniczać negatywny wpływ działalności na środowisko poprzez zastosowanie rozwiązań przyjaznych środowisku</w:t>
            </w:r>
            <w:r w:rsidR="0092228D" w:rsidRPr="00CF7054">
              <w:rPr>
                <w:rFonts w:ascii="Calibri" w:hAnsi="Calibri" w:cs="Calibri"/>
              </w:rPr>
              <w:t xml:space="preserve"> poprzez zastosowanie rozwiązań takich jak zastosowanie ekologicznych materiałów w budowie </w:t>
            </w:r>
            <w:r w:rsidR="0092228D" w:rsidRPr="00CF7054">
              <w:rPr>
                <w:rFonts w:ascii="Calibri" w:hAnsi="Calibri" w:cs="Calibri"/>
              </w:rPr>
              <w:lastRenderedPageBreak/>
              <w:t xml:space="preserve">infrastruktury nawiązujących do otaczającego krajobrazu. Wnioskodawca powinien dążyć do ograniczenia wykorzystania zasobów naturalnych i zanieczyszczenia środowiska poprzez dążenie do budowania obiegu zamkniętego i wykorzystanie ekologicznego designu, wdrażania rozwiązań inspirowanych naturą, a estetyka projektowanej infrastruktury odnosi się do dziedzictwa regionalnego i otaczającej przestrzeni. </w:t>
            </w:r>
          </w:p>
          <w:p w14:paraId="1A3398F4" w14:textId="77777777" w:rsidR="0092228D" w:rsidRPr="00CF7054" w:rsidRDefault="0092228D" w:rsidP="0092228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0E13548E" w14:textId="487F9524" w:rsidR="002E552F" w:rsidRPr="007775C5" w:rsidRDefault="0092228D" w:rsidP="0092228D">
            <w:pPr>
              <w:jc w:val="both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E829DC">
              <w:rPr>
                <w:rFonts w:ascii="Calibri" w:hAnsi="Calibri" w:cs="Calibri"/>
                <w:b/>
                <w:bCs/>
              </w:rPr>
              <w:t xml:space="preserve">Ocena dokonywana jest na podstawie zapisów znajdujących się </w:t>
            </w:r>
            <w:r>
              <w:rPr>
                <w:rFonts w:ascii="Calibri" w:hAnsi="Calibri" w:cs="Calibri"/>
                <w:b/>
                <w:bCs/>
              </w:rPr>
              <w:t xml:space="preserve">we wniosku o przyznanie pomocy oraz załącznikach do wniosku, w tym </w:t>
            </w:r>
            <w:r w:rsidRPr="00E829DC">
              <w:rPr>
                <w:rFonts w:ascii="Calibri" w:hAnsi="Calibri" w:cs="Calibri"/>
                <w:b/>
                <w:bCs/>
              </w:rPr>
              <w:t>w załączniku pn. Opis zgodności projektu ze strategią rozwoju lokalnego kierowanego przez społeczność oraz z lokalnymi kryteriami wyboru.</w:t>
            </w:r>
          </w:p>
        </w:tc>
        <w:tc>
          <w:tcPr>
            <w:tcW w:w="3969" w:type="dxa"/>
          </w:tcPr>
          <w:p w14:paraId="169F934C" w14:textId="77FC8961" w:rsidR="002E552F" w:rsidRDefault="0092228D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0/1/3 pkt</w:t>
            </w:r>
          </w:p>
        </w:tc>
        <w:tc>
          <w:tcPr>
            <w:tcW w:w="2551" w:type="dxa"/>
          </w:tcPr>
          <w:p w14:paraId="02E27792" w14:textId="77777777" w:rsidR="002E552F" w:rsidRDefault="002E552F" w:rsidP="005E3F5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E3F56" w:rsidRPr="006137CE" w14:paraId="4BB0F443" w14:textId="77777777" w:rsidTr="00D2226B">
        <w:tc>
          <w:tcPr>
            <w:tcW w:w="8598" w:type="dxa"/>
            <w:gridSpan w:val="3"/>
          </w:tcPr>
          <w:p w14:paraId="3F621870" w14:textId="721D8108" w:rsidR="005E3F56" w:rsidRPr="00A94443" w:rsidRDefault="005E3F56" w:rsidP="005E3F56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suma</w:t>
            </w:r>
          </w:p>
        </w:tc>
        <w:tc>
          <w:tcPr>
            <w:tcW w:w="6520" w:type="dxa"/>
            <w:gridSpan w:val="2"/>
          </w:tcPr>
          <w:p w14:paraId="71B519F0" w14:textId="1C26F928" w:rsidR="005E3F56" w:rsidRPr="006137CE" w:rsidRDefault="003C21EB" w:rsidP="005E3F5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</w:t>
            </w:r>
          </w:p>
        </w:tc>
      </w:tr>
    </w:tbl>
    <w:p w14:paraId="2B0CE536" w14:textId="77777777" w:rsidR="00386D56" w:rsidRDefault="00386D56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4531"/>
        <w:gridCol w:w="9781"/>
      </w:tblGrid>
      <w:tr w:rsidR="00C13734" w:rsidRPr="00484463" w14:paraId="501BA14D" w14:textId="77777777" w:rsidTr="00887FB4">
        <w:tc>
          <w:tcPr>
            <w:tcW w:w="4531" w:type="dxa"/>
          </w:tcPr>
          <w:p w14:paraId="2961A618" w14:textId="77777777" w:rsidR="00C13734" w:rsidRPr="00887FB4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Maksymalna liczba punktów </w:t>
            </w:r>
          </w:p>
        </w:tc>
        <w:tc>
          <w:tcPr>
            <w:tcW w:w="9781" w:type="dxa"/>
          </w:tcPr>
          <w:p w14:paraId="222DBF96" w14:textId="7B7623CC" w:rsidR="00C13734" w:rsidRPr="00887FB4" w:rsidRDefault="003C21EB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  <w:r w:rsidR="00632EC1">
              <w:rPr>
                <w:rFonts w:ascii="Calibri" w:hAnsi="Calibri" w:cs="Calibri"/>
              </w:rPr>
              <w:t xml:space="preserve"> </w:t>
            </w:r>
            <w:r w:rsidR="00C13734" w:rsidRPr="00887FB4">
              <w:rPr>
                <w:rFonts w:ascii="Calibri" w:hAnsi="Calibri" w:cs="Calibri"/>
              </w:rPr>
              <w:t>punkt</w:t>
            </w:r>
            <w:r w:rsidR="002B6C0F">
              <w:rPr>
                <w:rFonts w:ascii="Calibri" w:hAnsi="Calibri" w:cs="Calibri"/>
              </w:rPr>
              <w:t>ów</w:t>
            </w:r>
          </w:p>
        </w:tc>
      </w:tr>
      <w:tr w:rsidR="00C13734" w:rsidRPr="00484463" w14:paraId="5B5D1CA5" w14:textId="77777777" w:rsidTr="00887FB4">
        <w:tc>
          <w:tcPr>
            <w:tcW w:w="4531" w:type="dxa"/>
          </w:tcPr>
          <w:p w14:paraId="4F07EF92" w14:textId="77777777" w:rsidR="00C13734" w:rsidRPr="00887FB4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>Minimalna liczba punktów</w:t>
            </w:r>
          </w:p>
        </w:tc>
        <w:tc>
          <w:tcPr>
            <w:tcW w:w="9781" w:type="dxa"/>
          </w:tcPr>
          <w:p w14:paraId="7E7EA3C1" w14:textId="4A6E9FDA" w:rsidR="00C13734" w:rsidRPr="00887FB4" w:rsidRDefault="005C5074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12 </w:t>
            </w:r>
            <w:r w:rsidR="00C13734" w:rsidRPr="00887FB4">
              <w:rPr>
                <w:rFonts w:ascii="Calibri" w:hAnsi="Calibri" w:cs="Calibri"/>
              </w:rPr>
              <w:t>p</w:t>
            </w:r>
            <w:r w:rsidR="00A46B6D">
              <w:rPr>
                <w:rFonts w:ascii="Calibri" w:hAnsi="Calibri" w:cs="Calibri"/>
              </w:rPr>
              <w:t>kt</w:t>
            </w:r>
            <w:r w:rsidR="00C13734" w:rsidRPr="00887FB4">
              <w:rPr>
                <w:rFonts w:ascii="Calibri" w:hAnsi="Calibri" w:cs="Calibri"/>
              </w:rPr>
              <w:t xml:space="preserve"> (30% maksymalnej liczby punktów)</w:t>
            </w:r>
            <w:r w:rsidR="00D727F6">
              <w:rPr>
                <w:rFonts w:ascii="Calibri" w:hAnsi="Calibri" w:cs="Calibri"/>
              </w:rPr>
              <w:t>,</w:t>
            </w:r>
            <w:r w:rsidR="00D727F6" w:rsidRPr="003D301B">
              <w:rPr>
                <w:rFonts w:ascii="Calibri" w:hAnsi="Calibri" w:cs="Calibri"/>
              </w:rPr>
              <w:t xml:space="preserve"> </w:t>
            </w:r>
            <w:r w:rsidR="00D727F6" w:rsidRPr="00C575A3">
              <w:rPr>
                <w:rFonts w:ascii="Calibri" w:hAnsi="Calibri" w:cs="Calibri"/>
              </w:rPr>
              <w:t>zgodnie z zasadą zaokrąglania</w:t>
            </w:r>
            <w:r w:rsidR="00D727F6">
              <w:rPr>
                <w:rFonts w:ascii="Calibri" w:hAnsi="Calibri" w:cs="Calibri"/>
              </w:rPr>
              <w:t>.</w:t>
            </w:r>
          </w:p>
        </w:tc>
      </w:tr>
      <w:tr w:rsidR="00C13734" w:rsidRPr="00484463" w14:paraId="015E25EC" w14:textId="77777777" w:rsidTr="00887FB4">
        <w:tc>
          <w:tcPr>
            <w:tcW w:w="4531" w:type="dxa"/>
          </w:tcPr>
          <w:p w14:paraId="1E20D7C3" w14:textId="3F673E64" w:rsidR="00C13734" w:rsidRPr="00887FB4" w:rsidRDefault="003B679A" w:rsidP="003055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Kryterium rozstrzygające</w:t>
            </w:r>
            <w:r w:rsidR="00C13734" w:rsidRPr="00887FB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781" w:type="dxa"/>
          </w:tcPr>
          <w:p w14:paraId="57C41B0F" w14:textId="40417FD9" w:rsidR="003B679A" w:rsidRDefault="00C13734" w:rsidP="00305560">
            <w:pPr>
              <w:jc w:val="both"/>
              <w:rPr>
                <w:rFonts w:ascii="Calibri" w:hAnsi="Calibri" w:cs="Calibri"/>
              </w:rPr>
            </w:pPr>
            <w:r w:rsidRPr="00887FB4">
              <w:rPr>
                <w:rFonts w:ascii="Calibri" w:hAnsi="Calibri" w:cs="Calibri"/>
              </w:rPr>
              <w:t xml:space="preserve">Kryterium nr </w:t>
            </w:r>
            <w:r w:rsidR="00F93207" w:rsidRPr="00887FB4">
              <w:rPr>
                <w:rFonts w:ascii="Calibri" w:hAnsi="Calibri" w:cs="Calibri"/>
              </w:rPr>
              <w:t xml:space="preserve">1, 2, </w:t>
            </w:r>
            <w:r w:rsidR="00024985">
              <w:rPr>
                <w:rFonts w:ascii="Calibri" w:hAnsi="Calibri" w:cs="Calibri"/>
              </w:rPr>
              <w:t>4, 8</w:t>
            </w:r>
            <w:r w:rsidR="0048347C">
              <w:rPr>
                <w:rFonts w:ascii="Calibri" w:hAnsi="Calibri" w:cs="Calibri"/>
              </w:rPr>
              <w:t>,</w:t>
            </w:r>
            <w:r w:rsidR="00A46B6D">
              <w:rPr>
                <w:rFonts w:ascii="Calibri" w:hAnsi="Calibri" w:cs="Calibri"/>
              </w:rPr>
              <w:t xml:space="preserve"> </w:t>
            </w:r>
            <w:r w:rsidR="0048347C">
              <w:rPr>
                <w:rFonts w:ascii="Calibri" w:hAnsi="Calibri" w:cs="Calibri"/>
              </w:rPr>
              <w:t>9</w:t>
            </w:r>
            <w:r w:rsidR="00C2289B">
              <w:rPr>
                <w:rFonts w:ascii="Calibri" w:hAnsi="Calibri" w:cs="Calibri"/>
              </w:rPr>
              <w:t>, 10</w:t>
            </w:r>
            <w:r w:rsidR="0048347C">
              <w:rPr>
                <w:rFonts w:ascii="Calibri" w:hAnsi="Calibri" w:cs="Calibri"/>
              </w:rPr>
              <w:t>.</w:t>
            </w:r>
            <w:r w:rsidR="0017030C" w:rsidRPr="00887FB4">
              <w:rPr>
                <w:rFonts w:ascii="Calibri" w:hAnsi="Calibri" w:cs="Calibri"/>
              </w:rPr>
              <w:t xml:space="preserve"> </w:t>
            </w:r>
          </w:p>
          <w:p w14:paraId="0798FDDD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 przypadku uzyskania takiej samej liczby punktów przez kilku wnioskodawców, w pierwszej kolejności porównujemy liczbę punktów w pierwszym kryterium rozstrzygającym (nr 1). Wnioskodawca z większą liczbą punktów zajmuje wyższe miejsce. </w:t>
            </w:r>
          </w:p>
          <w:p w14:paraId="134FB61E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740A6487" w14:textId="3CE41507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pierwszym kryterium są równe, przechodzimy do drugiego kryterium rozstrzygającego (nr 2) i porównujemy liczbę punktów. Wnioskodawca z większą liczbą punktów zajmuje wyższe miejsce. </w:t>
            </w:r>
          </w:p>
          <w:p w14:paraId="4DBF81C2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46E1CCE9" w14:textId="6F0AB9BD" w:rsidR="003B679A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drugim kryterium również są równe, porównujemy liczbę punktów w trzecim kryterium rozstrzygającym (nr 4). Wnioskodawca z większą liczbą punktów zajmuje wyższe miejsce. </w:t>
            </w:r>
          </w:p>
          <w:p w14:paraId="5F7EF3E3" w14:textId="77777777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2D351027" w14:textId="77777777" w:rsidR="0048347C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punkty w trzecim kryterium też są równe, porównujemy liczbę punktów w czwartym kryterium rozstrzygającym (nr 8). Wnioskodawca z większą liczbą punktów zajmuje wyższe miejsce.</w:t>
            </w:r>
          </w:p>
          <w:p w14:paraId="5144C957" w14:textId="77777777" w:rsidR="0048347C" w:rsidRDefault="0048347C" w:rsidP="003B679A">
            <w:pPr>
              <w:jc w:val="both"/>
              <w:rPr>
                <w:rFonts w:ascii="Calibri" w:hAnsi="Calibri" w:cs="Calibri"/>
              </w:rPr>
            </w:pPr>
          </w:p>
          <w:p w14:paraId="56ECEAC4" w14:textId="516AE37A" w:rsidR="0048347C" w:rsidRDefault="0048347C" w:rsidP="0048347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Jeżeli punkty w czwartym kryterium też są równe, porównujemy liczbę punktów w piątym kryterium rozstrzygającym (nr 9). Wnioskodawca z większą liczbą punktów zajmuje wyższe miejsce. </w:t>
            </w:r>
          </w:p>
          <w:p w14:paraId="469D8029" w14:textId="77777777" w:rsidR="00C2289B" w:rsidRDefault="00C2289B" w:rsidP="0048347C">
            <w:pPr>
              <w:jc w:val="both"/>
              <w:rPr>
                <w:rFonts w:ascii="Calibri" w:hAnsi="Calibri" w:cs="Calibri"/>
              </w:rPr>
            </w:pPr>
          </w:p>
          <w:p w14:paraId="6B67DDAE" w14:textId="1AD92D83" w:rsidR="00C2289B" w:rsidRDefault="00C2289B" w:rsidP="00C2289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Jeżeli punkty w piątym kryterium też są równe, porównujemy liczbę punktów w szóstym kryterium rozstrzygającym (nr 10). Wnioskodawca z większą liczbą punktów zajmuje wyższe miejsce. </w:t>
            </w:r>
          </w:p>
          <w:p w14:paraId="4E11FFF1" w14:textId="4F69591E" w:rsidR="003B679A" w:rsidRDefault="003B679A" w:rsidP="003B679A">
            <w:pPr>
              <w:jc w:val="both"/>
              <w:rPr>
                <w:rFonts w:ascii="Calibri" w:hAnsi="Calibri" w:cs="Calibri"/>
              </w:rPr>
            </w:pPr>
          </w:p>
          <w:p w14:paraId="6D0203F1" w14:textId="245F453A" w:rsidR="00C13734" w:rsidRPr="00887FB4" w:rsidRDefault="003B679A" w:rsidP="003B679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Jeżeli mimo to, punkty nadal są równe, decyduje data i godzina złożenia wniosku w systemie – pierwszeństwo ma wniosek złożony wcześniej.</w:t>
            </w:r>
          </w:p>
        </w:tc>
      </w:tr>
    </w:tbl>
    <w:p w14:paraId="028D44C3" w14:textId="77777777" w:rsidR="00C13734" w:rsidRDefault="00C13734"/>
    <w:sectPr w:rsidR="00C13734" w:rsidSect="007B22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F95A" w14:textId="77777777" w:rsidR="00022E9A" w:rsidRDefault="00022E9A" w:rsidP="00627389">
      <w:pPr>
        <w:spacing w:after="0" w:line="240" w:lineRule="auto"/>
      </w:pPr>
      <w:r>
        <w:separator/>
      </w:r>
    </w:p>
  </w:endnote>
  <w:endnote w:type="continuationSeparator" w:id="0">
    <w:p w14:paraId="6CD27CCC" w14:textId="77777777" w:rsidR="00022E9A" w:rsidRDefault="00022E9A" w:rsidP="0062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296E" w14:textId="77777777" w:rsidR="00022E9A" w:rsidRDefault="00022E9A" w:rsidP="00627389">
      <w:pPr>
        <w:spacing w:after="0" w:line="240" w:lineRule="auto"/>
      </w:pPr>
      <w:r>
        <w:separator/>
      </w:r>
    </w:p>
  </w:footnote>
  <w:footnote w:type="continuationSeparator" w:id="0">
    <w:p w14:paraId="5D787AEC" w14:textId="77777777" w:rsidR="00022E9A" w:rsidRDefault="00022E9A" w:rsidP="00627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C21"/>
    <w:multiLevelType w:val="hybridMultilevel"/>
    <w:tmpl w:val="713474AE"/>
    <w:lvl w:ilvl="0" w:tplc="CE5A0B0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2313"/>
    <w:multiLevelType w:val="hybridMultilevel"/>
    <w:tmpl w:val="F8A6AAE0"/>
    <w:lvl w:ilvl="0" w:tplc="F924903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B62"/>
    <w:multiLevelType w:val="hybridMultilevel"/>
    <w:tmpl w:val="6D828C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66254"/>
    <w:multiLevelType w:val="hybridMultilevel"/>
    <w:tmpl w:val="07F6A984"/>
    <w:lvl w:ilvl="0" w:tplc="D9308B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DA2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0FCDF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A87C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75C6E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788E3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BA6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A02B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5B64D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F5C73E0"/>
    <w:multiLevelType w:val="hybridMultilevel"/>
    <w:tmpl w:val="C35C48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5CA1"/>
    <w:multiLevelType w:val="hybridMultilevel"/>
    <w:tmpl w:val="6DA85FE2"/>
    <w:lvl w:ilvl="0" w:tplc="CC0C7EF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C152DF"/>
    <w:multiLevelType w:val="hybridMultilevel"/>
    <w:tmpl w:val="44BC60B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739F"/>
    <w:multiLevelType w:val="hybridMultilevel"/>
    <w:tmpl w:val="03DA068A"/>
    <w:lvl w:ilvl="0" w:tplc="1CA8ACF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8428E"/>
    <w:multiLevelType w:val="hybridMultilevel"/>
    <w:tmpl w:val="DC2C1E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4795"/>
    <w:multiLevelType w:val="hybridMultilevel"/>
    <w:tmpl w:val="CBFAE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8256A"/>
    <w:multiLevelType w:val="hybridMultilevel"/>
    <w:tmpl w:val="BAD411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14CD0"/>
    <w:multiLevelType w:val="hybridMultilevel"/>
    <w:tmpl w:val="1DB613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25191"/>
    <w:multiLevelType w:val="hybridMultilevel"/>
    <w:tmpl w:val="FC3C49D2"/>
    <w:lvl w:ilvl="0" w:tplc="87F657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74A74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1F45F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8EE4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AFAE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E52C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BD616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B4CF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6D2E3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2B8708CE"/>
    <w:multiLevelType w:val="hybridMultilevel"/>
    <w:tmpl w:val="AC549B0A"/>
    <w:lvl w:ilvl="0" w:tplc="69DA68F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D1923"/>
    <w:multiLevelType w:val="hybridMultilevel"/>
    <w:tmpl w:val="F8D83296"/>
    <w:lvl w:ilvl="0" w:tplc="0D420C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90B5A"/>
    <w:multiLevelType w:val="hybridMultilevel"/>
    <w:tmpl w:val="0B1236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D36F5"/>
    <w:multiLevelType w:val="hybridMultilevel"/>
    <w:tmpl w:val="A67087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54408"/>
    <w:multiLevelType w:val="hybridMultilevel"/>
    <w:tmpl w:val="6D6073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0DFE"/>
    <w:multiLevelType w:val="hybridMultilevel"/>
    <w:tmpl w:val="1B4221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C6A94"/>
    <w:multiLevelType w:val="hybridMultilevel"/>
    <w:tmpl w:val="F9D4ED82"/>
    <w:lvl w:ilvl="0" w:tplc="52A892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7CD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85C85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9E895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B8442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A4AB8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5472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FF784A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CA5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8ED0E65"/>
    <w:multiLevelType w:val="hybridMultilevel"/>
    <w:tmpl w:val="BF408F64"/>
    <w:lvl w:ilvl="0" w:tplc="7CA2CF62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945FB"/>
    <w:multiLevelType w:val="hybridMultilevel"/>
    <w:tmpl w:val="D5FA6D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44570"/>
    <w:multiLevelType w:val="hybridMultilevel"/>
    <w:tmpl w:val="1D72FAF4"/>
    <w:lvl w:ilvl="0" w:tplc="0FD48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402D8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D80BB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77AE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7FE5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BC834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397241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006A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F5822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3" w15:restartNumberingAfterBreak="0">
    <w:nsid w:val="3D24608B"/>
    <w:multiLevelType w:val="hybridMultilevel"/>
    <w:tmpl w:val="F7E00C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6127B"/>
    <w:multiLevelType w:val="hybridMultilevel"/>
    <w:tmpl w:val="4E0C9B0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6047D"/>
    <w:multiLevelType w:val="hybridMultilevel"/>
    <w:tmpl w:val="F7E00CF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05FE3"/>
    <w:multiLevelType w:val="hybridMultilevel"/>
    <w:tmpl w:val="A6B4B522"/>
    <w:lvl w:ilvl="0" w:tplc="67DCD91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2112D"/>
    <w:multiLevelType w:val="hybridMultilevel"/>
    <w:tmpl w:val="FDE6F2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B0245"/>
    <w:multiLevelType w:val="hybridMultilevel"/>
    <w:tmpl w:val="98E2A83E"/>
    <w:lvl w:ilvl="0" w:tplc="5234093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25127DC"/>
    <w:multiLevelType w:val="hybridMultilevel"/>
    <w:tmpl w:val="B54808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340C0"/>
    <w:multiLevelType w:val="hybridMultilevel"/>
    <w:tmpl w:val="B4244D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96C43"/>
    <w:multiLevelType w:val="hybridMultilevel"/>
    <w:tmpl w:val="1BDE97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62F5C"/>
    <w:multiLevelType w:val="hybridMultilevel"/>
    <w:tmpl w:val="B2448E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B60AF4"/>
    <w:multiLevelType w:val="hybridMultilevel"/>
    <w:tmpl w:val="0EF41C06"/>
    <w:lvl w:ilvl="0" w:tplc="74B01DE8">
      <w:start w:val="1"/>
      <w:numFmt w:val="lowerLetter"/>
      <w:lvlText w:val="%1."/>
      <w:lvlJc w:val="left"/>
      <w:pPr>
        <w:ind w:left="318" w:hanging="360"/>
      </w:pPr>
      <w:rPr>
        <w:rFonts w:ascii="Calibri" w:eastAsiaTheme="minorHAnsi" w:hAnsi="Calibri" w:cs="Calibr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38" w:hanging="360"/>
      </w:pPr>
    </w:lvl>
    <w:lvl w:ilvl="2" w:tplc="0415001B" w:tentative="1">
      <w:start w:val="1"/>
      <w:numFmt w:val="lowerRoman"/>
      <w:lvlText w:val="%3."/>
      <w:lvlJc w:val="right"/>
      <w:pPr>
        <w:ind w:left="1758" w:hanging="180"/>
      </w:pPr>
    </w:lvl>
    <w:lvl w:ilvl="3" w:tplc="0415000F" w:tentative="1">
      <w:start w:val="1"/>
      <w:numFmt w:val="decimal"/>
      <w:lvlText w:val="%4."/>
      <w:lvlJc w:val="left"/>
      <w:pPr>
        <w:ind w:left="2478" w:hanging="360"/>
      </w:pPr>
    </w:lvl>
    <w:lvl w:ilvl="4" w:tplc="04150019" w:tentative="1">
      <w:start w:val="1"/>
      <w:numFmt w:val="lowerLetter"/>
      <w:lvlText w:val="%5."/>
      <w:lvlJc w:val="left"/>
      <w:pPr>
        <w:ind w:left="3198" w:hanging="360"/>
      </w:pPr>
    </w:lvl>
    <w:lvl w:ilvl="5" w:tplc="0415001B" w:tentative="1">
      <w:start w:val="1"/>
      <w:numFmt w:val="lowerRoman"/>
      <w:lvlText w:val="%6."/>
      <w:lvlJc w:val="right"/>
      <w:pPr>
        <w:ind w:left="3918" w:hanging="180"/>
      </w:pPr>
    </w:lvl>
    <w:lvl w:ilvl="6" w:tplc="0415000F" w:tentative="1">
      <w:start w:val="1"/>
      <w:numFmt w:val="decimal"/>
      <w:lvlText w:val="%7."/>
      <w:lvlJc w:val="left"/>
      <w:pPr>
        <w:ind w:left="4638" w:hanging="360"/>
      </w:pPr>
    </w:lvl>
    <w:lvl w:ilvl="7" w:tplc="04150019" w:tentative="1">
      <w:start w:val="1"/>
      <w:numFmt w:val="lowerLetter"/>
      <w:lvlText w:val="%8."/>
      <w:lvlJc w:val="left"/>
      <w:pPr>
        <w:ind w:left="5358" w:hanging="360"/>
      </w:pPr>
    </w:lvl>
    <w:lvl w:ilvl="8" w:tplc="0415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4" w15:restartNumberingAfterBreak="0">
    <w:nsid w:val="6B835070"/>
    <w:multiLevelType w:val="hybridMultilevel"/>
    <w:tmpl w:val="4AE81C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F7EF8"/>
    <w:multiLevelType w:val="hybridMultilevel"/>
    <w:tmpl w:val="2CB0DF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826BE"/>
    <w:multiLevelType w:val="hybridMultilevel"/>
    <w:tmpl w:val="0A268F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64E90"/>
    <w:multiLevelType w:val="hybridMultilevel"/>
    <w:tmpl w:val="6DA4AC4C"/>
    <w:lvl w:ilvl="0" w:tplc="831A19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C74F6"/>
    <w:multiLevelType w:val="hybridMultilevel"/>
    <w:tmpl w:val="F0C0A1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40B44"/>
    <w:multiLevelType w:val="hybridMultilevel"/>
    <w:tmpl w:val="4D4E0970"/>
    <w:lvl w:ilvl="0" w:tplc="81D2D5C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D7CB9"/>
    <w:multiLevelType w:val="hybridMultilevel"/>
    <w:tmpl w:val="12328E40"/>
    <w:lvl w:ilvl="0" w:tplc="B29461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5C96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A34E3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356F2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DB63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A12C6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09C92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CC82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1F8C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1" w15:restartNumberingAfterBreak="0">
    <w:nsid w:val="7AEB4C5E"/>
    <w:multiLevelType w:val="hybridMultilevel"/>
    <w:tmpl w:val="03F40AA4"/>
    <w:lvl w:ilvl="0" w:tplc="797E63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1A413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7063B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D6813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20E54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5215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D6A8C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B400D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4FA90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2" w15:restartNumberingAfterBreak="0">
    <w:nsid w:val="7C7B50AF"/>
    <w:multiLevelType w:val="hybridMultilevel"/>
    <w:tmpl w:val="1542ED8C"/>
    <w:lvl w:ilvl="0" w:tplc="BE7E65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74627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D20B9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A12AF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D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36EB2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F8A3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1746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1DC48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213157653">
    <w:abstractNumId w:val="30"/>
  </w:num>
  <w:num w:numId="2" w16cid:durableId="2018385501">
    <w:abstractNumId w:val="24"/>
  </w:num>
  <w:num w:numId="3" w16cid:durableId="1589803746">
    <w:abstractNumId w:val="31"/>
  </w:num>
  <w:num w:numId="4" w16cid:durableId="367997784">
    <w:abstractNumId w:val="38"/>
  </w:num>
  <w:num w:numId="5" w16cid:durableId="1470440731">
    <w:abstractNumId w:val="2"/>
  </w:num>
  <w:num w:numId="6" w16cid:durableId="813185532">
    <w:abstractNumId w:val="33"/>
  </w:num>
  <w:num w:numId="7" w16cid:durableId="1498494496">
    <w:abstractNumId w:val="26"/>
  </w:num>
  <w:num w:numId="8" w16cid:durableId="1649943734">
    <w:abstractNumId w:val="15"/>
  </w:num>
  <w:num w:numId="9" w16cid:durableId="195046449">
    <w:abstractNumId w:val="1"/>
  </w:num>
  <w:num w:numId="10" w16cid:durableId="1411653467">
    <w:abstractNumId w:val="18"/>
  </w:num>
  <w:num w:numId="11" w16cid:durableId="951480319">
    <w:abstractNumId w:val="40"/>
  </w:num>
  <w:num w:numId="12" w16cid:durableId="1783114288">
    <w:abstractNumId w:val="41"/>
  </w:num>
  <w:num w:numId="13" w16cid:durableId="1899512808">
    <w:abstractNumId w:val="3"/>
  </w:num>
  <w:num w:numId="14" w16cid:durableId="901448646">
    <w:abstractNumId w:val="19"/>
  </w:num>
  <w:num w:numId="15" w16cid:durableId="1426608115">
    <w:abstractNumId w:val="16"/>
  </w:num>
  <w:num w:numId="16" w16cid:durableId="1255940030">
    <w:abstractNumId w:val="12"/>
  </w:num>
  <w:num w:numId="17" w16cid:durableId="1797137985">
    <w:abstractNumId w:val="42"/>
  </w:num>
  <w:num w:numId="18" w16cid:durableId="2124377905">
    <w:abstractNumId w:val="23"/>
  </w:num>
  <w:num w:numId="19" w16cid:durableId="1903564462">
    <w:abstractNumId w:val="25"/>
  </w:num>
  <w:num w:numId="20" w16cid:durableId="83962840">
    <w:abstractNumId w:val="22"/>
  </w:num>
  <w:num w:numId="21" w16cid:durableId="1267348883">
    <w:abstractNumId w:val="35"/>
  </w:num>
  <w:num w:numId="22" w16cid:durableId="47076879">
    <w:abstractNumId w:val="14"/>
  </w:num>
  <w:num w:numId="23" w16cid:durableId="755786171">
    <w:abstractNumId w:val="39"/>
  </w:num>
  <w:num w:numId="24" w16cid:durableId="659699749">
    <w:abstractNumId w:val="0"/>
  </w:num>
  <w:num w:numId="25" w16cid:durableId="1705860474">
    <w:abstractNumId w:val="37"/>
  </w:num>
  <w:num w:numId="26" w16cid:durableId="1164591770">
    <w:abstractNumId w:val="29"/>
  </w:num>
  <w:num w:numId="27" w16cid:durableId="1167286934">
    <w:abstractNumId w:val="36"/>
  </w:num>
  <w:num w:numId="28" w16cid:durableId="1920600406">
    <w:abstractNumId w:val="4"/>
  </w:num>
  <w:num w:numId="29" w16cid:durableId="709574315">
    <w:abstractNumId w:val="10"/>
  </w:num>
  <w:num w:numId="30" w16cid:durableId="1735277622">
    <w:abstractNumId w:val="5"/>
  </w:num>
  <w:num w:numId="31" w16cid:durableId="415126566">
    <w:abstractNumId w:val="11"/>
  </w:num>
  <w:num w:numId="32" w16cid:durableId="1817337971">
    <w:abstractNumId w:val="9"/>
  </w:num>
  <w:num w:numId="33" w16cid:durableId="294333952">
    <w:abstractNumId w:val="8"/>
  </w:num>
  <w:num w:numId="34" w16cid:durableId="2071611689">
    <w:abstractNumId w:val="27"/>
  </w:num>
  <w:num w:numId="35" w16cid:durableId="997001433">
    <w:abstractNumId w:val="34"/>
  </w:num>
  <w:num w:numId="36" w16cid:durableId="913468558">
    <w:abstractNumId w:val="32"/>
  </w:num>
  <w:num w:numId="37" w16cid:durableId="1820029996">
    <w:abstractNumId w:val="28"/>
  </w:num>
  <w:num w:numId="38" w16cid:durableId="753627649">
    <w:abstractNumId w:val="13"/>
  </w:num>
  <w:num w:numId="39" w16cid:durableId="812604440">
    <w:abstractNumId w:val="20"/>
  </w:num>
  <w:num w:numId="40" w16cid:durableId="2071688831">
    <w:abstractNumId w:val="6"/>
  </w:num>
  <w:num w:numId="41" w16cid:durableId="1048142875">
    <w:abstractNumId w:val="17"/>
  </w:num>
  <w:num w:numId="42" w16cid:durableId="1965846461">
    <w:abstractNumId w:val="7"/>
  </w:num>
  <w:num w:numId="43" w16cid:durableId="21318990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CB"/>
    <w:rsid w:val="00000678"/>
    <w:rsid w:val="00002FC1"/>
    <w:rsid w:val="00005CDA"/>
    <w:rsid w:val="0000635F"/>
    <w:rsid w:val="000102E8"/>
    <w:rsid w:val="000146D5"/>
    <w:rsid w:val="00014EFA"/>
    <w:rsid w:val="0001509C"/>
    <w:rsid w:val="00022E9A"/>
    <w:rsid w:val="00024985"/>
    <w:rsid w:val="00025913"/>
    <w:rsid w:val="00025AF5"/>
    <w:rsid w:val="00027229"/>
    <w:rsid w:val="0003661D"/>
    <w:rsid w:val="0005039E"/>
    <w:rsid w:val="000566E9"/>
    <w:rsid w:val="0006345E"/>
    <w:rsid w:val="00063717"/>
    <w:rsid w:val="000673D8"/>
    <w:rsid w:val="00070EA0"/>
    <w:rsid w:val="00072378"/>
    <w:rsid w:val="00073254"/>
    <w:rsid w:val="00074734"/>
    <w:rsid w:val="00080454"/>
    <w:rsid w:val="0009396A"/>
    <w:rsid w:val="000945EB"/>
    <w:rsid w:val="00094FCD"/>
    <w:rsid w:val="000960C6"/>
    <w:rsid w:val="000A1B54"/>
    <w:rsid w:val="000A33AD"/>
    <w:rsid w:val="000A69AB"/>
    <w:rsid w:val="000B13F5"/>
    <w:rsid w:val="000B242E"/>
    <w:rsid w:val="000B2A24"/>
    <w:rsid w:val="000B489B"/>
    <w:rsid w:val="000B5519"/>
    <w:rsid w:val="000C4B9C"/>
    <w:rsid w:val="000D1E3D"/>
    <w:rsid w:val="000D2D55"/>
    <w:rsid w:val="000E1899"/>
    <w:rsid w:val="000F105F"/>
    <w:rsid w:val="000F42DE"/>
    <w:rsid w:val="000F49A6"/>
    <w:rsid w:val="00101802"/>
    <w:rsid w:val="001074F5"/>
    <w:rsid w:val="00115A18"/>
    <w:rsid w:val="00116A9C"/>
    <w:rsid w:val="00116C89"/>
    <w:rsid w:val="0012766B"/>
    <w:rsid w:val="00133ED7"/>
    <w:rsid w:val="00136817"/>
    <w:rsid w:val="00150144"/>
    <w:rsid w:val="00154E68"/>
    <w:rsid w:val="0015642A"/>
    <w:rsid w:val="0016121C"/>
    <w:rsid w:val="00163BB0"/>
    <w:rsid w:val="00164FC7"/>
    <w:rsid w:val="00165E4E"/>
    <w:rsid w:val="0017030C"/>
    <w:rsid w:val="00174CA4"/>
    <w:rsid w:val="001847DE"/>
    <w:rsid w:val="0018559B"/>
    <w:rsid w:val="0019026A"/>
    <w:rsid w:val="00194147"/>
    <w:rsid w:val="00195A68"/>
    <w:rsid w:val="001A08E8"/>
    <w:rsid w:val="001A1412"/>
    <w:rsid w:val="001A459F"/>
    <w:rsid w:val="001A4BA4"/>
    <w:rsid w:val="001B0328"/>
    <w:rsid w:val="001B7859"/>
    <w:rsid w:val="001C0BCD"/>
    <w:rsid w:val="001C19B9"/>
    <w:rsid w:val="001C34A2"/>
    <w:rsid w:val="001D0EA4"/>
    <w:rsid w:val="001D5652"/>
    <w:rsid w:val="001E23FC"/>
    <w:rsid w:val="001F3EB0"/>
    <w:rsid w:val="001F4CF0"/>
    <w:rsid w:val="00202465"/>
    <w:rsid w:val="00203CDF"/>
    <w:rsid w:val="00205FDB"/>
    <w:rsid w:val="00211FCD"/>
    <w:rsid w:val="0021629C"/>
    <w:rsid w:val="002212AF"/>
    <w:rsid w:val="0022413D"/>
    <w:rsid w:val="002259FB"/>
    <w:rsid w:val="00227C9D"/>
    <w:rsid w:val="0023089F"/>
    <w:rsid w:val="002448AA"/>
    <w:rsid w:val="00254567"/>
    <w:rsid w:val="00257147"/>
    <w:rsid w:val="00274F75"/>
    <w:rsid w:val="002759D8"/>
    <w:rsid w:val="002805B3"/>
    <w:rsid w:val="002812AA"/>
    <w:rsid w:val="00294D3A"/>
    <w:rsid w:val="002A3319"/>
    <w:rsid w:val="002A6DAF"/>
    <w:rsid w:val="002B22D1"/>
    <w:rsid w:val="002B2E92"/>
    <w:rsid w:val="002B6C0F"/>
    <w:rsid w:val="002D27B9"/>
    <w:rsid w:val="002E28BE"/>
    <w:rsid w:val="002E2B1F"/>
    <w:rsid w:val="002E552F"/>
    <w:rsid w:val="002E5FE2"/>
    <w:rsid w:val="002F5514"/>
    <w:rsid w:val="0030030B"/>
    <w:rsid w:val="00301B1E"/>
    <w:rsid w:val="003100F1"/>
    <w:rsid w:val="00311813"/>
    <w:rsid w:val="00316092"/>
    <w:rsid w:val="00323301"/>
    <w:rsid w:val="0032645E"/>
    <w:rsid w:val="00344896"/>
    <w:rsid w:val="00345D17"/>
    <w:rsid w:val="0035148A"/>
    <w:rsid w:val="00362CDC"/>
    <w:rsid w:val="00377D4E"/>
    <w:rsid w:val="003851B5"/>
    <w:rsid w:val="00386D56"/>
    <w:rsid w:val="00396997"/>
    <w:rsid w:val="003A440F"/>
    <w:rsid w:val="003A4E02"/>
    <w:rsid w:val="003B2177"/>
    <w:rsid w:val="003B679A"/>
    <w:rsid w:val="003B7D0E"/>
    <w:rsid w:val="003C12E9"/>
    <w:rsid w:val="003C21EB"/>
    <w:rsid w:val="003C2DC8"/>
    <w:rsid w:val="003C6DD0"/>
    <w:rsid w:val="003D31BB"/>
    <w:rsid w:val="003D708C"/>
    <w:rsid w:val="003E4DD2"/>
    <w:rsid w:val="003E67BC"/>
    <w:rsid w:val="003F462A"/>
    <w:rsid w:val="004064FC"/>
    <w:rsid w:val="00414244"/>
    <w:rsid w:val="00422F5E"/>
    <w:rsid w:val="00423E14"/>
    <w:rsid w:val="004240A3"/>
    <w:rsid w:val="00424EB4"/>
    <w:rsid w:val="00432159"/>
    <w:rsid w:val="00435433"/>
    <w:rsid w:val="0044181D"/>
    <w:rsid w:val="00443971"/>
    <w:rsid w:val="00456604"/>
    <w:rsid w:val="00465078"/>
    <w:rsid w:val="00466F42"/>
    <w:rsid w:val="00482761"/>
    <w:rsid w:val="0048347C"/>
    <w:rsid w:val="0048456D"/>
    <w:rsid w:val="00486333"/>
    <w:rsid w:val="00487F23"/>
    <w:rsid w:val="0049495F"/>
    <w:rsid w:val="00495489"/>
    <w:rsid w:val="00496562"/>
    <w:rsid w:val="004A101B"/>
    <w:rsid w:val="004A55DB"/>
    <w:rsid w:val="004B052D"/>
    <w:rsid w:val="004B0BC5"/>
    <w:rsid w:val="004B7297"/>
    <w:rsid w:val="004D606E"/>
    <w:rsid w:val="004E1F3B"/>
    <w:rsid w:val="004E790C"/>
    <w:rsid w:val="004F2D27"/>
    <w:rsid w:val="004F7F08"/>
    <w:rsid w:val="0050068E"/>
    <w:rsid w:val="00503BFE"/>
    <w:rsid w:val="00507711"/>
    <w:rsid w:val="00511CE7"/>
    <w:rsid w:val="00515278"/>
    <w:rsid w:val="00525AFF"/>
    <w:rsid w:val="005272A6"/>
    <w:rsid w:val="00536A2C"/>
    <w:rsid w:val="00545374"/>
    <w:rsid w:val="0054608B"/>
    <w:rsid w:val="005463AF"/>
    <w:rsid w:val="005466FF"/>
    <w:rsid w:val="0055141B"/>
    <w:rsid w:val="005641AE"/>
    <w:rsid w:val="00573E71"/>
    <w:rsid w:val="005800AC"/>
    <w:rsid w:val="00580561"/>
    <w:rsid w:val="0059654C"/>
    <w:rsid w:val="005A12FC"/>
    <w:rsid w:val="005A1D72"/>
    <w:rsid w:val="005A58B9"/>
    <w:rsid w:val="005B503D"/>
    <w:rsid w:val="005B60DB"/>
    <w:rsid w:val="005C4DDD"/>
    <w:rsid w:val="005C5074"/>
    <w:rsid w:val="005D308A"/>
    <w:rsid w:val="005E09E3"/>
    <w:rsid w:val="005E3F56"/>
    <w:rsid w:val="005E5DDB"/>
    <w:rsid w:val="005F723F"/>
    <w:rsid w:val="006016F5"/>
    <w:rsid w:val="00606594"/>
    <w:rsid w:val="0060730B"/>
    <w:rsid w:val="00612648"/>
    <w:rsid w:val="006127D7"/>
    <w:rsid w:val="006137CE"/>
    <w:rsid w:val="00627389"/>
    <w:rsid w:val="00630734"/>
    <w:rsid w:val="00630F13"/>
    <w:rsid w:val="00632EC1"/>
    <w:rsid w:val="0063455D"/>
    <w:rsid w:val="006408E2"/>
    <w:rsid w:val="00641363"/>
    <w:rsid w:val="00641D91"/>
    <w:rsid w:val="0064409A"/>
    <w:rsid w:val="00647EAA"/>
    <w:rsid w:val="00652C67"/>
    <w:rsid w:val="00655714"/>
    <w:rsid w:val="00661085"/>
    <w:rsid w:val="006658D2"/>
    <w:rsid w:val="00682A36"/>
    <w:rsid w:val="00686C82"/>
    <w:rsid w:val="006878CB"/>
    <w:rsid w:val="0069066D"/>
    <w:rsid w:val="006923A3"/>
    <w:rsid w:val="00694167"/>
    <w:rsid w:val="006967D8"/>
    <w:rsid w:val="006A1E3A"/>
    <w:rsid w:val="006A3B18"/>
    <w:rsid w:val="006A4DD4"/>
    <w:rsid w:val="006B0582"/>
    <w:rsid w:val="006B1FAB"/>
    <w:rsid w:val="006B3CDF"/>
    <w:rsid w:val="006B414E"/>
    <w:rsid w:val="006C337D"/>
    <w:rsid w:val="006C4D49"/>
    <w:rsid w:val="006D12C6"/>
    <w:rsid w:val="006D463D"/>
    <w:rsid w:val="006D6119"/>
    <w:rsid w:val="006E6CDE"/>
    <w:rsid w:val="006E701C"/>
    <w:rsid w:val="006F1F7C"/>
    <w:rsid w:val="006F2FF7"/>
    <w:rsid w:val="006F32AD"/>
    <w:rsid w:val="006F68A2"/>
    <w:rsid w:val="00704330"/>
    <w:rsid w:val="00705880"/>
    <w:rsid w:val="00710130"/>
    <w:rsid w:val="0071333F"/>
    <w:rsid w:val="007221B3"/>
    <w:rsid w:val="00727308"/>
    <w:rsid w:val="00727CBA"/>
    <w:rsid w:val="00727F3F"/>
    <w:rsid w:val="00731A74"/>
    <w:rsid w:val="00734A3D"/>
    <w:rsid w:val="00746A1C"/>
    <w:rsid w:val="00746FEC"/>
    <w:rsid w:val="007577F1"/>
    <w:rsid w:val="00757DCA"/>
    <w:rsid w:val="00761E39"/>
    <w:rsid w:val="007638B8"/>
    <w:rsid w:val="0076594B"/>
    <w:rsid w:val="0076749C"/>
    <w:rsid w:val="00771423"/>
    <w:rsid w:val="0079258F"/>
    <w:rsid w:val="00792684"/>
    <w:rsid w:val="0079480F"/>
    <w:rsid w:val="007957D4"/>
    <w:rsid w:val="007A07F4"/>
    <w:rsid w:val="007A2318"/>
    <w:rsid w:val="007A2D89"/>
    <w:rsid w:val="007A5974"/>
    <w:rsid w:val="007B22CB"/>
    <w:rsid w:val="007B27C3"/>
    <w:rsid w:val="007B6257"/>
    <w:rsid w:val="007C0714"/>
    <w:rsid w:val="007C1E33"/>
    <w:rsid w:val="007C22E0"/>
    <w:rsid w:val="007C3522"/>
    <w:rsid w:val="007C495E"/>
    <w:rsid w:val="007C6776"/>
    <w:rsid w:val="007D02C9"/>
    <w:rsid w:val="007D270C"/>
    <w:rsid w:val="007E19B4"/>
    <w:rsid w:val="007F48BB"/>
    <w:rsid w:val="007F4C51"/>
    <w:rsid w:val="007F556E"/>
    <w:rsid w:val="0080184C"/>
    <w:rsid w:val="00811A0E"/>
    <w:rsid w:val="008131C7"/>
    <w:rsid w:val="008138EF"/>
    <w:rsid w:val="00816D9B"/>
    <w:rsid w:val="0083280E"/>
    <w:rsid w:val="00841E48"/>
    <w:rsid w:val="00841F9E"/>
    <w:rsid w:val="00843B06"/>
    <w:rsid w:val="00851AE8"/>
    <w:rsid w:val="00866396"/>
    <w:rsid w:val="00867A80"/>
    <w:rsid w:val="00870261"/>
    <w:rsid w:val="008709F9"/>
    <w:rsid w:val="008715CA"/>
    <w:rsid w:val="008738BB"/>
    <w:rsid w:val="0087648E"/>
    <w:rsid w:val="0087728C"/>
    <w:rsid w:val="008775CE"/>
    <w:rsid w:val="00885D9E"/>
    <w:rsid w:val="00887FB4"/>
    <w:rsid w:val="00892F8E"/>
    <w:rsid w:val="0089722A"/>
    <w:rsid w:val="008A32FE"/>
    <w:rsid w:val="008A5FF1"/>
    <w:rsid w:val="008B2E7B"/>
    <w:rsid w:val="008B5808"/>
    <w:rsid w:val="008B5DB9"/>
    <w:rsid w:val="008C23EF"/>
    <w:rsid w:val="008C7325"/>
    <w:rsid w:val="008D2D23"/>
    <w:rsid w:val="008E05E5"/>
    <w:rsid w:val="008E2BE3"/>
    <w:rsid w:val="008E639D"/>
    <w:rsid w:val="008E6BAC"/>
    <w:rsid w:val="009002C0"/>
    <w:rsid w:val="00907C87"/>
    <w:rsid w:val="00920D8A"/>
    <w:rsid w:val="0092228D"/>
    <w:rsid w:val="0092274C"/>
    <w:rsid w:val="00924470"/>
    <w:rsid w:val="0093617D"/>
    <w:rsid w:val="009369C6"/>
    <w:rsid w:val="00942E69"/>
    <w:rsid w:val="00955658"/>
    <w:rsid w:val="009567FD"/>
    <w:rsid w:val="00970327"/>
    <w:rsid w:val="00972250"/>
    <w:rsid w:val="00973714"/>
    <w:rsid w:val="00973ACE"/>
    <w:rsid w:val="00974BA4"/>
    <w:rsid w:val="00983330"/>
    <w:rsid w:val="009917DB"/>
    <w:rsid w:val="009930B7"/>
    <w:rsid w:val="00994CAD"/>
    <w:rsid w:val="00996696"/>
    <w:rsid w:val="009A61A5"/>
    <w:rsid w:val="009B1752"/>
    <w:rsid w:val="009B3032"/>
    <w:rsid w:val="009B6497"/>
    <w:rsid w:val="009C2703"/>
    <w:rsid w:val="009C4F35"/>
    <w:rsid w:val="009D0882"/>
    <w:rsid w:val="009D124E"/>
    <w:rsid w:val="009E1141"/>
    <w:rsid w:val="009E7382"/>
    <w:rsid w:val="009E762E"/>
    <w:rsid w:val="009F23AA"/>
    <w:rsid w:val="009F4425"/>
    <w:rsid w:val="009F7B53"/>
    <w:rsid w:val="00A00882"/>
    <w:rsid w:val="00A04CA0"/>
    <w:rsid w:val="00A113FB"/>
    <w:rsid w:val="00A17C36"/>
    <w:rsid w:val="00A205EC"/>
    <w:rsid w:val="00A2103D"/>
    <w:rsid w:val="00A256FC"/>
    <w:rsid w:val="00A25844"/>
    <w:rsid w:val="00A25D87"/>
    <w:rsid w:val="00A34780"/>
    <w:rsid w:val="00A375E9"/>
    <w:rsid w:val="00A46B6D"/>
    <w:rsid w:val="00A56734"/>
    <w:rsid w:val="00A63BDF"/>
    <w:rsid w:val="00A655C7"/>
    <w:rsid w:val="00A72D4C"/>
    <w:rsid w:val="00A737D8"/>
    <w:rsid w:val="00A740EE"/>
    <w:rsid w:val="00A74799"/>
    <w:rsid w:val="00A77865"/>
    <w:rsid w:val="00A80AFD"/>
    <w:rsid w:val="00A86071"/>
    <w:rsid w:val="00A90ACD"/>
    <w:rsid w:val="00A94443"/>
    <w:rsid w:val="00A95A84"/>
    <w:rsid w:val="00AA6370"/>
    <w:rsid w:val="00AB14B9"/>
    <w:rsid w:val="00AB3AE9"/>
    <w:rsid w:val="00AB5538"/>
    <w:rsid w:val="00AC59B4"/>
    <w:rsid w:val="00AD1D7C"/>
    <w:rsid w:val="00AD73DF"/>
    <w:rsid w:val="00B00330"/>
    <w:rsid w:val="00B01BF5"/>
    <w:rsid w:val="00B04781"/>
    <w:rsid w:val="00B0723C"/>
    <w:rsid w:val="00B07686"/>
    <w:rsid w:val="00B10530"/>
    <w:rsid w:val="00B11435"/>
    <w:rsid w:val="00B14815"/>
    <w:rsid w:val="00B14EBF"/>
    <w:rsid w:val="00B2116A"/>
    <w:rsid w:val="00B32074"/>
    <w:rsid w:val="00B33F33"/>
    <w:rsid w:val="00B347C6"/>
    <w:rsid w:val="00B36934"/>
    <w:rsid w:val="00B43DFF"/>
    <w:rsid w:val="00B50D91"/>
    <w:rsid w:val="00B5206C"/>
    <w:rsid w:val="00B54175"/>
    <w:rsid w:val="00B6127A"/>
    <w:rsid w:val="00B61957"/>
    <w:rsid w:val="00B62600"/>
    <w:rsid w:val="00B73860"/>
    <w:rsid w:val="00B80BB0"/>
    <w:rsid w:val="00B82D49"/>
    <w:rsid w:val="00B8614C"/>
    <w:rsid w:val="00B93488"/>
    <w:rsid w:val="00B971C6"/>
    <w:rsid w:val="00BA0DB4"/>
    <w:rsid w:val="00BA20CC"/>
    <w:rsid w:val="00BA3EF5"/>
    <w:rsid w:val="00BB1FA1"/>
    <w:rsid w:val="00BB296F"/>
    <w:rsid w:val="00BB3256"/>
    <w:rsid w:val="00BB668A"/>
    <w:rsid w:val="00BB7B8A"/>
    <w:rsid w:val="00BC26FD"/>
    <w:rsid w:val="00BC6FD1"/>
    <w:rsid w:val="00BD328A"/>
    <w:rsid w:val="00BD68CD"/>
    <w:rsid w:val="00BE0A06"/>
    <w:rsid w:val="00BE485A"/>
    <w:rsid w:val="00BE63C0"/>
    <w:rsid w:val="00BE6817"/>
    <w:rsid w:val="00BF0906"/>
    <w:rsid w:val="00BF2014"/>
    <w:rsid w:val="00BF6A0C"/>
    <w:rsid w:val="00C01EF6"/>
    <w:rsid w:val="00C03CFF"/>
    <w:rsid w:val="00C04787"/>
    <w:rsid w:val="00C0661A"/>
    <w:rsid w:val="00C06AF1"/>
    <w:rsid w:val="00C07368"/>
    <w:rsid w:val="00C07B82"/>
    <w:rsid w:val="00C13279"/>
    <w:rsid w:val="00C13734"/>
    <w:rsid w:val="00C13FDE"/>
    <w:rsid w:val="00C174C3"/>
    <w:rsid w:val="00C2289B"/>
    <w:rsid w:val="00C22AB2"/>
    <w:rsid w:val="00C23319"/>
    <w:rsid w:val="00C252FA"/>
    <w:rsid w:val="00C31916"/>
    <w:rsid w:val="00C33B59"/>
    <w:rsid w:val="00C45EE4"/>
    <w:rsid w:val="00C5795F"/>
    <w:rsid w:val="00C57D10"/>
    <w:rsid w:val="00C80186"/>
    <w:rsid w:val="00C81030"/>
    <w:rsid w:val="00C84D31"/>
    <w:rsid w:val="00C854B0"/>
    <w:rsid w:val="00C85C1D"/>
    <w:rsid w:val="00C948FC"/>
    <w:rsid w:val="00C96992"/>
    <w:rsid w:val="00C97F09"/>
    <w:rsid w:val="00CA655D"/>
    <w:rsid w:val="00CB1DDD"/>
    <w:rsid w:val="00CB70FD"/>
    <w:rsid w:val="00CC1F3A"/>
    <w:rsid w:val="00CC3625"/>
    <w:rsid w:val="00CC54DD"/>
    <w:rsid w:val="00CC5643"/>
    <w:rsid w:val="00CC68EF"/>
    <w:rsid w:val="00CD0FFB"/>
    <w:rsid w:val="00CD2F96"/>
    <w:rsid w:val="00CD38AF"/>
    <w:rsid w:val="00CD55A0"/>
    <w:rsid w:val="00CD664D"/>
    <w:rsid w:val="00CD7888"/>
    <w:rsid w:val="00CE15AE"/>
    <w:rsid w:val="00CE1F29"/>
    <w:rsid w:val="00CF0FEC"/>
    <w:rsid w:val="00CF3452"/>
    <w:rsid w:val="00D0263E"/>
    <w:rsid w:val="00D02F81"/>
    <w:rsid w:val="00D0518D"/>
    <w:rsid w:val="00D05D99"/>
    <w:rsid w:val="00D15F24"/>
    <w:rsid w:val="00D176D2"/>
    <w:rsid w:val="00D21EFD"/>
    <w:rsid w:val="00D257F2"/>
    <w:rsid w:val="00D25EB9"/>
    <w:rsid w:val="00D27379"/>
    <w:rsid w:val="00D30FA3"/>
    <w:rsid w:val="00D3504F"/>
    <w:rsid w:val="00D375E0"/>
    <w:rsid w:val="00D416F3"/>
    <w:rsid w:val="00D5297B"/>
    <w:rsid w:val="00D53850"/>
    <w:rsid w:val="00D64E34"/>
    <w:rsid w:val="00D6564D"/>
    <w:rsid w:val="00D67242"/>
    <w:rsid w:val="00D72059"/>
    <w:rsid w:val="00D727F6"/>
    <w:rsid w:val="00D72AFF"/>
    <w:rsid w:val="00D73089"/>
    <w:rsid w:val="00D7647E"/>
    <w:rsid w:val="00D817B5"/>
    <w:rsid w:val="00D834E4"/>
    <w:rsid w:val="00D87C63"/>
    <w:rsid w:val="00D93CC6"/>
    <w:rsid w:val="00D94D30"/>
    <w:rsid w:val="00D95D4A"/>
    <w:rsid w:val="00D96ED5"/>
    <w:rsid w:val="00DA0871"/>
    <w:rsid w:val="00DA7702"/>
    <w:rsid w:val="00DB3942"/>
    <w:rsid w:val="00DC524A"/>
    <w:rsid w:val="00DE5CBB"/>
    <w:rsid w:val="00DF3770"/>
    <w:rsid w:val="00E02406"/>
    <w:rsid w:val="00E06078"/>
    <w:rsid w:val="00E131AB"/>
    <w:rsid w:val="00E14567"/>
    <w:rsid w:val="00E262C8"/>
    <w:rsid w:val="00E307E7"/>
    <w:rsid w:val="00E37505"/>
    <w:rsid w:val="00E42C36"/>
    <w:rsid w:val="00E45FC0"/>
    <w:rsid w:val="00E47B43"/>
    <w:rsid w:val="00E6125E"/>
    <w:rsid w:val="00E643E9"/>
    <w:rsid w:val="00E76801"/>
    <w:rsid w:val="00E77BCF"/>
    <w:rsid w:val="00E87AC7"/>
    <w:rsid w:val="00E95C77"/>
    <w:rsid w:val="00EB32E8"/>
    <w:rsid w:val="00EB44C4"/>
    <w:rsid w:val="00EC1D03"/>
    <w:rsid w:val="00ED1C81"/>
    <w:rsid w:val="00ED3AA8"/>
    <w:rsid w:val="00ED6046"/>
    <w:rsid w:val="00EE08F9"/>
    <w:rsid w:val="00EE5C77"/>
    <w:rsid w:val="00EE5DC0"/>
    <w:rsid w:val="00EF29B1"/>
    <w:rsid w:val="00EF5D67"/>
    <w:rsid w:val="00F21667"/>
    <w:rsid w:val="00F35BBC"/>
    <w:rsid w:val="00F3790E"/>
    <w:rsid w:val="00F40E5C"/>
    <w:rsid w:val="00F42DB1"/>
    <w:rsid w:val="00F506D4"/>
    <w:rsid w:val="00F63BEE"/>
    <w:rsid w:val="00F704EE"/>
    <w:rsid w:val="00F733FA"/>
    <w:rsid w:val="00F7538A"/>
    <w:rsid w:val="00F76091"/>
    <w:rsid w:val="00F7667A"/>
    <w:rsid w:val="00F77437"/>
    <w:rsid w:val="00F86FE0"/>
    <w:rsid w:val="00F875F7"/>
    <w:rsid w:val="00F90BFF"/>
    <w:rsid w:val="00F93207"/>
    <w:rsid w:val="00F9444F"/>
    <w:rsid w:val="00F9670E"/>
    <w:rsid w:val="00FA49F6"/>
    <w:rsid w:val="00FA4EC0"/>
    <w:rsid w:val="00FB1D6E"/>
    <w:rsid w:val="00FB4567"/>
    <w:rsid w:val="00FC33F6"/>
    <w:rsid w:val="00FC73C3"/>
    <w:rsid w:val="00FD33B8"/>
    <w:rsid w:val="00FE13BD"/>
    <w:rsid w:val="00FF0268"/>
    <w:rsid w:val="00FF107E"/>
    <w:rsid w:val="00FF22DF"/>
    <w:rsid w:val="00FF330E"/>
    <w:rsid w:val="00FF4C43"/>
    <w:rsid w:val="00FF53FF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F15D"/>
  <w15:chartTrackingRefBased/>
  <w15:docId w15:val="{01B656FE-A0EC-4305-9EC2-C17EF627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2CB"/>
  </w:style>
  <w:style w:type="paragraph" w:styleId="Nagwek1">
    <w:name w:val="heading 1"/>
    <w:basedOn w:val="Normalny"/>
    <w:next w:val="Normalny"/>
    <w:link w:val="Nagwek1Znak"/>
    <w:uiPriority w:val="9"/>
    <w:qFormat/>
    <w:rsid w:val="007B2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2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2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2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2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2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2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2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2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2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2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2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2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2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2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2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2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2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2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2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2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22CB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B2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2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2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2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22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2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03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A4DD4"/>
  </w:style>
  <w:style w:type="character" w:styleId="Odwoaniedokomentarza">
    <w:name w:val="annotation reference"/>
    <w:basedOn w:val="Domylnaczcionkaakapitu"/>
    <w:uiPriority w:val="99"/>
    <w:semiHidden/>
    <w:unhideWhenUsed/>
    <w:rsid w:val="00CB7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0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0F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73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73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738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E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6E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6ED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EE5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5DC0"/>
  </w:style>
  <w:style w:type="paragraph" w:styleId="Stopka">
    <w:name w:val="footer"/>
    <w:basedOn w:val="Normalny"/>
    <w:link w:val="StopkaZnak"/>
    <w:uiPriority w:val="99"/>
    <w:semiHidden/>
    <w:unhideWhenUsed/>
    <w:rsid w:val="00EE5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0973-06C8-400C-966F-1E4FC9D58B30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8B965219-CA82-47A0-B5C0-67E7466ACA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95905-9FB4-4B1F-AD52-051F62F5A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779D0D-3DC1-4D3D-912D-8E87D223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2509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Kallas</dc:creator>
  <cp:keywords/>
  <dc:description/>
  <cp:lastModifiedBy>Monika Kobak</cp:lastModifiedBy>
  <cp:revision>45</cp:revision>
  <cp:lastPrinted>2026-06-16T18:03:00Z</cp:lastPrinted>
  <dcterms:created xsi:type="dcterms:W3CDTF">2026-06-12T08:51:00Z</dcterms:created>
  <dcterms:modified xsi:type="dcterms:W3CDTF">2026-06-16T18:23:00Z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