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CB4DA" w14:textId="0A66AEE1" w:rsidR="007D3034" w:rsidRPr="007D3034" w:rsidRDefault="007D3034" w:rsidP="007D3034">
      <w:pPr>
        <w:jc w:val="center"/>
        <w:rPr>
          <w:b/>
          <w:bCs/>
        </w:rPr>
      </w:pPr>
      <w:r w:rsidRPr="007D3034">
        <w:rPr>
          <w:b/>
          <w:bCs/>
        </w:rPr>
        <w:t>Wykaz produktów, usług, inicjatyw i producentów posiadających prawo do posługiwania się Znakiem Jakości Marka Lokalna Komturia Natury:</w:t>
      </w:r>
    </w:p>
    <w:p w14:paraId="2271FF95" w14:textId="77777777" w:rsidR="007D3034" w:rsidRDefault="007D3034"/>
    <w:tbl>
      <w:tblPr>
        <w:tblStyle w:val="Tabela-Siatka"/>
        <w:tblW w:w="13745" w:type="dxa"/>
        <w:tblLook w:val="04A0" w:firstRow="1" w:lastRow="0" w:firstColumn="1" w:lastColumn="0" w:noHBand="0" w:noVBand="1"/>
      </w:tblPr>
      <w:tblGrid>
        <w:gridCol w:w="558"/>
        <w:gridCol w:w="8651"/>
        <w:gridCol w:w="4536"/>
      </w:tblGrid>
      <w:tr w:rsidR="00D0361B" w14:paraId="503F7003" w14:textId="77777777" w:rsidTr="00227D2B">
        <w:trPr>
          <w:trHeight w:val="486"/>
        </w:trPr>
        <w:tc>
          <w:tcPr>
            <w:tcW w:w="558" w:type="dxa"/>
            <w:shd w:val="clear" w:color="auto" w:fill="D9D9D9" w:themeFill="background1" w:themeFillShade="D9"/>
          </w:tcPr>
          <w:p w14:paraId="49DA52E8" w14:textId="018DE192" w:rsidR="00D0361B" w:rsidRPr="007D3034" w:rsidRDefault="00D0361B">
            <w:pPr>
              <w:rPr>
                <w:b/>
                <w:bCs/>
              </w:rPr>
            </w:pPr>
            <w:r w:rsidRPr="007D3034">
              <w:rPr>
                <w:b/>
                <w:bCs/>
              </w:rPr>
              <w:t xml:space="preserve">Lp. </w:t>
            </w:r>
          </w:p>
        </w:tc>
        <w:tc>
          <w:tcPr>
            <w:tcW w:w="8651" w:type="dxa"/>
            <w:shd w:val="clear" w:color="auto" w:fill="D9D9D9" w:themeFill="background1" w:themeFillShade="D9"/>
          </w:tcPr>
          <w:p w14:paraId="66EE519C" w14:textId="08787809" w:rsidR="00D0361B" w:rsidRPr="007D3034" w:rsidRDefault="00D0361B" w:rsidP="007D3034">
            <w:pPr>
              <w:jc w:val="center"/>
              <w:rPr>
                <w:b/>
                <w:bCs/>
              </w:rPr>
            </w:pPr>
            <w:r w:rsidRPr="007D3034">
              <w:rPr>
                <w:b/>
                <w:bCs/>
              </w:rPr>
              <w:t>Imię i nazwisko/nazwa producenta/usługodawcy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5FBDCAF3" w14:textId="550D69D5" w:rsidR="00D0361B" w:rsidRPr="007D3034" w:rsidRDefault="00D0361B" w:rsidP="007D3034">
            <w:pPr>
              <w:jc w:val="center"/>
              <w:rPr>
                <w:b/>
                <w:bCs/>
              </w:rPr>
            </w:pPr>
            <w:r w:rsidRPr="007D3034">
              <w:rPr>
                <w:b/>
                <w:bCs/>
              </w:rPr>
              <w:t>Nazwa produktu/usługi/inicjatywy</w:t>
            </w:r>
          </w:p>
        </w:tc>
      </w:tr>
      <w:tr w:rsidR="00393D1B" w14:paraId="036A3D04" w14:textId="77777777" w:rsidTr="00393D1B">
        <w:trPr>
          <w:trHeight w:val="486"/>
        </w:trPr>
        <w:tc>
          <w:tcPr>
            <w:tcW w:w="13745" w:type="dxa"/>
            <w:gridSpan w:val="3"/>
            <w:shd w:val="clear" w:color="auto" w:fill="BFBFBF" w:themeFill="background1" w:themeFillShade="BF"/>
          </w:tcPr>
          <w:p w14:paraId="325BB637" w14:textId="5A0C7F38" w:rsidR="00393D1B" w:rsidRPr="007D3034" w:rsidRDefault="00393D1B" w:rsidP="007D3034">
            <w:pPr>
              <w:jc w:val="center"/>
              <w:rPr>
                <w:b/>
                <w:bCs/>
              </w:rPr>
            </w:pPr>
            <w:r w:rsidRPr="007D3034">
              <w:rPr>
                <w:b/>
                <w:bCs/>
              </w:rPr>
              <w:t>Rodzaj</w:t>
            </w:r>
            <w:r>
              <w:rPr>
                <w:b/>
                <w:bCs/>
              </w:rPr>
              <w:t>/kategoria</w:t>
            </w:r>
            <w:r>
              <w:rPr>
                <w:b/>
                <w:bCs/>
              </w:rPr>
              <w:t xml:space="preserve"> - </w:t>
            </w:r>
            <w:r>
              <w:t>Produkt spożywczy</w:t>
            </w:r>
          </w:p>
        </w:tc>
      </w:tr>
      <w:tr w:rsidR="00393D1B" w14:paraId="46D73C42" w14:textId="77777777" w:rsidTr="005243C5">
        <w:trPr>
          <w:trHeight w:val="465"/>
        </w:trPr>
        <w:tc>
          <w:tcPr>
            <w:tcW w:w="558" w:type="dxa"/>
          </w:tcPr>
          <w:p w14:paraId="2CB90912" w14:textId="15BC12B8" w:rsidR="00393D1B" w:rsidRDefault="00393D1B">
            <w:r>
              <w:t>1.</w:t>
            </w:r>
          </w:p>
        </w:tc>
        <w:tc>
          <w:tcPr>
            <w:tcW w:w="8651" w:type="dxa"/>
          </w:tcPr>
          <w:p w14:paraId="29EFDC08" w14:textId="15B81173" w:rsidR="00393D1B" w:rsidRPr="00D65136" w:rsidRDefault="00393D1B">
            <w:r w:rsidRPr="00D65136">
              <w:t>Ekologiczne Gospodarstwa Pszczelarskie „Eko-Barć 1954” Krzysztof Patalas</w:t>
            </w:r>
          </w:p>
        </w:tc>
        <w:tc>
          <w:tcPr>
            <w:tcW w:w="4536" w:type="dxa"/>
          </w:tcPr>
          <w:p w14:paraId="71D8DD18" w14:textId="62FE5110" w:rsidR="00393D1B" w:rsidRPr="00D65136" w:rsidRDefault="00393D1B">
            <w:r w:rsidRPr="00D65136">
              <w:t>miód nektarowy leśny</w:t>
            </w:r>
          </w:p>
        </w:tc>
      </w:tr>
      <w:tr w:rsidR="00393D1B" w14:paraId="11F4E14E" w14:textId="77777777" w:rsidTr="00743355">
        <w:tc>
          <w:tcPr>
            <w:tcW w:w="558" w:type="dxa"/>
          </w:tcPr>
          <w:p w14:paraId="4A2F9461" w14:textId="1CDF7FA3" w:rsidR="00393D1B" w:rsidRDefault="00393D1B">
            <w:r>
              <w:t>2.</w:t>
            </w:r>
          </w:p>
        </w:tc>
        <w:tc>
          <w:tcPr>
            <w:tcW w:w="8651" w:type="dxa"/>
          </w:tcPr>
          <w:p w14:paraId="529E618E" w14:textId="2104913A" w:rsidR="00393D1B" w:rsidRPr="00D65136" w:rsidRDefault="00393D1B">
            <w:r w:rsidRPr="00D65136">
              <w:t>Cukiernia Angelika</w:t>
            </w:r>
          </w:p>
        </w:tc>
        <w:tc>
          <w:tcPr>
            <w:tcW w:w="4536" w:type="dxa"/>
          </w:tcPr>
          <w:p w14:paraId="1EBC21F0" w14:textId="5A3078C9" w:rsidR="00393D1B" w:rsidRPr="00D65136" w:rsidRDefault="00393D1B" w:rsidP="00D65136">
            <w:r w:rsidRPr="00D65136">
              <w:t>p</w:t>
            </w:r>
            <w:r w:rsidRPr="00D65136">
              <w:t>ącz</w:t>
            </w:r>
            <w:r w:rsidRPr="00D65136">
              <w:t xml:space="preserve">ek </w:t>
            </w:r>
            <w:r w:rsidRPr="00D65136">
              <w:t xml:space="preserve">z wiśnią </w:t>
            </w:r>
          </w:p>
          <w:p w14:paraId="21116146" w14:textId="77777777" w:rsidR="00393D1B" w:rsidRPr="00D65136" w:rsidRDefault="00393D1B"/>
        </w:tc>
      </w:tr>
      <w:tr w:rsidR="00393D1B" w14:paraId="099E8B80" w14:textId="77777777" w:rsidTr="0063207C">
        <w:tc>
          <w:tcPr>
            <w:tcW w:w="558" w:type="dxa"/>
          </w:tcPr>
          <w:p w14:paraId="7A74236E" w14:textId="0CCA8959" w:rsidR="00393D1B" w:rsidRDefault="00393D1B">
            <w:r>
              <w:t>3</w:t>
            </w:r>
            <w:r>
              <w:t>.</w:t>
            </w:r>
          </w:p>
        </w:tc>
        <w:tc>
          <w:tcPr>
            <w:tcW w:w="8651" w:type="dxa"/>
          </w:tcPr>
          <w:p w14:paraId="560C5A6F" w14:textId="688F5C1A" w:rsidR="00393D1B" w:rsidRDefault="00393D1B">
            <w:r w:rsidRPr="00D65136">
              <w:t>Cukiernia Angelika</w:t>
            </w:r>
          </w:p>
        </w:tc>
        <w:tc>
          <w:tcPr>
            <w:tcW w:w="4536" w:type="dxa"/>
          </w:tcPr>
          <w:p w14:paraId="32F636A2" w14:textId="1D7E775A" w:rsidR="00393D1B" w:rsidRPr="00D65136" w:rsidRDefault="00393D1B">
            <w:r w:rsidRPr="00D65136">
              <w:t>kruche ciastko orzechowe z czekoladą</w:t>
            </w:r>
          </w:p>
        </w:tc>
      </w:tr>
      <w:tr w:rsidR="00393D1B" w14:paraId="03B3160A" w14:textId="77777777" w:rsidTr="00A40C36">
        <w:tc>
          <w:tcPr>
            <w:tcW w:w="558" w:type="dxa"/>
          </w:tcPr>
          <w:p w14:paraId="225A5956" w14:textId="215A60A5" w:rsidR="00393D1B" w:rsidRDefault="00393D1B">
            <w:r>
              <w:t>4.</w:t>
            </w:r>
          </w:p>
        </w:tc>
        <w:tc>
          <w:tcPr>
            <w:tcW w:w="8651" w:type="dxa"/>
          </w:tcPr>
          <w:p w14:paraId="54DB1250" w14:textId="77041A39" w:rsidR="00393D1B" w:rsidRPr="00D65136" w:rsidRDefault="00393D1B">
            <w:r w:rsidRPr="00D65136">
              <w:t>Gospodarstwo Nasienne Zbigniew Kaszuba, Tłocznia Olejów „Smak Życia”</w:t>
            </w:r>
          </w:p>
        </w:tc>
        <w:tc>
          <w:tcPr>
            <w:tcW w:w="4536" w:type="dxa"/>
          </w:tcPr>
          <w:p w14:paraId="735A7BDF" w14:textId="7E3838FF" w:rsidR="00393D1B" w:rsidRPr="00D65136" w:rsidRDefault="00393D1B">
            <w:r w:rsidRPr="00D65136">
              <w:t>olej lniany zimno tłoczony</w:t>
            </w:r>
          </w:p>
        </w:tc>
      </w:tr>
      <w:tr w:rsidR="00393D1B" w14:paraId="6E2661E3" w14:textId="77777777" w:rsidTr="00E87D65">
        <w:tc>
          <w:tcPr>
            <w:tcW w:w="558" w:type="dxa"/>
          </w:tcPr>
          <w:p w14:paraId="4BCC1F3E" w14:textId="43E81C63" w:rsidR="00393D1B" w:rsidRDefault="00393D1B">
            <w:r>
              <w:t>5</w:t>
            </w:r>
            <w:r>
              <w:t>.</w:t>
            </w:r>
          </w:p>
        </w:tc>
        <w:tc>
          <w:tcPr>
            <w:tcW w:w="8651" w:type="dxa"/>
          </w:tcPr>
          <w:p w14:paraId="10830508" w14:textId="62F1899F" w:rsidR="00393D1B" w:rsidRDefault="00393D1B">
            <w:r w:rsidRPr="00D65136">
              <w:t>Gospodarstwo Nasienne Zbigniew Kaszuba, Tłocznia Olejów „Smak Życia”</w:t>
            </w:r>
          </w:p>
        </w:tc>
        <w:tc>
          <w:tcPr>
            <w:tcW w:w="4536" w:type="dxa"/>
          </w:tcPr>
          <w:p w14:paraId="0D64C6AC" w14:textId="30E60A67" w:rsidR="00393D1B" w:rsidRPr="00D65136" w:rsidRDefault="00393D1B">
            <w:r w:rsidRPr="00D65136">
              <w:t>olej rzepakowy zimno tłoczony</w:t>
            </w:r>
          </w:p>
        </w:tc>
      </w:tr>
      <w:tr w:rsidR="00393D1B" w14:paraId="66268835" w14:textId="77777777" w:rsidTr="00766A1D">
        <w:tc>
          <w:tcPr>
            <w:tcW w:w="558" w:type="dxa"/>
          </w:tcPr>
          <w:p w14:paraId="086120EE" w14:textId="2479E45A" w:rsidR="00393D1B" w:rsidRDefault="00393D1B">
            <w:r>
              <w:t>6.</w:t>
            </w:r>
          </w:p>
        </w:tc>
        <w:tc>
          <w:tcPr>
            <w:tcW w:w="8651" w:type="dxa"/>
          </w:tcPr>
          <w:p w14:paraId="4FE06F79" w14:textId="65C5B143" w:rsidR="00393D1B" w:rsidRDefault="00393D1B">
            <w:r w:rsidRPr="00D65136">
              <w:t>Gospodarstwo Nasienne Zbigniew Kaszuba, Tłocznia Olejów „Smak Życia”</w:t>
            </w:r>
          </w:p>
        </w:tc>
        <w:tc>
          <w:tcPr>
            <w:tcW w:w="4536" w:type="dxa"/>
          </w:tcPr>
          <w:p w14:paraId="70216559" w14:textId="73138295" w:rsidR="00393D1B" w:rsidRPr="00D65136" w:rsidRDefault="00393D1B">
            <w:r w:rsidRPr="00D65136">
              <w:t>z</w:t>
            </w:r>
            <w:r w:rsidRPr="00D65136">
              <w:t>iemniak</w:t>
            </w:r>
            <w:r w:rsidRPr="00D65136">
              <w:t xml:space="preserve"> </w:t>
            </w:r>
            <w:r w:rsidRPr="00D65136">
              <w:t>truflow</w:t>
            </w:r>
            <w:r w:rsidRPr="00D65136">
              <w:t>y</w:t>
            </w:r>
          </w:p>
        </w:tc>
      </w:tr>
      <w:tr w:rsidR="00393D1B" w14:paraId="21D35554" w14:textId="77777777" w:rsidTr="005C1952">
        <w:tc>
          <w:tcPr>
            <w:tcW w:w="558" w:type="dxa"/>
          </w:tcPr>
          <w:p w14:paraId="17269777" w14:textId="6C91CFD6" w:rsidR="00393D1B" w:rsidRDefault="00393D1B">
            <w:r>
              <w:t>7.</w:t>
            </w:r>
          </w:p>
        </w:tc>
        <w:tc>
          <w:tcPr>
            <w:tcW w:w="8651" w:type="dxa"/>
          </w:tcPr>
          <w:p w14:paraId="512B68F1" w14:textId="64970950" w:rsidR="00393D1B" w:rsidRPr="00393D1B" w:rsidRDefault="00393D1B">
            <w:r w:rsidRPr="00393D1B">
              <w:t>Pasieka Pod Basztą</w:t>
            </w:r>
          </w:p>
        </w:tc>
        <w:tc>
          <w:tcPr>
            <w:tcW w:w="4536" w:type="dxa"/>
          </w:tcPr>
          <w:p w14:paraId="0965CF6E" w14:textId="6CC7A0F7" w:rsidR="00393D1B" w:rsidRPr="00393D1B" w:rsidRDefault="00393D1B">
            <w:r w:rsidRPr="00393D1B">
              <w:t>pierzg</w:t>
            </w:r>
            <w:r w:rsidRPr="00393D1B">
              <w:t>a</w:t>
            </w:r>
          </w:p>
        </w:tc>
      </w:tr>
      <w:tr w:rsidR="00393D1B" w14:paraId="2CC27DF5" w14:textId="77777777" w:rsidTr="00D47411">
        <w:tc>
          <w:tcPr>
            <w:tcW w:w="558" w:type="dxa"/>
          </w:tcPr>
          <w:p w14:paraId="5A310524" w14:textId="5A2F673F" w:rsidR="00393D1B" w:rsidRDefault="00393D1B">
            <w:r>
              <w:t>8.</w:t>
            </w:r>
          </w:p>
        </w:tc>
        <w:tc>
          <w:tcPr>
            <w:tcW w:w="8651" w:type="dxa"/>
          </w:tcPr>
          <w:p w14:paraId="63ADEAF8" w14:textId="0FEFCC60" w:rsidR="00393D1B" w:rsidRPr="00393D1B" w:rsidRDefault="00393D1B">
            <w:r w:rsidRPr="00393D1B">
              <w:t>Pasieka Pod Basztą</w:t>
            </w:r>
          </w:p>
        </w:tc>
        <w:tc>
          <w:tcPr>
            <w:tcW w:w="4536" w:type="dxa"/>
          </w:tcPr>
          <w:p w14:paraId="221C24F5" w14:textId="7D86693F" w:rsidR="00393D1B" w:rsidRPr="00393D1B" w:rsidRDefault="00393D1B">
            <w:r w:rsidRPr="00393D1B">
              <w:t>miód wielokwiatowy z maliną</w:t>
            </w:r>
          </w:p>
        </w:tc>
      </w:tr>
      <w:tr w:rsidR="00393D1B" w14:paraId="06577FEE" w14:textId="77777777" w:rsidTr="002C5E05">
        <w:tc>
          <w:tcPr>
            <w:tcW w:w="558" w:type="dxa"/>
          </w:tcPr>
          <w:p w14:paraId="54A55394" w14:textId="72916823" w:rsidR="00393D1B" w:rsidRDefault="00393D1B">
            <w:r>
              <w:t>9.</w:t>
            </w:r>
          </w:p>
        </w:tc>
        <w:tc>
          <w:tcPr>
            <w:tcW w:w="8651" w:type="dxa"/>
          </w:tcPr>
          <w:p w14:paraId="1DD40143" w14:textId="24814AFE" w:rsidR="00393D1B" w:rsidRPr="00393D1B" w:rsidRDefault="00393D1B">
            <w:r w:rsidRPr="00393D1B">
              <w:t>Fundacja Czekoladowa Angelika</w:t>
            </w:r>
          </w:p>
        </w:tc>
        <w:tc>
          <w:tcPr>
            <w:tcW w:w="4536" w:type="dxa"/>
          </w:tcPr>
          <w:p w14:paraId="694139E9" w14:textId="662992DF" w:rsidR="00393D1B" w:rsidRPr="00393D1B" w:rsidRDefault="00393D1B">
            <w:r w:rsidRPr="00393D1B">
              <w:t>trufl</w:t>
            </w:r>
            <w:r w:rsidRPr="00393D1B">
              <w:t>a</w:t>
            </w:r>
            <w:r w:rsidRPr="00393D1B">
              <w:t xml:space="preserve"> miodow</w:t>
            </w:r>
            <w:r w:rsidRPr="00393D1B">
              <w:t>a</w:t>
            </w:r>
            <w:r w:rsidRPr="00393D1B">
              <w:t xml:space="preserve"> z pyłkiem pszczelim</w:t>
            </w:r>
          </w:p>
        </w:tc>
      </w:tr>
      <w:tr w:rsidR="00393D1B" w14:paraId="5AD780CD" w14:textId="77777777" w:rsidTr="004C315C">
        <w:tc>
          <w:tcPr>
            <w:tcW w:w="558" w:type="dxa"/>
          </w:tcPr>
          <w:p w14:paraId="3BF12883" w14:textId="6C47E7F4" w:rsidR="00393D1B" w:rsidRDefault="00393D1B">
            <w:r>
              <w:t>10.</w:t>
            </w:r>
          </w:p>
        </w:tc>
        <w:tc>
          <w:tcPr>
            <w:tcW w:w="8651" w:type="dxa"/>
          </w:tcPr>
          <w:p w14:paraId="3B45E20C" w14:textId="55F8F602" w:rsidR="00393D1B" w:rsidRPr="00393D1B" w:rsidRDefault="00393D1B">
            <w:r w:rsidRPr="00393D1B">
              <w:t>Gospodarstwo Warzywne Artur Kiedrowski</w:t>
            </w:r>
          </w:p>
        </w:tc>
        <w:tc>
          <w:tcPr>
            <w:tcW w:w="4536" w:type="dxa"/>
          </w:tcPr>
          <w:p w14:paraId="02FDBA0F" w14:textId="1C1C0A55" w:rsidR="00393D1B" w:rsidRPr="00393D1B" w:rsidRDefault="00393D1B">
            <w:r w:rsidRPr="00393D1B">
              <w:t>pomidory kiszone</w:t>
            </w:r>
          </w:p>
        </w:tc>
      </w:tr>
      <w:tr w:rsidR="00393D1B" w14:paraId="18C03364" w14:textId="77777777" w:rsidTr="00393D1B">
        <w:tc>
          <w:tcPr>
            <w:tcW w:w="13745" w:type="dxa"/>
            <w:gridSpan w:val="3"/>
            <w:shd w:val="clear" w:color="auto" w:fill="BFBFBF" w:themeFill="background1" w:themeFillShade="BF"/>
          </w:tcPr>
          <w:p w14:paraId="485C51F0" w14:textId="4A3C501B" w:rsidR="00393D1B" w:rsidRDefault="00393D1B" w:rsidP="00393D1B">
            <w:pPr>
              <w:jc w:val="center"/>
            </w:pPr>
            <w:r w:rsidRPr="007D3034">
              <w:rPr>
                <w:b/>
                <w:bCs/>
              </w:rPr>
              <w:t>Rodzaj</w:t>
            </w:r>
            <w:r>
              <w:rPr>
                <w:b/>
                <w:bCs/>
              </w:rPr>
              <w:t xml:space="preserve">/kategoria - </w:t>
            </w:r>
            <w:r>
              <w:t>Rękodzieło</w:t>
            </w:r>
          </w:p>
        </w:tc>
      </w:tr>
      <w:tr w:rsidR="00393D1B" w14:paraId="1C234975" w14:textId="77777777" w:rsidTr="003F1D3B">
        <w:tc>
          <w:tcPr>
            <w:tcW w:w="558" w:type="dxa"/>
          </w:tcPr>
          <w:p w14:paraId="32907F78" w14:textId="1371C20B" w:rsidR="00393D1B" w:rsidRDefault="00393D1B">
            <w:r>
              <w:t>1.</w:t>
            </w:r>
          </w:p>
        </w:tc>
        <w:tc>
          <w:tcPr>
            <w:tcW w:w="8651" w:type="dxa"/>
          </w:tcPr>
          <w:p w14:paraId="2AEC0E96" w14:textId="34D863A5" w:rsidR="00393D1B" w:rsidRPr="00393D1B" w:rsidRDefault="00393D1B">
            <w:r w:rsidRPr="00393D1B">
              <w:t>Ewa Kiedrowska</w:t>
            </w:r>
          </w:p>
        </w:tc>
        <w:tc>
          <w:tcPr>
            <w:tcW w:w="4536" w:type="dxa"/>
          </w:tcPr>
          <w:p w14:paraId="3CF8495D" w14:textId="7F3C348E" w:rsidR="00393D1B" w:rsidRPr="00393D1B" w:rsidRDefault="00393D1B">
            <w:r w:rsidRPr="00393D1B">
              <w:t>Lawendowe Trojaczki Babuni</w:t>
            </w:r>
          </w:p>
        </w:tc>
      </w:tr>
      <w:tr w:rsidR="00393D1B" w14:paraId="7FD3561E" w14:textId="77777777" w:rsidTr="00E92239">
        <w:tc>
          <w:tcPr>
            <w:tcW w:w="13745" w:type="dxa"/>
            <w:gridSpan w:val="3"/>
            <w:shd w:val="clear" w:color="auto" w:fill="BFBFBF" w:themeFill="background1" w:themeFillShade="BF"/>
          </w:tcPr>
          <w:p w14:paraId="10289470" w14:textId="0AB3263D" w:rsidR="00393D1B" w:rsidRDefault="00393D1B" w:rsidP="00393D1B">
            <w:pPr>
              <w:jc w:val="center"/>
            </w:pPr>
            <w:r w:rsidRPr="007D3034">
              <w:rPr>
                <w:b/>
                <w:bCs/>
              </w:rPr>
              <w:t>Rodzaj</w:t>
            </w:r>
            <w:r>
              <w:rPr>
                <w:b/>
                <w:bCs/>
              </w:rPr>
              <w:t xml:space="preserve">/kategoria - </w:t>
            </w:r>
            <w:r w:rsidRPr="00393D1B">
              <w:t>Usługi</w:t>
            </w:r>
          </w:p>
        </w:tc>
      </w:tr>
      <w:tr w:rsidR="00393D1B" w14:paraId="0767F3EB" w14:textId="77777777" w:rsidTr="007A1FAA">
        <w:tc>
          <w:tcPr>
            <w:tcW w:w="558" w:type="dxa"/>
          </w:tcPr>
          <w:p w14:paraId="0B57EC92" w14:textId="337312DD" w:rsidR="00393D1B" w:rsidRDefault="00393D1B">
            <w:r>
              <w:t>1.</w:t>
            </w:r>
          </w:p>
        </w:tc>
        <w:tc>
          <w:tcPr>
            <w:tcW w:w="13187" w:type="dxa"/>
            <w:gridSpan w:val="2"/>
          </w:tcPr>
          <w:p w14:paraId="2217D58B" w14:textId="78FBE3F8" w:rsidR="00393D1B" w:rsidRPr="00393D1B" w:rsidRDefault="00393D1B">
            <w:r w:rsidRPr="00393D1B">
              <w:t>Zagroda Edukacyjna U Garncarza “Szyszka"</w:t>
            </w:r>
          </w:p>
        </w:tc>
      </w:tr>
      <w:tr w:rsidR="00E92239" w14:paraId="2538152D" w14:textId="77777777" w:rsidTr="000B0352">
        <w:tc>
          <w:tcPr>
            <w:tcW w:w="558" w:type="dxa"/>
          </w:tcPr>
          <w:p w14:paraId="3B541903" w14:textId="4195FF03" w:rsidR="00E92239" w:rsidRDefault="00E92239">
            <w:r>
              <w:t>2.</w:t>
            </w:r>
          </w:p>
        </w:tc>
        <w:tc>
          <w:tcPr>
            <w:tcW w:w="13187" w:type="dxa"/>
            <w:gridSpan w:val="2"/>
          </w:tcPr>
          <w:p w14:paraId="48E5714B" w14:textId="08AD98E8" w:rsidR="00E92239" w:rsidRPr="00E92239" w:rsidRDefault="00E92239">
            <w:r w:rsidRPr="00E92239">
              <w:t>Gorzelnia Gwieździn</w:t>
            </w:r>
          </w:p>
        </w:tc>
      </w:tr>
      <w:tr w:rsidR="00E92239" w14:paraId="0F2A51E3" w14:textId="77777777" w:rsidTr="007C14D3">
        <w:tc>
          <w:tcPr>
            <w:tcW w:w="558" w:type="dxa"/>
          </w:tcPr>
          <w:p w14:paraId="79AA83C8" w14:textId="66CFD221" w:rsidR="00E92239" w:rsidRDefault="00E92239">
            <w:r>
              <w:t>3.</w:t>
            </w:r>
          </w:p>
        </w:tc>
        <w:tc>
          <w:tcPr>
            <w:tcW w:w="13187" w:type="dxa"/>
            <w:gridSpan w:val="2"/>
          </w:tcPr>
          <w:p w14:paraId="7A46F4CD" w14:textId="237C2541" w:rsidR="00E92239" w:rsidRPr="00E92239" w:rsidRDefault="00E92239">
            <w:r w:rsidRPr="00E92239">
              <w:t>Zielona Pracownia Michał Laskowski</w:t>
            </w:r>
          </w:p>
        </w:tc>
      </w:tr>
      <w:tr w:rsidR="00E92239" w14:paraId="15803445" w14:textId="77777777" w:rsidTr="00E92239">
        <w:tc>
          <w:tcPr>
            <w:tcW w:w="13745" w:type="dxa"/>
            <w:gridSpan w:val="3"/>
            <w:shd w:val="clear" w:color="auto" w:fill="BFBFBF" w:themeFill="background1" w:themeFillShade="BF"/>
          </w:tcPr>
          <w:p w14:paraId="26E40AD4" w14:textId="13215BD1" w:rsidR="00E92239" w:rsidRDefault="00E92239" w:rsidP="00E92239">
            <w:pPr>
              <w:jc w:val="center"/>
            </w:pPr>
            <w:r w:rsidRPr="007D3034">
              <w:rPr>
                <w:b/>
                <w:bCs/>
              </w:rPr>
              <w:t>Rodzaj</w:t>
            </w:r>
            <w:r>
              <w:rPr>
                <w:b/>
                <w:bCs/>
              </w:rPr>
              <w:t xml:space="preserve">/kategoria </w:t>
            </w:r>
            <w:r w:rsidRPr="00E92239">
              <w:t xml:space="preserve">- </w:t>
            </w:r>
            <w:r w:rsidRPr="00E92239">
              <w:t>Inicjatywy</w:t>
            </w:r>
          </w:p>
        </w:tc>
      </w:tr>
      <w:tr w:rsidR="00E92239" w14:paraId="61B27974" w14:textId="77777777" w:rsidTr="0078516B">
        <w:tc>
          <w:tcPr>
            <w:tcW w:w="558" w:type="dxa"/>
          </w:tcPr>
          <w:p w14:paraId="06ECC072" w14:textId="10F1DA28" w:rsidR="00E92239" w:rsidRDefault="00E92239">
            <w:r>
              <w:t>1.</w:t>
            </w:r>
          </w:p>
        </w:tc>
        <w:tc>
          <w:tcPr>
            <w:tcW w:w="8651" w:type="dxa"/>
          </w:tcPr>
          <w:p w14:paraId="59846DCF" w14:textId="651B2F9D" w:rsidR="00E92239" w:rsidRPr="00E92239" w:rsidRDefault="00E92239">
            <w:r w:rsidRPr="00E92239">
              <w:t>Stowarzyszenie “Na Rzecz Rozwoju Miasta i Gminy Debrzno”</w:t>
            </w:r>
          </w:p>
        </w:tc>
        <w:tc>
          <w:tcPr>
            <w:tcW w:w="4536" w:type="dxa"/>
          </w:tcPr>
          <w:p w14:paraId="487593C3" w14:textId="32F15020" w:rsidR="00E92239" w:rsidRPr="00E92239" w:rsidRDefault="00E92239">
            <w:proofErr w:type="spellStart"/>
            <w:r w:rsidRPr="00E92239">
              <w:t>Wiedźmobranie</w:t>
            </w:r>
            <w:proofErr w:type="spellEnd"/>
          </w:p>
        </w:tc>
      </w:tr>
    </w:tbl>
    <w:p w14:paraId="2AB78358" w14:textId="77777777" w:rsidR="007D3034" w:rsidRDefault="007D3034"/>
    <w:sectPr w:rsidR="007D3034" w:rsidSect="007D303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034"/>
    <w:rsid w:val="00393D1B"/>
    <w:rsid w:val="007D3034"/>
    <w:rsid w:val="00924D14"/>
    <w:rsid w:val="00D0361B"/>
    <w:rsid w:val="00D65136"/>
    <w:rsid w:val="00E92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680C5"/>
  <w15:chartTrackingRefBased/>
  <w15:docId w15:val="{3B44D61C-CE03-43B5-8F86-BA74EDEF6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D30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D30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D30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D30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D30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D30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D30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D30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D30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D30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D30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D30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D303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D303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D303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D303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D303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D303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D30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D30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D30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D30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D30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D303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D303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D303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D30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D303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D3034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7D30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9FA2E05643D6C4C96A7A3100DFD8D77" ma:contentTypeVersion="16" ma:contentTypeDescription="Utwórz nowy dokument." ma:contentTypeScope="" ma:versionID="8a6b4f742fe8df4101beec682ade0e18">
  <xsd:schema xmlns:xsd="http://www.w3.org/2001/XMLSchema" xmlns:xs="http://www.w3.org/2001/XMLSchema" xmlns:p="http://schemas.microsoft.com/office/2006/metadata/properties" xmlns:ns2="e6f74536-3b92-4adb-8bfe-26ab3d3204be" xmlns:ns3="98c031f0-1792-41f9-aa6c-5e2154d9f777" targetNamespace="http://schemas.microsoft.com/office/2006/metadata/properties" ma:root="true" ma:fieldsID="c7073ccd6ded3f2ef9873c32e1a6b0c1" ns2:_="" ns3:_="">
    <xsd:import namespace="e6f74536-3b92-4adb-8bfe-26ab3d3204be"/>
    <xsd:import namespace="98c031f0-1792-41f9-aa6c-5e2154d9f7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f74536-3b92-4adb-8bfe-26ab3d3204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4aaeddc0-7f9f-4d52-adf8-34c00cbb36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c031f0-1792-41f9-aa6c-5e2154d9f777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e3770d7f-b1a3-44a9-9620-b5b5b5d2c23b}" ma:internalName="TaxCatchAll" ma:showField="CatchAllData" ma:web="98c031f0-1792-41f9-aa6c-5e2154d9f7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c031f0-1792-41f9-aa6c-5e2154d9f777" xsi:nil="true"/>
    <lcf76f155ced4ddcb4097134ff3c332f xmlns="e6f74536-3b92-4adb-8bfe-26ab3d3204b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490358C-58C4-418E-97BE-6D06ED2D4AE0}"/>
</file>

<file path=customXml/itemProps2.xml><?xml version="1.0" encoding="utf-8"?>
<ds:datastoreItem xmlns:ds="http://schemas.openxmlformats.org/officeDocument/2006/customXml" ds:itemID="{CFEBBF92-AC7B-4583-AA17-887A08CFDEAB}"/>
</file>

<file path=customXml/itemProps3.xml><?xml version="1.0" encoding="utf-8"?>
<ds:datastoreItem xmlns:ds="http://schemas.openxmlformats.org/officeDocument/2006/customXml" ds:itemID="{3714834E-6D4D-4FC5-AE67-4167F19F49A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183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Kobak</dc:creator>
  <cp:keywords/>
  <dc:description/>
  <cp:lastModifiedBy>Monika Kobak</cp:lastModifiedBy>
  <cp:revision>2</cp:revision>
  <dcterms:created xsi:type="dcterms:W3CDTF">2026-09-04T10:11:00Z</dcterms:created>
  <dcterms:modified xsi:type="dcterms:W3CDTF">2026-09-04T12:17:00Z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0x010100A9FA2E05643D6C4C96A7A3100DFD8D77</vt:lpwstr>
  </property>
</Properties>
</file>